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E606C" w:rsidRPr="003B3EDC" w:rsidRDefault="003B3EDC" w:rsidP="003B3EDC">
      <w:pPr>
        <w:ind w:firstLine="709"/>
        <w:jc w:val="center"/>
        <w:rPr>
          <w:rFonts w:eastAsia="Times New Roman" w:cs="Times New Roman"/>
          <w:color w:val="000000"/>
          <w:szCs w:val="24"/>
        </w:rPr>
      </w:pPr>
      <w:r w:rsidRPr="003B3EDC">
        <w:rPr>
          <w:rFonts w:eastAsia="Times New Roman" w:cs="Times New Roman"/>
          <w:color w:val="000000"/>
          <w:szCs w:val="24"/>
        </w:rPr>
        <w:t>м</w:t>
      </w:r>
      <w:r w:rsidR="00FE606C" w:rsidRPr="003B3EDC">
        <w:rPr>
          <w:rFonts w:eastAsia="Times New Roman" w:cs="Times New Roman"/>
          <w:color w:val="000000"/>
          <w:szCs w:val="24"/>
        </w:rPr>
        <w:t>униципальное бюджетное общеобразовательное учреждение</w:t>
      </w:r>
    </w:p>
    <w:p w:rsidR="00FE606C" w:rsidRPr="003B3EDC" w:rsidRDefault="00FE606C" w:rsidP="003B3EDC">
      <w:pPr>
        <w:ind w:firstLine="709"/>
        <w:jc w:val="center"/>
        <w:rPr>
          <w:rFonts w:eastAsia="Times New Roman" w:cs="Times New Roman"/>
          <w:color w:val="000000"/>
          <w:szCs w:val="24"/>
        </w:rPr>
      </w:pPr>
      <w:r w:rsidRPr="003B3EDC">
        <w:rPr>
          <w:rFonts w:eastAsia="Times New Roman" w:cs="Times New Roman"/>
          <w:color w:val="000000"/>
          <w:szCs w:val="24"/>
        </w:rPr>
        <w:t>средняя общеобразовательная школа №9</w:t>
      </w:r>
    </w:p>
    <w:p w:rsidR="00FE606C" w:rsidRPr="003B3EDC" w:rsidRDefault="00FE606C" w:rsidP="003B3EDC">
      <w:pPr>
        <w:ind w:firstLine="709"/>
        <w:jc w:val="center"/>
        <w:rPr>
          <w:rFonts w:eastAsia="Times New Roman" w:cs="Times New Roman"/>
          <w:color w:val="000000"/>
          <w:szCs w:val="24"/>
        </w:rPr>
      </w:pPr>
      <w:r w:rsidRPr="003B3EDC">
        <w:rPr>
          <w:rFonts w:eastAsia="Times New Roman" w:cs="Times New Roman"/>
          <w:color w:val="000000"/>
          <w:szCs w:val="24"/>
        </w:rPr>
        <w:t>(МБОУ СОШ№9)</w:t>
      </w:r>
    </w:p>
    <w:p w:rsidR="003B3EDC" w:rsidRDefault="003B3EDC" w:rsidP="00EE0772">
      <w:pPr>
        <w:spacing w:before="280" w:after="280" w:line="360" w:lineRule="auto"/>
        <w:rPr>
          <w:rFonts w:eastAsia="Times New Roman" w:cs="Times New Roman"/>
          <w:szCs w:val="24"/>
        </w:rPr>
      </w:pPr>
    </w:p>
    <w:p w:rsidR="003B3EDC" w:rsidRPr="003B3EDC" w:rsidRDefault="003B3EDC" w:rsidP="00FE606C">
      <w:pPr>
        <w:spacing w:before="280" w:after="280" w:line="360" w:lineRule="auto"/>
        <w:ind w:firstLine="709"/>
        <w:jc w:val="center"/>
        <w:rPr>
          <w:rFonts w:eastAsia="Times New Roman" w:cs="Times New Roman"/>
          <w:szCs w:val="24"/>
        </w:rPr>
      </w:pPr>
    </w:p>
    <w:p w:rsidR="00FE606C" w:rsidRPr="003B3EDC" w:rsidRDefault="00FE606C" w:rsidP="003B3EDC">
      <w:pPr>
        <w:suppressAutoHyphens w:val="0"/>
        <w:autoSpaceDE w:val="0"/>
        <w:autoSpaceDN w:val="0"/>
        <w:adjustRightInd w:val="0"/>
        <w:jc w:val="center"/>
        <w:rPr>
          <w:rFonts w:eastAsia="Times New Roman" w:cs="Times New Roman"/>
          <w:bCs/>
          <w:iCs/>
          <w:sz w:val="32"/>
          <w:szCs w:val="32"/>
        </w:rPr>
      </w:pPr>
      <w:r w:rsidRPr="003B3EDC">
        <w:rPr>
          <w:rFonts w:eastAsia="Times New Roman" w:cs="Times New Roman"/>
          <w:bCs/>
          <w:iCs/>
          <w:sz w:val="32"/>
          <w:szCs w:val="32"/>
        </w:rPr>
        <w:t>Формирование инф</w:t>
      </w:r>
      <w:r w:rsidR="00A734B1">
        <w:rPr>
          <w:rFonts w:eastAsia="Times New Roman" w:cs="Times New Roman"/>
          <w:bCs/>
          <w:iCs/>
          <w:sz w:val="32"/>
          <w:szCs w:val="32"/>
        </w:rPr>
        <w:t>ормационной компетенции обучающихся</w:t>
      </w:r>
      <w:r w:rsidRPr="003B3EDC">
        <w:rPr>
          <w:rFonts w:eastAsia="Times New Roman" w:cs="Times New Roman"/>
          <w:bCs/>
          <w:iCs/>
          <w:sz w:val="32"/>
          <w:szCs w:val="32"/>
        </w:rPr>
        <w:t xml:space="preserve"> основной школы на уроках биологии через систему приемов</w:t>
      </w:r>
      <w:r w:rsidR="00834DBC">
        <w:rPr>
          <w:rFonts w:eastAsia="Times New Roman" w:cs="Times New Roman"/>
          <w:bCs/>
          <w:iCs/>
          <w:sz w:val="32"/>
          <w:szCs w:val="32"/>
        </w:rPr>
        <w:t xml:space="preserve">  </w:t>
      </w:r>
      <w:r w:rsidR="00CB0F68">
        <w:rPr>
          <w:rFonts w:eastAsia="Times New Roman" w:cs="Times New Roman"/>
          <w:bCs/>
          <w:iCs/>
          <w:sz w:val="32"/>
          <w:szCs w:val="32"/>
        </w:rPr>
        <w:t>работы</w:t>
      </w:r>
      <w:r w:rsidRPr="003B3EDC">
        <w:rPr>
          <w:rFonts w:eastAsia="Times New Roman" w:cs="Times New Roman"/>
          <w:bCs/>
          <w:iCs/>
          <w:sz w:val="32"/>
          <w:szCs w:val="32"/>
        </w:rPr>
        <w:t xml:space="preserve"> с учебным текстом</w:t>
      </w:r>
    </w:p>
    <w:p w:rsidR="003B3EDC" w:rsidRDefault="003B3EDC" w:rsidP="003B3EDC">
      <w:pPr>
        <w:suppressAutoHyphens w:val="0"/>
        <w:autoSpaceDE w:val="0"/>
        <w:autoSpaceDN w:val="0"/>
        <w:adjustRightInd w:val="0"/>
        <w:jc w:val="center"/>
        <w:rPr>
          <w:rFonts w:eastAsia="Times New Roman" w:cs="Times New Roman"/>
          <w:b/>
          <w:bCs/>
          <w:i/>
          <w:iCs/>
          <w:sz w:val="32"/>
          <w:szCs w:val="32"/>
        </w:rPr>
      </w:pPr>
    </w:p>
    <w:p w:rsidR="003B3EDC" w:rsidRDefault="003B3EDC" w:rsidP="001D51FC">
      <w:pPr>
        <w:suppressAutoHyphens w:val="0"/>
        <w:autoSpaceDE w:val="0"/>
        <w:autoSpaceDN w:val="0"/>
        <w:adjustRightInd w:val="0"/>
        <w:rPr>
          <w:rFonts w:eastAsia="Times New Roman" w:cs="Times New Roman"/>
          <w:b/>
          <w:bCs/>
          <w:i/>
          <w:iCs/>
          <w:sz w:val="32"/>
          <w:szCs w:val="32"/>
        </w:rPr>
      </w:pPr>
    </w:p>
    <w:p w:rsidR="003B3EDC" w:rsidRDefault="003B3EDC" w:rsidP="003B3EDC">
      <w:pPr>
        <w:suppressAutoHyphens w:val="0"/>
        <w:autoSpaceDE w:val="0"/>
        <w:autoSpaceDN w:val="0"/>
        <w:adjustRightInd w:val="0"/>
        <w:jc w:val="center"/>
        <w:rPr>
          <w:rFonts w:eastAsia="Times New Roman" w:cs="Times New Roman"/>
          <w:b/>
          <w:bCs/>
          <w:i/>
          <w:iCs/>
          <w:sz w:val="32"/>
          <w:szCs w:val="32"/>
        </w:rPr>
      </w:pPr>
    </w:p>
    <w:p w:rsidR="00EE0772" w:rsidRDefault="00EE0772" w:rsidP="003B3EDC">
      <w:pPr>
        <w:suppressAutoHyphens w:val="0"/>
        <w:autoSpaceDE w:val="0"/>
        <w:autoSpaceDN w:val="0"/>
        <w:adjustRightInd w:val="0"/>
        <w:jc w:val="center"/>
        <w:rPr>
          <w:rFonts w:eastAsia="Times New Roman" w:cs="Times New Roman"/>
          <w:b/>
          <w:bCs/>
          <w:i/>
          <w:iCs/>
          <w:sz w:val="32"/>
          <w:szCs w:val="32"/>
        </w:rPr>
      </w:pPr>
    </w:p>
    <w:p w:rsidR="00EE0772" w:rsidRDefault="001D51FC" w:rsidP="003B3EDC">
      <w:pPr>
        <w:suppressAutoHyphens w:val="0"/>
        <w:autoSpaceDE w:val="0"/>
        <w:autoSpaceDN w:val="0"/>
        <w:adjustRightInd w:val="0"/>
        <w:jc w:val="center"/>
        <w:rPr>
          <w:rFonts w:eastAsia="Times New Roman" w:cs="Times New Roman"/>
          <w:b/>
          <w:bCs/>
          <w:i/>
          <w:iCs/>
          <w:sz w:val="32"/>
          <w:szCs w:val="32"/>
        </w:rPr>
      </w:pPr>
      <w:r>
        <w:rPr>
          <w:rFonts w:eastAsia="Times New Roman" w:cs="Times New Roman"/>
          <w:b/>
          <w:bCs/>
          <w:i/>
          <w:iCs/>
          <w:noProof/>
          <w:sz w:val="32"/>
          <w:szCs w:val="32"/>
          <w:lang w:eastAsia="ru-RU"/>
        </w:rPr>
        <w:drawing>
          <wp:inline distT="0" distB="0" distL="0" distR="0">
            <wp:extent cx="2847975" cy="2876550"/>
            <wp:effectExtent l="19050" t="0" r="9525" b="0"/>
            <wp:docPr id="87" name="Рисунок 41" descr="G:\Активные формы работы\О.А\IMG_0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Активные формы работы\О.А\IMG_0515.JPG"/>
                    <pic:cNvPicPr>
                      <a:picLocks noChangeAspect="1" noChangeArrowheads="1"/>
                    </pic:cNvPicPr>
                  </pic:nvPicPr>
                  <pic:blipFill>
                    <a:blip r:embed="rId9" cstate="print"/>
                    <a:srcRect l="7390" t="7055" r="23413" b="45801"/>
                    <a:stretch>
                      <a:fillRect/>
                    </a:stretch>
                  </pic:blipFill>
                  <pic:spPr bwMode="auto">
                    <a:xfrm>
                      <a:off x="0" y="0"/>
                      <a:ext cx="2847975" cy="2876550"/>
                    </a:xfrm>
                    <a:prstGeom prst="rect">
                      <a:avLst/>
                    </a:prstGeom>
                    <a:noFill/>
                    <a:ln w="9525">
                      <a:noFill/>
                      <a:miter lim="800000"/>
                      <a:headEnd/>
                      <a:tailEnd/>
                    </a:ln>
                  </pic:spPr>
                </pic:pic>
              </a:graphicData>
            </a:graphic>
          </wp:inline>
        </w:drawing>
      </w:r>
    </w:p>
    <w:p w:rsidR="00EE0772" w:rsidRDefault="00EE0772" w:rsidP="003B3EDC">
      <w:pPr>
        <w:suppressAutoHyphens w:val="0"/>
        <w:autoSpaceDE w:val="0"/>
        <w:autoSpaceDN w:val="0"/>
        <w:adjustRightInd w:val="0"/>
        <w:jc w:val="center"/>
        <w:rPr>
          <w:rFonts w:eastAsia="Times New Roman" w:cs="Times New Roman"/>
          <w:b/>
          <w:bCs/>
          <w:i/>
          <w:iCs/>
          <w:sz w:val="32"/>
          <w:szCs w:val="32"/>
        </w:rPr>
      </w:pPr>
    </w:p>
    <w:p w:rsidR="00EE0772" w:rsidRDefault="00EE0772" w:rsidP="003B3EDC">
      <w:pPr>
        <w:suppressAutoHyphens w:val="0"/>
        <w:autoSpaceDE w:val="0"/>
        <w:autoSpaceDN w:val="0"/>
        <w:adjustRightInd w:val="0"/>
        <w:jc w:val="center"/>
        <w:rPr>
          <w:rFonts w:eastAsia="Times New Roman" w:cs="Times New Roman"/>
          <w:b/>
          <w:bCs/>
          <w:i/>
          <w:iCs/>
          <w:sz w:val="32"/>
          <w:szCs w:val="32"/>
        </w:rPr>
      </w:pPr>
    </w:p>
    <w:p w:rsidR="00EE0772" w:rsidRDefault="00EE0772" w:rsidP="003B3EDC">
      <w:pPr>
        <w:suppressAutoHyphens w:val="0"/>
        <w:autoSpaceDE w:val="0"/>
        <w:autoSpaceDN w:val="0"/>
        <w:adjustRightInd w:val="0"/>
        <w:jc w:val="center"/>
        <w:rPr>
          <w:rFonts w:eastAsia="Times New Roman" w:cs="Times New Roman"/>
          <w:b/>
          <w:bCs/>
          <w:i/>
          <w:iCs/>
          <w:sz w:val="32"/>
          <w:szCs w:val="32"/>
        </w:rPr>
      </w:pPr>
    </w:p>
    <w:p w:rsidR="003B3EDC" w:rsidRDefault="003B3EDC" w:rsidP="001D51FC">
      <w:pPr>
        <w:suppressAutoHyphens w:val="0"/>
        <w:autoSpaceDE w:val="0"/>
        <w:autoSpaceDN w:val="0"/>
        <w:adjustRightInd w:val="0"/>
        <w:rPr>
          <w:rFonts w:eastAsia="Times New Roman" w:cs="Times New Roman"/>
          <w:b/>
          <w:bCs/>
          <w:i/>
          <w:iCs/>
          <w:sz w:val="32"/>
          <w:szCs w:val="32"/>
        </w:rPr>
      </w:pPr>
    </w:p>
    <w:p w:rsidR="003B3EDC" w:rsidRDefault="003B3EDC" w:rsidP="003B3EDC">
      <w:pPr>
        <w:suppressAutoHyphens w:val="0"/>
        <w:autoSpaceDE w:val="0"/>
        <w:autoSpaceDN w:val="0"/>
        <w:adjustRightInd w:val="0"/>
        <w:jc w:val="center"/>
        <w:rPr>
          <w:rFonts w:eastAsia="Times New Roman" w:cs="Times New Roman"/>
          <w:b/>
          <w:bCs/>
          <w:i/>
          <w:iCs/>
          <w:sz w:val="32"/>
          <w:szCs w:val="32"/>
        </w:rPr>
      </w:pPr>
    </w:p>
    <w:p w:rsidR="003B3EDC" w:rsidRPr="003B3EDC" w:rsidRDefault="003B3EDC" w:rsidP="003B3EDC">
      <w:pPr>
        <w:suppressAutoHyphens w:val="0"/>
        <w:autoSpaceDE w:val="0"/>
        <w:autoSpaceDN w:val="0"/>
        <w:adjustRightInd w:val="0"/>
        <w:jc w:val="right"/>
        <w:rPr>
          <w:rFonts w:eastAsia="Times New Roman" w:cs="Times New Roman"/>
          <w:bCs/>
          <w:iCs/>
          <w:szCs w:val="24"/>
        </w:rPr>
      </w:pPr>
      <w:r w:rsidRPr="003B3EDC">
        <w:rPr>
          <w:rFonts w:eastAsia="Times New Roman" w:cs="Times New Roman"/>
          <w:bCs/>
          <w:iCs/>
          <w:szCs w:val="24"/>
        </w:rPr>
        <w:t>Захарова Ольга Александровна</w:t>
      </w:r>
    </w:p>
    <w:p w:rsidR="003B3EDC" w:rsidRPr="003B3EDC" w:rsidRDefault="003B3EDC" w:rsidP="003B3EDC">
      <w:pPr>
        <w:suppressAutoHyphens w:val="0"/>
        <w:autoSpaceDE w:val="0"/>
        <w:autoSpaceDN w:val="0"/>
        <w:adjustRightInd w:val="0"/>
        <w:jc w:val="right"/>
        <w:rPr>
          <w:rFonts w:eastAsia="Times New Roman" w:cs="Times New Roman"/>
          <w:bCs/>
          <w:iCs/>
          <w:szCs w:val="24"/>
        </w:rPr>
      </w:pPr>
      <w:r w:rsidRPr="003B3EDC">
        <w:rPr>
          <w:rFonts w:eastAsia="Times New Roman" w:cs="Times New Roman"/>
          <w:bCs/>
          <w:iCs/>
          <w:szCs w:val="24"/>
        </w:rPr>
        <w:t>учитель биологии</w:t>
      </w:r>
    </w:p>
    <w:p w:rsidR="003B3EDC" w:rsidRPr="003B3EDC" w:rsidRDefault="003B3EDC" w:rsidP="003B3EDC">
      <w:pPr>
        <w:suppressAutoHyphens w:val="0"/>
        <w:autoSpaceDE w:val="0"/>
        <w:autoSpaceDN w:val="0"/>
        <w:adjustRightInd w:val="0"/>
        <w:jc w:val="right"/>
        <w:rPr>
          <w:rFonts w:eastAsia="Times New Roman" w:cs="Times New Roman"/>
          <w:bCs/>
          <w:szCs w:val="24"/>
          <w:lang w:eastAsia="ru-RU"/>
        </w:rPr>
      </w:pPr>
      <w:r w:rsidRPr="003B3EDC">
        <w:rPr>
          <w:rFonts w:eastAsia="Times New Roman" w:cs="Times New Roman"/>
          <w:bCs/>
          <w:iCs/>
          <w:szCs w:val="24"/>
        </w:rPr>
        <w:t>МБОУ СОШ №9 г. Ковров</w:t>
      </w:r>
    </w:p>
    <w:p w:rsidR="003B3EDC" w:rsidRDefault="003B3EDC" w:rsidP="001D51FC">
      <w:pPr>
        <w:spacing w:before="280" w:after="280" w:line="360" w:lineRule="auto"/>
        <w:rPr>
          <w:rFonts w:eastAsia="Times New Roman" w:cs="Times New Roman"/>
          <w:b/>
          <w:bCs/>
          <w:i/>
          <w:iCs/>
          <w:sz w:val="36"/>
          <w:szCs w:val="36"/>
        </w:rPr>
      </w:pPr>
    </w:p>
    <w:p w:rsidR="003B3EDC" w:rsidRPr="003B3EDC" w:rsidRDefault="003B3EDC" w:rsidP="003B3EDC">
      <w:pPr>
        <w:jc w:val="center"/>
        <w:rPr>
          <w:rFonts w:eastAsia="Times New Roman" w:cs="Times New Roman"/>
          <w:bCs/>
          <w:iCs/>
          <w:szCs w:val="24"/>
        </w:rPr>
      </w:pPr>
      <w:r w:rsidRPr="003B3EDC">
        <w:rPr>
          <w:rFonts w:eastAsia="Times New Roman" w:cs="Times New Roman"/>
          <w:bCs/>
          <w:iCs/>
          <w:szCs w:val="24"/>
        </w:rPr>
        <w:t>Ковров</w:t>
      </w:r>
    </w:p>
    <w:p w:rsidR="003B3EDC" w:rsidRPr="00E60565" w:rsidRDefault="00E60565" w:rsidP="003B3EDC">
      <w:pPr>
        <w:jc w:val="center"/>
        <w:rPr>
          <w:rFonts w:eastAsia="Times New Roman" w:cs="Times New Roman"/>
          <w:bCs/>
          <w:iCs/>
          <w:szCs w:val="24"/>
          <w:lang w:val="en-US"/>
        </w:rPr>
      </w:pPr>
      <w:r>
        <w:rPr>
          <w:rFonts w:eastAsia="Times New Roman" w:cs="Times New Roman"/>
          <w:bCs/>
          <w:iCs/>
          <w:szCs w:val="24"/>
        </w:rPr>
        <w:t>201</w:t>
      </w:r>
      <w:r w:rsidR="002F45E1">
        <w:rPr>
          <w:rFonts w:eastAsia="Times New Roman" w:cs="Times New Roman"/>
          <w:bCs/>
          <w:iCs/>
          <w:szCs w:val="24"/>
          <w:lang w:val="en-US"/>
        </w:rPr>
        <w:t>7</w:t>
      </w:r>
      <w:bookmarkStart w:id="0" w:name="_GoBack"/>
      <w:bookmarkEnd w:id="0"/>
    </w:p>
    <w:p w:rsidR="00EA2572" w:rsidRPr="003B3EDC" w:rsidRDefault="00EA2572" w:rsidP="003B3EDC">
      <w:pPr>
        <w:jc w:val="center"/>
        <w:rPr>
          <w:rFonts w:eastAsia="Times New Roman" w:cs="Times New Roman"/>
          <w:bCs/>
          <w:iCs/>
          <w:szCs w:val="24"/>
        </w:rPr>
      </w:pPr>
    </w:p>
    <w:p w:rsidR="003B3EDC" w:rsidRDefault="003B3EDC" w:rsidP="00FE606C">
      <w:pPr>
        <w:spacing w:before="280" w:after="280" w:line="360" w:lineRule="auto"/>
        <w:jc w:val="center"/>
        <w:rPr>
          <w:rFonts w:eastAsia="Times New Roman" w:cs="Times New Roman"/>
          <w:bCs/>
          <w:iCs/>
          <w:sz w:val="28"/>
          <w:szCs w:val="28"/>
        </w:rPr>
      </w:pPr>
      <w:r>
        <w:rPr>
          <w:rFonts w:eastAsia="Times New Roman" w:cs="Times New Roman"/>
          <w:bCs/>
          <w:iCs/>
          <w:sz w:val="28"/>
          <w:szCs w:val="28"/>
        </w:rPr>
        <w:lastRenderedPageBreak/>
        <w:t>Содержание:</w:t>
      </w:r>
    </w:p>
    <w:p w:rsidR="003B3EDC"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Наименование опыта……………………………………………………………</w:t>
      </w:r>
      <w:r w:rsidR="00EA2572">
        <w:rPr>
          <w:rFonts w:ascii="Times New Roman" w:eastAsia="Times New Roman" w:hAnsi="Times New Roman" w:cs="Times New Roman"/>
          <w:bCs/>
          <w:iCs/>
          <w:sz w:val="24"/>
          <w:szCs w:val="24"/>
        </w:rPr>
        <w:t>.</w:t>
      </w:r>
      <w:r>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3</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Условие возникновения и становления опыта…………………</w:t>
      </w:r>
      <w:r>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3</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Актуальность………………………………………………………………………</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5</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Теоретическая база опыта……………………………………………………</w:t>
      </w:r>
      <w:r>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6</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Ведущая педагогическая идея………………………………………........</w:t>
      </w:r>
      <w:r>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10</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Новизна…………………………………………………………………………</w:t>
      </w:r>
      <w:r>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11</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Технология опыта…………………………………………………………</w:t>
      </w:r>
      <w:r w:rsidR="00EA2572">
        <w:rPr>
          <w:rFonts w:ascii="Times New Roman" w:eastAsia="Times New Roman" w:hAnsi="Times New Roman" w:cs="Times New Roman"/>
          <w:bCs/>
          <w:iCs/>
          <w:sz w:val="24"/>
          <w:szCs w:val="24"/>
        </w:rPr>
        <w:t>..………</w:t>
      </w:r>
      <w:r w:rsidRPr="006C2816">
        <w:rPr>
          <w:rFonts w:ascii="Times New Roman" w:eastAsia="Times New Roman" w:hAnsi="Times New Roman" w:cs="Times New Roman"/>
          <w:bCs/>
          <w:iCs/>
          <w:sz w:val="24"/>
          <w:szCs w:val="24"/>
        </w:rPr>
        <w:t>11</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Адресная направленность……………………………………………………</w:t>
      </w:r>
      <w:r>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...19</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Результатив</w:t>
      </w:r>
      <w:r w:rsidR="00EA2572">
        <w:rPr>
          <w:rFonts w:ascii="Times New Roman" w:eastAsia="Times New Roman" w:hAnsi="Times New Roman" w:cs="Times New Roman"/>
          <w:bCs/>
          <w:iCs/>
          <w:sz w:val="24"/>
          <w:szCs w:val="24"/>
        </w:rPr>
        <w:t>ность…………………………………………………………………...19</w:t>
      </w:r>
    </w:p>
    <w:p w:rsidR="006C2816" w:rsidRP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Список лите</w:t>
      </w:r>
      <w:r w:rsidR="00EA2572">
        <w:rPr>
          <w:rFonts w:ascii="Times New Roman" w:eastAsia="Times New Roman" w:hAnsi="Times New Roman" w:cs="Times New Roman"/>
          <w:bCs/>
          <w:iCs/>
          <w:sz w:val="24"/>
          <w:szCs w:val="24"/>
        </w:rPr>
        <w:t>ратуры…………………………………………………………………27</w:t>
      </w:r>
    </w:p>
    <w:p w:rsidR="006C2816" w:rsidRDefault="006C2816" w:rsidP="00F50ED7">
      <w:pPr>
        <w:pStyle w:val="af6"/>
        <w:numPr>
          <w:ilvl w:val="0"/>
          <w:numId w:val="29"/>
        </w:numPr>
        <w:spacing w:after="0" w:line="240" w:lineRule="auto"/>
        <w:ind w:left="357" w:hanging="357"/>
        <w:rPr>
          <w:rFonts w:ascii="Times New Roman" w:eastAsia="Times New Roman" w:hAnsi="Times New Roman" w:cs="Times New Roman"/>
          <w:bCs/>
          <w:iCs/>
          <w:sz w:val="24"/>
          <w:szCs w:val="24"/>
        </w:rPr>
      </w:pPr>
      <w:r w:rsidRPr="006C2816">
        <w:rPr>
          <w:rFonts w:ascii="Times New Roman" w:eastAsia="Times New Roman" w:hAnsi="Times New Roman" w:cs="Times New Roman"/>
          <w:bCs/>
          <w:iCs/>
          <w:sz w:val="24"/>
          <w:szCs w:val="24"/>
        </w:rPr>
        <w:t>Приложения.</w:t>
      </w:r>
    </w:p>
    <w:p w:rsidR="006C2816" w:rsidRDefault="006C2816"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1……………………………………………………………………….28</w:t>
      </w:r>
    </w:p>
    <w:p w:rsidR="006C2816" w:rsidRDefault="006C2816"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EA2572">
        <w:rPr>
          <w:rFonts w:ascii="Times New Roman" w:eastAsia="Times New Roman" w:hAnsi="Times New Roman" w:cs="Times New Roman"/>
          <w:bCs/>
          <w:iCs/>
          <w:sz w:val="24"/>
          <w:szCs w:val="24"/>
        </w:rPr>
        <w:t>е</w:t>
      </w:r>
      <w:r w:rsidR="00016A42">
        <w:rPr>
          <w:rFonts w:ascii="Times New Roman" w:eastAsia="Times New Roman" w:hAnsi="Times New Roman" w:cs="Times New Roman"/>
          <w:bCs/>
          <w:iCs/>
          <w:sz w:val="24"/>
          <w:szCs w:val="24"/>
        </w:rPr>
        <w:t xml:space="preserve"> </w:t>
      </w:r>
      <w:r w:rsidR="00EA2572">
        <w:rPr>
          <w:rFonts w:ascii="Times New Roman" w:eastAsia="Times New Roman" w:hAnsi="Times New Roman" w:cs="Times New Roman"/>
          <w:bCs/>
          <w:iCs/>
          <w:sz w:val="24"/>
          <w:szCs w:val="24"/>
        </w:rPr>
        <w:t>2……………………………………………………………………….29</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3……………………………………………………………………….31</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4………………………………………………………………………</w:t>
      </w:r>
      <w:r w:rsidR="00016A42">
        <w:rPr>
          <w:rFonts w:ascii="Times New Roman" w:eastAsia="Times New Roman" w:hAnsi="Times New Roman" w:cs="Times New Roman"/>
          <w:bCs/>
          <w:iCs/>
          <w:sz w:val="24"/>
          <w:szCs w:val="24"/>
        </w:rPr>
        <w:t>.33</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5……………………………………………………………………….34</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6……………………………………………………………………….35</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7……………………………………………………………………….38</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8……………………………………………………………………….39</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Приложение</w:t>
      </w:r>
      <w:r w:rsidR="00EA2572">
        <w:rPr>
          <w:rFonts w:ascii="Times New Roman" w:eastAsia="Times New Roman" w:hAnsi="Times New Roman" w:cs="Times New Roman"/>
          <w:bCs/>
          <w:iCs/>
          <w:sz w:val="24"/>
          <w:szCs w:val="24"/>
        </w:rPr>
        <w:t xml:space="preserve"> 9……………………………………………………………………….40</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EA2572">
        <w:rPr>
          <w:rFonts w:ascii="Times New Roman" w:eastAsia="Times New Roman" w:hAnsi="Times New Roman" w:cs="Times New Roman"/>
          <w:bCs/>
          <w:iCs/>
          <w:sz w:val="24"/>
          <w:szCs w:val="24"/>
        </w:rPr>
        <w:t>е 10……………………………………………………………………...4</w:t>
      </w:r>
      <w:r w:rsidR="00150B6E">
        <w:rPr>
          <w:rFonts w:ascii="Times New Roman" w:eastAsia="Times New Roman" w:hAnsi="Times New Roman" w:cs="Times New Roman"/>
          <w:bCs/>
          <w:iCs/>
          <w:sz w:val="24"/>
          <w:szCs w:val="24"/>
        </w:rPr>
        <w:t>5</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EA2572">
        <w:rPr>
          <w:rFonts w:ascii="Times New Roman" w:eastAsia="Times New Roman" w:hAnsi="Times New Roman" w:cs="Times New Roman"/>
          <w:bCs/>
          <w:iCs/>
          <w:sz w:val="24"/>
          <w:szCs w:val="24"/>
        </w:rPr>
        <w:t>е 11……………………………………………………………………..</w:t>
      </w:r>
      <w:r w:rsidR="00150B6E">
        <w:rPr>
          <w:rFonts w:ascii="Times New Roman" w:eastAsia="Times New Roman" w:hAnsi="Times New Roman" w:cs="Times New Roman"/>
          <w:bCs/>
          <w:iCs/>
          <w:sz w:val="24"/>
          <w:szCs w:val="24"/>
        </w:rPr>
        <w:t>.</w:t>
      </w:r>
      <w:r w:rsidR="00EA2572">
        <w:rPr>
          <w:rFonts w:ascii="Times New Roman" w:eastAsia="Times New Roman" w:hAnsi="Times New Roman" w:cs="Times New Roman"/>
          <w:bCs/>
          <w:iCs/>
          <w:sz w:val="24"/>
          <w:szCs w:val="24"/>
        </w:rPr>
        <w:t>5</w:t>
      </w:r>
      <w:r w:rsidR="00150B6E">
        <w:rPr>
          <w:rFonts w:ascii="Times New Roman" w:eastAsia="Times New Roman" w:hAnsi="Times New Roman" w:cs="Times New Roman"/>
          <w:bCs/>
          <w:iCs/>
          <w:sz w:val="24"/>
          <w:szCs w:val="24"/>
        </w:rPr>
        <w:t>2</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EA2572">
        <w:rPr>
          <w:rFonts w:ascii="Times New Roman" w:eastAsia="Times New Roman" w:hAnsi="Times New Roman" w:cs="Times New Roman"/>
          <w:bCs/>
          <w:iCs/>
          <w:sz w:val="24"/>
          <w:szCs w:val="24"/>
        </w:rPr>
        <w:t>е 12……………………………………………………………………..</w:t>
      </w:r>
      <w:r w:rsidR="001D51FC">
        <w:rPr>
          <w:rFonts w:ascii="Times New Roman" w:eastAsia="Times New Roman" w:hAnsi="Times New Roman" w:cs="Times New Roman"/>
          <w:bCs/>
          <w:iCs/>
          <w:sz w:val="24"/>
          <w:szCs w:val="24"/>
        </w:rPr>
        <w:t>5</w:t>
      </w:r>
      <w:r w:rsidR="00150B6E">
        <w:rPr>
          <w:rFonts w:ascii="Times New Roman" w:eastAsia="Times New Roman" w:hAnsi="Times New Roman" w:cs="Times New Roman"/>
          <w:bCs/>
          <w:iCs/>
          <w:sz w:val="24"/>
          <w:szCs w:val="24"/>
        </w:rPr>
        <w:t>5</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13……………………………………………………………………..5</w:t>
      </w:r>
      <w:r w:rsidR="00150B6E">
        <w:rPr>
          <w:rFonts w:ascii="Times New Roman" w:eastAsia="Times New Roman" w:hAnsi="Times New Roman" w:cs="Times New Roman"/>
          <w:bCs/>
          <w:iCs/>
          <w:sz w:val="24"/>
          <w:szCs w:val="24"/>
        </w:rPr>
        <w:t>8</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14……………………………………………………………………..6</w:t>
      </w:r>
      <w:r w:rsidR="00150B6E">
        <w:rPr>
          <w:rFonts w:ascii="Times New Roman" w:eastAsia="Times New Roman" w:hAnsi="Times New Roman" w:cs="Times New Roman"/>
          <w:bCs/>
          <w:iCs/>
          <w:sz w:val="24"/>
          <w:szCs w:val="24"/>
        </w:rPr>
        <w:t>0</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15……………………………………………………………………..6</w:t>
      </w:r>
      <w:r w:rsidR="00150B6E">
        <w:rPr>
          <w:rFonts w:ascii="Times New Roman" w:eastAsia="Times New Roman" w:hAnsi="Times New Roman" w:cs="Times New Roman"/>
          <w:bCs/>
          <w:iCs/>
          <w:sz w:val="24"/>
          <w:szCs w:val="24"/>
        </w:rPr>
        <w:t>1</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16……………………………………………………………………..6</w:t>
      </w:r>
      <w:r w:rsidR="00150B6E">
        <w:rPr>
          <w:rFonts w:ascii="Times New Roman" w:eastAsia="Times New Roman" w:hAnsi="Times New Roman" w:cs="Times New Roman"/>
          <w:bCs/>
          <w:iCs/>
          <w:sz w:val="24"/>
          <w:szCs w:val="24"/>
        </w:rPr>
        <w:t>3</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17……………………………………………………………………..6</w:t>
      </w:r>
      <w:r w:rsidR="00150B6E">
        <w:rPr>
          <w:rFonts w:ascii="Times New Roman" w:eastAsia="Times New Roman" w:hAnsi="Times New Roman" w:cs="Times New Roman"/>
          <w:bCs/>
          <w:iCs/>
          <w:sz w:val="24"/>
          <w:szCs w:val="24"/>
        </w:rPr>
        <w:t>5</w:t>
      </w:r>
    </w:p>
    <w:p w:rsidR="001E74D4"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18……………………………………………………………………..</w:t>
      </w:r>
      <w:r w:rsidR="00150B6E">
        <w:rPr>
          <w:rFonts w:ascii="Times New Roman" w:eastAsia="Times New Roman" w:hAnsi="Times New Roman" w:cs="Times New Roman"/>
          <w:bCs/>
          <w:iCs/>
          <w:sz w:val="24"/>
          <w:szCs w:val="24"/>
        </w:rPr>
        <w:t>69</w:t>
      </w:r>
    </w:p>
    <w:p w:rsidR="001E74D4" w:rsidRPr="006C2816" w:rsidRDefault="001E74D4" w:rsidP="006C2816">
      <w:pPr>
        <w:pStyle w:val="af6"/>
        <w:spacing w:after="0" w:line="240" w:lineRule="auto"/>
        <w:ind w:left="357"/>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Приложени</w:t>
      </w:r>
      <w:r w:rsidR="001D51FC">
        <w:rPr>
          <w:rFonts w:ascii="Times New Roman" w:eastAsia="Times New Roman" w:hAnsi="Times New Roman" w:cs="Times New Roman"/>
          <w:bCs/>
          <w:iCs/>
          <w:sz w:val="24"/>
          <w:szCs w:val="24"/>
        </w:rPr>
        <w:t>е 19……………………………………………………………………..7</w:t>
      </w:r>
      <w:r w:rsidR="00150B6E">
        <w:rPr>
          <w:rFonts w:ascii="Times New Roman" w:eastAsia="Times New Roman" w:hAnsi="Times New Roman" w:cs="Times New Roman"/>
          <w:bCs/>
          <w:iCs/>
          <w:sz w:val="24"/>
          <w:szCs w:val="24"/>
        </w:rPr>
        <w:t>2</w:t>
      </w:r>
    </w:p>
    <w:p w:rsidR="003B3EDC" w:rsidRDefault="003B3EDC" w:rsidP="00FE606C">
      <w:pPr>
        <w:spacing w:before="280" w:after="280" w:line="360" w:lineRule="auto"/>
        <w:jc w:val="center"/>
        <w:rPr>
          <w:rFonts w:eastAsia="Times New Roman" w:cs="Times New Roman"/>
          <w:b/>
          <w:bCs/>
          <w:i/>
          <w:iCs/>
          <w:sz w:val="36"/>
          <w:szCs w:val="36"/>
        </w:rPr>
      </w:pPr>
    </w:p>
    <w:p w:rsidR="003B3EDC" w:rsidRDefault="003B3EDC" w:rsidP="00FE606C">
      <w:pPr>
        <w:spacing w:before="280" w:after="280" w:line="360" w:lineRule="auto"/>
        <w:jc w:val="center"/>
        <w:rPr>
          <w:rFonts w:eastAsia="Times New Roman" w:cs="Times New Roman"/>
          <w:b/>
          <w:bCs/>
          <w:i/>
          <w:iCs/>
          <w:sz w:val="36"/>
          <w:szCs w:val="36"/>
        </w:rPr>
      </w:pPr>
    </w:p>
    <w:p w:rsidR="003B3EDC" w:rsidRDefault="003B3EDC" w:rsidP="00FE606C">
      <w:pPr>
        <w:spacing w:before="280" w:after="280" w:line="360" w:lineRule="auto"/>
        <w:jc w:val="center"/>
        <w:rPr>
          <w:rFonts w:eastAsia="Times New Roman" w:cs="Times New Roman"/>
          <w:b/>
          <w:bCs/>
          <w:i/>
          <w:iCs/>
          <w:sz w:val="36"/>
          <w:szCs w:val="36"/>
        </w:rPr>
      </w:pPr>
    </w:p>
    <w:p w:rsidR="003B3EDC" w:rsidRDefault="003B3EDC" w:rsidP="00FE606C">
      <w:pPr>
        <w:spacing w:before="280" w:after="280" w:line="360" w:lineRule="auto"/>
        <w:jc w:val="center"/>
        <w:rPr>
          <w:rFonts w:eastAsia="Times New Roman" w:cs="Times New Roman"/>
          <w:b/>
          <w:bCs/>
          <w:i/>
          <w:iCs/>
          <w:sz w:val="36"/>
          <w:szCs w:val="36"/>
        </w:rPr>
      </w:pPr>
    </w:p>
    <w:p w:rsidR="00FE606C" w:rsidRDefault="00FE606C" w:rsidP="00FE606C">
      <w:pPr>
        <w:spacing w:before="280" w:after="280" w:line="360" w:lineRule="auto"/>
        <w:ind w:firstLine="709"/>
        <w:jc w:val="center"/>
        <w:rPr>
          <w:rFonts w:eastAsia="Times New Roman" w:cs="Times New Roman"/>
          <w:b/>
          <w:szCs w:val="24"/>
        </w:rPr>
      </w:pPr>
    </w:p>
    <w:p w:rsidR="00257EC1" w:rsidRDefault="00257EC1" w:rsidP="00257EC1">
      <w:pPr>
        <w:rPr>
          <w:rFonts w:eastAsia="Times New Roman" w:cs="Times New Roman"/>
          <w:color w:val="000000"/>
          <w:szCs w:val="24"/>
        </w:rPr>
      </w:pPr>
    </w:p>
    <w:p w:rsidR="00257EC1" w:rsidRPr="00257EC1" w:rsidRDefault="00257EC1" w:rsidP="00257EC1">
      <w:pPr>
        <w:rPr>
          <w:rFonts w:eastAsia="Times New Roman" w:cs="Times New Roman"/>
          <w:color w:val="000000"/>
          <w:szCs w:val="24"/>
        </w:rPr>
      </w:pPr>
    </w:p>
    <w:p w:rsidR="00FE606C" w:rsidRPr="003A785F" w:rsidRDefault="00FE606C" w:rsidP="003A785F">
      <w:pPr>
        <w:pStyle w:val="af6"/>
        <w:numPr>
          <w:ilvl w:val="0"/>
          <w:numId w:val="42"/>
        </w:numPr>
        <w:rPr>
          <w:rFonts w:ascii="Times New Roman" w:eastAsia="Times New Roman" w:hAnsi="Times New Roman" w:cs="Times New Roman"/>
          <w:color w:val="000000"/>
          <w:sz w:val="24"/>
          <w:szCs w:val="24"/>
        </w:rPr>
      </w:pPr>
      <w:r w:rsidRPr="003A785F">
        <w:rPr>
          <w:rFonts w:ascii="Times New Roman" w:eastAsia="Times New Roman" w:hAnsi="Times New Roman" w:cs="Times New Roman"/>
          <w:b/>
          <w:bCs/>
          <w:color w:val="000000"/>
          <w:sz w:val="24"/>
          <w:szCs w:val="24"/>
        </w:rPr>
        <w:lastRenderedPageBreak/>
        <w:t>Наименование опыта</w:t>
      </w:r>
    </w:p>
    <w:p w:rsidR="00FE606C" w:rsidRPr="00D50079" w:rsidRDefault="00A734B1" w:rsidP="003A785F">
      <w:pPr>
        <w:ind w:firstLine="709"/>
        <w:jc w:val="left"/>
        <w:rPr>
          <w:rFonts w:eastAsia="Times New Roman" w:cs="Times New Roman"/>
          <w:bCs/>
          <w:iCs/>
          <w:szCs w:val="24"/>
        </w:rPr>
      </w:pPr>
      <w:r>
        <w:rPr>
          <w:rFonts w:eastAsia="Times New Roman" w:cs="Times New Roman"/>
          <w:bCs/>
          <w:iCs/>
          <w:szCs w:val="24"/>
        </w:rPr>
        <w:t>Формирование</w:t>
      </w:r>
      <w:r w:rsidR="00FE606C" w:rsidRPr="00D50079">
        <w:rPr>
          <w:rFonts w:eastAsia="Times New Roman" w:cs="Times New Roman"/>
          <w:bCs/>
          <w:iCs/>
          <w:szCs w:val="24"/>
        </w:rPr>
        <w:t xml:space="preserve"> инф</w:t>
      </w:r>
      <w:r w:rsidR="004949C0">
        <w:rPr>
          <w:rFonts w:eastAsia="Times New Roman" w:cs="Times New Roman"/>
          <w:bCs/>
          <w:iCs/>
          <w:szCs w:val="24"/>
        </w:rPr>
        <w:t>ормационной компетенции обучающихся</w:t>
      </w:r>
      <w:r w:rsidR="00FE606C" w:rsidRPr="00D50079">
        <w:rPr>
          <w:rFonts w:eastAsia="Times New Roman" w:cs="Times New Roman"/>
          <w:bCs/>
          <w:iCs/>
          <w:szCs w:val="24"/>
        </w:rPr>
        <w:t xml:space="preserve"> основной школы на уроках биологии</w:t>
      </w:r>
      <w:r w:rsidR="00FE606C">
        <w:rPr>
          <w:rFonts w:eastAsia="Times New Roman" w:cs="Times New Roman"/>
          <w:bCs/>
          <w:iCs/>
          <w:szCs w:val="24"/>
        </w:rPr>
        <w:t xml:space="preserve"> через систему приемов </w:t>
      </w:r>
      <w:r w:rsidR="002E0FB8">
        <w:rPr>
          <w:rFonts w:eastAsia="Times New Roman" w:cs="Times New Roman"/>
          <w:bCs/>
          <w:iCs/>
          <w:szCs w:val="24"/>
        </w:rPr>
        <w:t>работы</w:t>
      </w:r>
      <w:r w:rsidR="00FE606C">
        <w:rPr>
          <w:rFonts w:eastAsia="Times New Roman" w:cs="Times New Roman"/>
          <w:bCs/>
          <w:iCs/>
          <w:szCs w:val="24"/>
        </w:rPr>
        <w:t xml:space="preserve"> с учебным текстом</w:t>
      </w:r>
      <w:r w:rsidR="00FE606C" w:rsidRPr="00D50079">
        <w:rPr>
          <w:rFonts w:eastAsia="Times New Roman" w:cs="Times New Roman"/>
          <w:bCs/>
          <w:iCs/>
          <w:szCs w:val="24"/>
        </w:rPr>
        <w:t>.</w:t>
      </w:r>
    </w:p>
    <w:p w:rsidR="00FE606C" w:rsidRPr="00D50079" w:rsidRDefault="00FE606C" w:rsidP="00FE606C">
      <w:pPr>
        <w:jc w:val="right"/>
        <w:rPr>
          <w:rFonts w:eastAsia="Times New Roman" w:cs="Times New Roman"/>
          <w:color w:val="000000"/>
          <w:szCs w:val="24"/>
        </w:rPr>
      </w:pPr>
      <w:r w:rsidRPr="00D50079">
        <w:rPr>
          <w:rFonts w:eastAsia="Times New Roman" w:cs="Times New Roman"/>
          <w:color w:val="000000"/>
          <w:szCs w:val="24"/>
        </w:rPr>
        <w:t>МБОУ СОШ №9г. Ковров Владимирская обл.</w:t>
      </w:r>
    </w:p>
    <w:p w:rsidR="003A785F" w:rsidRDefault="00FE606C" w:rsidP="003A785F">
      <w:pPr>
        <w:jc w:val="right"/>
        <w:rPr>
          <w:rFonts w:eastAsia="Times New Roman" w:cs="Times New Roman"/>
          <w:color w:val="000000"/>
          <w:szCs w:val="24"/>
        </w:rPr>
      </w:pPr>
      <w:r w:rsidRPr="00D50079">
        <w:rPr>
          <w:rFonts w:eastAsia="Times New Roman" w:cs="Times New Roman"/>
          <w:color w:val="000000"/>
          <w:szCs w:val="24"/>
        </w:rPr>
        <w:t>Захарова О.А</w:t>
      </w:r>
    </w:p>
    <w:p w:rsidR="00FE606C" w:rsidRPr="003A785F" w:rsidRDefault="00FE606C" w:rsidP="003A785F">
      <w:pPr>
        <w:pStyle w:val="af6"/>
        <w:numPr>
          <w:ilvl w:val="0"/>
          <w:numId w:val="42"/>
        </w:numPr>
        <w:rPr>
          <w:rFonts w:ascii="Times New Roman" w:eastAsia="Times New Roman" w:hAnsi="Times New Roman" w:cs="Times New Roman"/>
          <w:color w:val="000000"/>
          <w:sz w:val="24"/>
          <w:szCs w:val="24"/>
        </w:rPr>
      </w:pPr>
      <w:r w:rsidRPr="003A785F">
        <w:rPr>
          <w:rFonts w:ascii="Times New Roman" w:eastAsia="Times New Roman" w:hAnsi="Times New Roman" w:cs="Times New Roman"/>
          <w:b/>
          <w:bCs/>
          <w:kern w:val="1"/>
          <w:sz w:val="24"/>
          <w:szCs w:val="24"/>
        </w:rPr>
        <w:t>Условия возникновения и становление опыта</w:t>
      </w:r>
    </w:p>
    <w:p w:rsidR="00FE606C" w:rsidRDefault="00FE606C" w:rsidP="003A785F">
      <w:pPr>
        <w:suppressAutoHyphens w:val="0"/>
        <w:autoSpaceDE w:val="0"/>
        <w:autoSpaceDN w:val="0"/>
        <w:adjustRightInd w:val="0"/>
        <w:ind w:firstLine="709"/>
        <w:rPr>
          <w:rFonts w:eastAsia="Times New Roman" w:cs="Times New Roman"/>
          <w:szCs w:val="24"/>
          <w:lang w:eastAsia="ru-RU"/>
        </w:rPr>
      </w:pPr>
      <w:r w:rsidRPr="00D50079">
        <w:rPr>
          <w:rFonts w:eastAsia="Times New Roman" w:cs="Times New Roman"/>
          <w:szCs w:val="24"/>
          <w:lang w:eastAsia="ru-RU"/>
        </w:rPr>
        <w:t>Модернизация российского образования, внедрение Федерального государственного образовательного стандарта</w:t>
      </w:r>
      <w:r w:rsidR="00834DBC">
        <w:rPr>
          <w:rFonts w:eastAsia="Times New Roman" w:cs="Times New Roman"/>
          <w:szCs w:val="24"/>
          <w:lang w:eastAsia="ru-RU"/>
        </w:rPr>
        <w:t xml:space="preserve">  </w:t>
      </w:r>
      <w:r w:rsidRPr="00D50079">
        <w:rPr>
          <w:rFonts w:eastAsia="Times New Roman" w:cs="Times New Roman"/>
          <w:szCs w:val="24"/>
          <w:lang w:eastAsia="ru-RU"/>
        </w:rPr>
        <w:t>основ</w:t>
      </w:r>
      <w:r w:rsidR="00CB0F68">
        <w:rPr>
          <w:rFonts w:eastAsia="Times New Roman" w:cs="Times New Roman"/>
          <w:szCs w:val="24"/>
          <w:lang w:eastAsia="ru-RU"/>
        </w:rPr>
        <w:t xml:space="preserve">ного общего образования (далее </w:t>
      </w:r>
      <w:r w:rsidR="00D310E8">
        <w:rPr>
          <w:rFonts w:eastAsia="Times New Roman" w:cs="Times New Roman"/>
          <w:szCs w:val="24"/>
          <w:lang w:eastAsia="ru-RU"/>
        </w:rPr>
        <w:t>с</w:t>
      </w:r>
      <w:r w:rsidRPr="00D50079">
        <w:rPr>
          <w:rFonts w:eastAsia="Times New Roman" w:cs="Times New Roman"/>
          <w:szCs w:val="24"/>
          <w:lang w:eastAsia="ru-RU"/>
        </w:rPr>
        <w:t xml:space="preserve">тандарт), </w:t>
      </w:r>
      <w:r w:rsidR="002E0FB8" w:rsidRPr="00D673D1">
        <w:rPr>
          <w:rFonts w:eastAsia="Times New Roman" w:cs="Times New Roman"/>
          <w:szCs w:val="24"/>
          <w:lang w:eastAsia="ru-RU"/>
        </w:rPr>
        <w:t>обращаю</w:t>
      </w:r>
      <w:r w:rsidR="00CB0F68" w:rsidRPr="00D673D1">
        <w:rPr>
          <w:rFonts w:eastAsia="Times New Roman" w:cs="Times New Roman"/>
          <w:szCs w:val="24"/>
          <w:lang w:eastAsia="ru-RU"/>
        </w:rPr>
        <w:t>т внимание</w:t>
      </w:r>
      <w:r w:rsidR="00CB0F68">
        <w:rPr>
          <w:rFonts w:eastAsia="Times New Roman" w:cs="Times New Roman"/>
          <w:szCs w:val="24"/>
          <w:lang w:eastAsia="ru-RU"/>
        </w:rPr>
        <w:t xml:space="preserve"> на </w:t>
      </w:r>
      <w:r w:rsidR="002E0FB8">
        <w:rPr>
          <w:rFonts w:eastAsia="Times New Roman" w:cs="Times New Roman"/>
          <w:szCs w:val="24"/>
          <w:lang w:eastAsia="ru-RU"/>
        </w:rPr>
        <w:t xml:space="preserve">повышение </w:t>
      </w:r>
      <w:r w:rsidRPr="00D50079">
        <w:rPr>
          <w:rFonts w:eastAsia="Times New Roman" w:cs="Times New Roman"/>
          <w:szCs w:val="24"/>
          <w:lang w:eastAsia="ru-RU"/>
        </w:rPr>
        <w:t>качеств</w:t>
      </w:r>
      <w:r w:rsidR="002E0FB8">
        <w:rPr>
          <w:rFonts w:eastAsia="Times New Roman" w:cs="Times New Roman"/>
          <w:szCs w:val="24"/>
          <w:lang w:eastAsia="ru-RU"/>
        </w:rPr>
        <w:t xml:space="preserve">а </w:t>
      </w:r>
      <w:r w:rsidR="00903678">
        <w:rPr>
          <w:rFonts w:eastAsia="Times New Roman" w:cs="Times New Roman"/>
          <w:szCs w:val="24"/>
          <w:lang w:eastAsia="ru-RU"/>
        </w:rPr>
        <w:t>обучения, а</w:t>
      </w:r>
      <w:r w:rsidR="00D310E8">
        <w:rPr>
          <w:rFonts w:eastAsia="Times New Roman" w:cs="Times New Roman"/>
          <w:szCs w:val="24"/>
          <w:lang w:eastAsia="ru-RU"/>
        </w:rPr>
        <w:t xml:space="preserve"> системно - деятельностный</w:t>
      </w:r>
      <w:r w:rsidRPr="00D50079">
        <w:rPr>
          <w:rFonts w:eastAsia="Times New Roman" w:cs="Times New Roman"/>
          <w:szCs w:val="24"/>
          <w:lang w:eastAsia="ru-RU"/>
        </w:rPr>
        <w:t xml:space="preserve"> подход</w:t>
      </w:r>
      <w:r w:rsidR="002E0FB8">
        <w:rPr>
          <w:rFonts w:eastAsia="Times New Roman" w:cs="Times New Roman"/>
          <w:szCs w:val="24"/>
          <w:lang w:eastAsia="ru-RU"/>
        </w:rPr>
        <w:t xml:space="preserve">а - на </w:t>
      </w:r>
      <w:r w:rsidRPr="00D50079">
        <w:rPr>
          <w:rFonts w:cs="Times New Roman"/>
          <w:kern w:val="1"/>
          <w:szCs w:val="24"/>
        </w:rPr>
        <w:t>«воспитание и развитие качеств личности, отвечающих требованиям информационного общества ….»</w:t>
      </w:r>
      <w:r w:rsidR="00D310E8">
        <w:rPr>
          <w:rFonts w:cs="Times New Roman"/>
          <w:kern w:val="1"/>
          <w:szCs w:val="24"/>
        </w:rPr>
        <w:t>.</w:t>
      </w:r>
      <w:r w:rsidR="00D310E8">
        <w:rPr>
          <w:rFonts w:eastAsia="Times New Roman" w:cs="Times New Roman"/>
          <w:szCs w:val="24"/>
          <w:lang w:eastAsia="ru-RU"/>
        </w:rPr>
        <w:t xml:space="preserve"> П</w:t>
      </w:r>
      <w:r w:rsidRPr="00D50079">
        <w:rPr>
          <w:rFonts w:eastAsia="Times New Roman" w:cs="Times New Roman"/>
          <w:szCs w:val="24"/>
          <w:lang w:eastAsia="ru-RU"/>
        </w:rPr>
        <w:t>оявляется потребность в подготовке выпускников, ориентированных на самостоятельное применение на практике обобщенных знаний и уме</w:t>
      </w:r>
      <w:r w:rsidR="00D310E8">
        <w:rPr>
          <w:rFonts w:eastAsia="Times New Roman" w:cs="Times New Roman"/>
          <w:szCs w:val="24"/>
          <w:lang w:eastAsia="ru-RU"/>
        </w:rPr>
        <w:t>ний</w:t>
      </w:r>
      <w:r w:rsidRPr="00D50079">
        <w:rPr>
          <w:rFonts w:eastAsia="Times New Roman" w:cs="Times New Roman"/>
          <w:szCs w:val="24"/>
          <w:lang w:eastAsia="ru-RU"/>
        </w:rPr>
        <w:t>, способных реализовывать собственные проекты, и ориент</w:t>
      </w:r>
      <w:r w:rsidR="00412E1E">
        <w:rPr>
          <w:rFonts w:eastAsia="Times New Roman" w:cs="Times New Roman"/>
          <w:szCs w:val="24"/>
          <w:lang w:eastAsia="ru-RU"/>
        </w:rPr>
        <w:t>ироваться</w:t>
      </w:r>
      <w:r w:rsidRPr="00D50079">
        <w:rPr>
          <w:rFonts w:eastAsia="Times New Roman" w:cs="Times New Roman"/>
          <w:szCs w:val="24"/>
          <w:lang w:eastAsia="ru-RU"/>
        </w:rPr>
        <w:t xml:space="preserve"> в </w:t>
      </w:r>
      <w:r w:rsidR="00412E1E">
        <w:rPr>
          <w:rFonts w:eastAsia="Times New Roman" w:cs="Times New Roman"/>
          <w:szCs w:val="24"/>
          <w:lang w:eastAsia="ru-RU"/>
        </w:rPr>
        <w:t xml:space="preserve">постоянно меняющемся </w:t>
      </w:r>
      <w:r w:rsidRPr="00D50079">
        <w:rPr>
          <w:rFonts w:eastAsia="Times New Roman" w:cs="Times New Roman"/>
          <w:szCs w:val="24"/>
          <w:lang w:eastAsia="ru-RU"/>
        </w:rPr>
        <w:t xml:space="preserve">информационном пространстве. </w:t>
      </w:r>
    </w:p>
    <w:p w:rsidR="003A785F" w:rsidRDefault="00D310E8" w:rsidP="003A785F">
      <w:pPr>
        <w:suppressAutoHyphens w:val="0"/>
        <w:autoSpaceDE w:val="0"/>
        <w:autoSpaceDN w:val="0"/>
        <w:adjustRightInd w:val="0"/>
        <w:ind w:firstLine="709"/>
        <w:rPr>
          <w:rFonts w:ascii="TimesNewRoman" w:hAnsi="TimesNewRoman" w:cs="TimesNewRoman"/>
          <w:szCs w:val="24"/>
          <w:lang w:eastAsia="ru-RU"/>
        </w:rPr>
      </w:pPr>
      <w:r>
        <w:rPr>
          <w:rFonts w:cs="Times New Roman"/>
          <w:szCs w:val="24"/>
          <w:lang w:eastAsia="ru-RU"/>
        </w:rPr>
        <w:t xml:space="preserve">Педагогический коллектив </w:t>
      </w:r>
      <w:r w:rsidR="001D51FC">
        <w:rPr>
          <w:rFonts w:cs="Times New Roman"/>
          <w:szCs w:val="24"/>
          <w:lang w:eastAsia="ru-RU"/>
        </w:rPr>
        <w:t xml:space="preserve">МБОУ СОШ №9 </w:t>
      </w:r>
      <w:r w:rsidR="00FE606C">
        <w:rPr>
          <w:rFonts w:ascii="TimesNewRoman" w:hAnsi="TimesNewRoman" w:cs="TimesNewRoman"/>
          <w:szCs w:val="24"/>
          <w:lang w:eastAsia="ru-RU"/>
        </w:rPr>
        <w:t>работает над формированием личности</w:t>
      </w:r>
      <w:r w:rsidR="00FE606C">
        <w:rPr>
          <w:rFonts w:cs="Times New Roman"/>
          <w:szCs w:val="24"/>
          <w:lang w:eastAsia="ru-RU"/>
        </w:rPr>
        <w:t xml:space="preserve">, </w:t>
      </w:r>
      <w:r w:rsidR="00412E1E">
        <w:rPr>
          <w:rFonts w:cs="Times New Roman"/>
          <w:szCs w:val="24"/>
          <w:lang w:eastAsia="ru-RU"/>
        </w:rPr>
        <w:t xml:space="preserve">которая </w:t>
      </w:r>
      <w:r w:rsidR="00FE606C">
        <w:rPr>
          <w:rFonts w:ascii="TimesNewRoman" w:hAnsi="TimesNewRoman" w:cs="TimesNewRoman"/>
          <w:szCs w:val="24"/>
          <w:lang w:eastAsia="ru-RU"/>
        </w:rPr>
        <w:t>способн</w:t>
      </w:r>
      <w:r w:rsidR="00412E1E">
        <w:rPr>
          <w:rFonts w:ascii="TimesNewRoman" w:hAnsi="TimesNewRoman" w:cs="TimesNewRoman"/>
          <w:szCs w:val="24"/>
          <w:lang w:eastAsia="ru-RU"/>
        </w:rPr>
        <w:t>а</w:t>
      </w:r>
      <w:r w:rsidR="00FE606C">
        <w:rPr>
          <w:rFonts w:ascii="TimesNewRoman" w:hAnsi="TimesNewRoman" w:cs="TimesNewRoman"/>
          <w:szCs w:val="24"/>
          <w:lang w:eastAsia="ru-RU"/>
        </w:rPr>
        <w:t xml:space="preserve"> к прео</w:t>
      </w:r>
      <w:r w:rsidR="00412E1E">
        <w:rPr>
          <w:rFonts w:ascii="TimesNewRoman" w:hAnsi="TimesNewRoman" w:cs="TimesNewRoman"/>
          <w:szCs w:val="24"/>
          <w:lang w:eastAsia="ru-RU"/>
        </w:rPr>
        <w:t xml:space="preserve">бразованиям разных сфер жизни </w:t>
      </w:r>
      <w:r w:rsidR="00FE606C">
        <w:rPr>
          <w:rFonts w:ascii="TimesNewRoman" w:hAnsi="TimesNewRoman" w:cs="TimesNewRoman"/>
          <w:szCs w:val="24"/>
          <w:lang w:eastAsia="ru-RU"/>
        </w:rPr>
        <w:t>с учётом собственных потребностей и меняющихся услови</w:t>
      </w:r>
      <w:r>
        <w:rPr>
          <w:rFonts w:ascii="TimesNewRoman" w:hAnsi="TimesNewRoman" w:cs="TimesNewRoman"/>
          <w:szCs w:val="24"/>
          <w:lang w:eastAsia="ru-RU"/>
        </w:rPr>
        <w:t>й</w:t>
      </w:r>
      <w:r w:rsidR="00FE606C">
        <w:rPr>
          <w:rFonts w:cs="Times New Roman"/>
          <w:szCs w:val="24"/>
          <w:lang w:eastAsia="ru-RU"/>
        </w:rPr>
        <w:t xml:space="preserve">. </w:t>
      </w:r>
      <w:r>
        <w:rPr>
          <w:rFonts w:ascii="TimesNewRoman" w:hAnsi="TimesNewRoman" w:cs="TimesNewRoman"/>
          <w:szCs w:val="24"/>
          <w:lang w:eastAsia="ru-RU"/>
        </w:rPr>
        <w:t xml:space="preserve">Школа </w:t>
      </w:r>
      <w:r w:rsidR="00EA5F5B">
        <w:rPr>
          <w:rFonts w:ascii="TimesNewRoman" w:hAnsi="TimesNewRoman" w:cs="TimesNewRoman"/>
          <w:szCs w:val="24"/>
          <w:lang w:eastAsia="ru-RU"/>
        </w:rPr>
        <w:t xml:space="preserve">готовит </w:t>
      </w:r>
      <w:r w:rsidR="00FE606C">
        <w:rPr>
          <w:rFonts w:ascii="TimesNewRoman" w:hAnsi="TimesNewRoman" w:cs="TimesNewRoman"/>
          <w:szCs w:val="24"/>
          <w:lang w:eastAsia="ru-RU"/>
        </w:rPr>
        <w:t>молодого человека к самостоятельн</w:t>
      </w:r>
      <w:r w:rsidR="003A785F">
        <w:rPr>
          <w:rFonts w:ascii="TimesNewRoman" w:hAnsi="TimesNewRoman" w:cs="TimesNewRoman"/>
          <w:szCs w:val="24"/>
          <w:lang w:eastAsia="ru-RU"/>
        </w:rPr>
        <w:t>ому продуктивному решению задач</w:t>
      </w:r>
      <w:r w:rsidR="00FE606C">
        <w:rPr>
          <w:rFonts w:ascii="TimesNewRoman" w:hAnsi="TimesNewRoman" w:cs="TimesNewRoman"/>
          <w:szCs w:val="24"/>
          <w:lang w:eastAsia="ru-RU"/>
        </w:rPr>
        <w:t xml:space="preserve"> через освоение технологий успешного действия в различных жизненных ситуациях</w:t>
      </w:r>
      <w:r w:rsidR="00FE606C">
        <w:rPr>
          <w:rFonts w:cs="Times New Roman"/>
          <w:szCs w:val="24"/>
          <w:lang w:eastAsia="ru-RU"/>
        </w:rPr>
        <w:t>.</w:t>
      </w:r>
      <w:r>
        <w:rPr>
          <w:rFonts w:cs="Times New Roman"/>
          <w:szCs w:val="24"/>
          <w:lang w:eastAsia="ru-RU"/>
        </w:rPr>
        <w:t xml:space="preserve"> </w:t>
      </w:r>
    </w:p>
    <w:p w:rsidR="00FE606C" w:rsidRPr="00D673D1" w:rsidRDefault="00A734B1" w:rsidP="003A785F">
      <w:pPr>
        <w:suppressAutoHyphens w:val="0"/>
        <w:autoSpaceDE w:val="0"/>
        <w:autoSpaceDN w:val="0"/>
        <w:adjustRightInd w:val="0"/>
        <w:ind w:firstLine="709"/>
        <w:rPr>
          <w:rFonts w:ascii="TimesNewRoman" w:hAnsi="TimesNewRoman" w:cs="TimesNewRoman"/>
          <w:szCs w:val="24"/>
          <w:lang w:eastAsia="ru-RU"/>
        </w:rPr>
      </w:pPr>
      <w:r>
        <w:rPr>
          <w:rFonts w:eastAsia="Times New Roman" w:cs="Times New Roman"/>
          <w:szCs w:val="24"/>
          <w:lang w:eastAsia="ru-RU"/>
        </w:rPr>
        <w:t>Формирование</w:t>
      </w:r>
      <w:r w:rsidR="00FE606C" w:rsidRPr="00D50079">
        <w:rPr>
          <w:rFonts w:eastAsia="Times New Roman" w:cs="Times New Roman"/>
          <w:szCs w:val="24"/>
          <w:lang w:eastAsia="ru-RU"/>
        </w:rPr>
        <w:t xml:space="preserve"> информационной компетенции школьников, </w:t>
      </w:r>
      <w:r w:rsidR="006F2160">
        <w:rPr>
          <w:rFonts w:eastAsia="Times New Roman" w:cs="Times New Roman"/>
          <w:szCs w:val="24"/>
          <w:lang w:eastAsia="ru-RU"/>
        </w:rPr>
        <w:t>обусловлено</w:t>
      </w:r>
      <w:r w:rsidR="00FE606C" w:rsidRPr="00D50079">
        <w:rPr>
          <w:rFonts w:eastAsia="Times New Roman" w:cs="Times New Roman"/>
          <w:szCs w:val="24"/>
          <w:lang w:eastAsia="ru-RU"/>
        </w:rPr>
        <w:t xml:space="preserve"> отсутствием системы специфической организации</w:t>
      </w:r>
      <w:r w:rsidR="003A785F">
        <w:rPr>
          <w:rFonts w:eastAsia="Times New Roman" w:cs="Times New Roman"/>
          <w:szCs w:val="24"/>
          <w:lang w:eastAsia="ru-RU"/>
        </w:rPr>
        <w:t xml:space="preserve"> процесса </w:t>
      </w:r>
      <w:r w:rsidR="00FE606C" w:rsidRPr="00D50079">
        <w:rPr>
          <w:rFonts w:eastAsia="Times New Roman" w:cs="Times New Roman"/>
          <w:szCs w:val="24"/>
          <w:lang w:eastAsia="ru-RU"/>
        </w:rPr>
        <w:t>образования, направленного на приобретение знаний, умени</w:t>
      </w:r>
      <w:r w:rsidR="00FE606C">
        <w:rPr>
          <w:rFonts w:eastAsia="Times New Roman" w:cs="Times New Roman"/>
          <w:szCs w:val="24"/>
          <w:lang w:eastAsia="ru-RU"/>
        </w:rPr>
        <w:t>й и личностных качеств учащихся</w:t>
      </w:r>
      <w:r w:rsidR="00FE606C" w:rsidRPr="00D50079">
        <w:rPr>
          <w:rFonts w:eastAsia="Times New Roman" w:cs="Times New Roman"/>
          <w:szCs w:val="24"/>
          <w:lang w:eastAsia="ru-RU"/>
        </w:rPr>
        <w:t xml:space="preserve"> в информационной деятельности.</w:t>
      </w:r>
      <w:r w:rsidR="006F2160">
        <w:rPr>
          <w:rFonts w:eastAsia="Times New Roman" w:cs="Times New Roman"/>
          <w:szCs w:val="24"/>
          <w:lang w:eastAsia="ru-RU"/>
        </w:rPr>
        <w:t xml:space="preserve"> Кроме этого следует обращать внимание на</w:t>
      </w:r>
      <w:r w:rsidR="00FE606C" w:rsidRPr="00D50079">
        <w:rPr>
          <w:rFonts w:eastAsia="Times New Roman" w:cs="Times New Roman"/>
          <w:szCs w:val="24"/>
          <w:lang w:eastAsia="ru-RU"/>
        </w:rPr>
        <w:t xml:space="preserve"> особ</w:t>
      </w:r>
      <w:r w:rsidR="00FE606C">
        <w:rPr>
          <w:rFonts w:eastAsia="Times New Roman" w:cs="Times New Roman"/>
          <w:szCs w:val="24"/>
          <w:lang w:eastAsia="ru-RU"/>
        </w:rPr>
        <w:t>енност</w:t>
      </w:r>
      <w:r w:rsidR="006F2160">
        <w:rPr>
          <w:rFonts w:eastAsia="Times New Roman" w:cs="Times New Roman"/>
          <w:szCs w:val="24"/>
          <w:lang w:eastAsia="ru-RU"/>
        </w:rPr>
        <w:t>и</w:t>
      </w:r>
      <w:r w:rsidR="00FE606C" w:rsidRPr="00D50079">
        <w:rPr>
          <w:rFonts w:eastAsia="Times New Roman" w:cs="Times New Roman"/>
          <w:szCs w:val="24"/>
          <w:lang w:eastAsia="ru-RU"/>
        </w:rPr>
        <w:t xml:space="preserve"> подросткового возраста. </w:t>
      </w:r>
      <w:r w:rsidR="00FE606C" w:rsidRPr="00EC6F76">
        <w:rPr>
          <w:rFonts w:cs="Times New Roman"/>
          <w:iCs/>
          <w:color w:val="000000"/>
          <w:szCs w:val="24"/>
          <w:shd w:val="clear" w:color="auto" w:fill="FFFFFF"/>
        </w:rPr>
        <w:t>Половое созревание и неравномерное физиологическое развитие</w:t>
      </w:r>
      <w:r w:rsidR="003A785F">
        <w:rPr>
          <w:rStyle w:val="apple-converted-space"/>
          <w:rFonts w:cs="Times New Roman"/>
          <w:color w:val="000000"/>
          <w:szCs w:val="24"/>
          <w:shd w:val="clear" w:color="auto" w:fill="FFFFFF"/>
        </w:rPr>
        <w:t xml:space="preserve"> </w:t>
      </w:r>
      <w:r w:rsidR="00FE606C" w:rsidRPr="00D50079">
        <w:rPr>
          <w:rFonts w:cs="Times New Roman"/>
          <w:color w:val="000000"/>
          <w:szCs w:val="24"/>
          <w:shd w:val="clear" w:color="auto" w:fill="FFFFFF"/>
        </w:rPr>
        <w:t xml:space="preserve">подростка приводит к отрицательным сдвигам в работе мозговых систем, ответственным за реализацию когнитивных функций. </w:t>
      </w:r>
      <w:r w:rsidR="00FE606C" w:rsidRPr="00D50079">
        <w:rPr>
          <w:rFonts w:cs="Times New Roman"/>
          <w:szCs w:val="24"/>
        </w:rPr>
        <w:t xml:space="preserve">Подростки испытывают трудности в поддержании произвольного внимания и состояния бдительности. Речь подростков нередко замедляется, ответы становятся более лаконичными и стереотипными. </w:t>
      </w:r>
      <w:r w:rsidR="00FE606C" w:rsidRPr="00D50079">
        <w:rPr>
          <w:rFonts w:cs="Times New Roman"/>
          <w:color w:val="000000"/>
          <w:szCs w:val="24"/>
          <w:shd w:val="clear" w:color="auto" w:fill="FFFFFF"/>
        </w:rPr>
        <w:t>Подростков не удовлетворяет роль пассивных слушателей, им неинтересно записывать готовые решения. Они ждут новых форм обучения, в которых были бы реализованы их активность, деятельный характер мышления, тяга к самостоятельности.</w:t>
      </w:r>
    </w:p>
    <w:p w:rsidR="00D673D1" w:rsidRDefault="006F2160" w:rsidP="003A785F">
      <w:pPr>
        <w:suppressAutoHyphens w:val="0"/>
        <w:autoSpaceDE w:val="0"/>
        <w:autoSpaceDN w:val="0"/>
        <w:adjustRightInd w:val="0"/>
        <w:ind w:firstLine="709"/>
        <w:rPr>
          <w:rFonts w:eastAsia="Times New Roman" w:cs="Times New Roman"/>
          <w:szCs w:val="24"/>
          <w:lang w:eastAsia="ru-RU"/>
        </w:rPr>
      </w:pPr>
      <w:r>
        <w:rPr>
          <w:rFonts w:eastAsia="Times New Roman" w:cs="Times New Roman"/>
          <w:szCs w:val="24"/>
          <w:lang w:eastAsia="ru-RU"/>
        </w:rPr>
        <w:t>Анкетирование</w:t>
      </w:r>
      <w:r w:rsidR="00436B6C">
        <w:rPr>
          <w:rFonts w:eastAsia="Times New Roman" w:cs="Times New Roman"/>
          <w:szCs w:val="24"/>
          <w:lang w:eastAsia="ru-RU"/>
        </w:rPr>
        <w:t xml:space="preserve"> </w:t>
      </w:r>
      <w:r w:rsidRPr="00D50079">
        <w:rPr>
          <w:rFonts w:eastAsia="Times New Roman" w:cs="Times New Roman"/>
          <w:szCs w:val="24"/>
          <w:lang w:eastAsia="ru-RU"/>
        </w:rPr>
        <w:t>учителей и учащихся</w:t>
      </w:r>
      <w:r>
        <w:rPr>
          <w:rFonts w:eastAsia="Times New Roman" w:cs="Times New Roman"/>
          <w:szCs w:val="24"/>
          <w:lang w:eastAsia="ru-RU"/>
        </w:rPr>
        <w:t xml:space="preserve"> подтвер</w:t>
      </w:r>
      <w:r w:rsidR="00FE606C" w:rsidRPr="00D50079">
        <w:rPr>
          <w:rFonts w:eastAsia="Times New Roman" w:cs="Times New Roman"/>
          <w:szCs w:val="24"/>
          <w:lang w:eastAsia="ru-RU"/>
        </w:rPr>
        <w:t>д</w:t>
      </w:r>
      <w:r>
        <w:rPr>
          <w:rFonts w:eastAsia="Times New Roman" w:cs="Times New Roman"/>
          <w:szCs w:val="24"/>
          <w:lang w:eastAsia="ru-RU"/>
        </w:rPr>
        <w:t>ило</w:t>
      </w:r>
      <w:r w:rsidR="00436B6C">
        <w:rPr>
          <w:rFonts w:eastAsia="Times New Roman" w:cs="Times New Roman"/>
          <w:szCs w:val="24"/>
          <w:lang w:eastAsia="ru-RU"/>
        </w:rPr>
        <w:t xml:space="preserve"> необходимость</w:t>
      </w:r>
      <w:r w:rsidR="00F74635">
        <w:rPr>
          <w:rFonts w:eastAsia="Times New Roman" w:cs="Times New Roman"/>
          <w:szCs w:val="24"/>
          <w:lang w:eastAsia="ru-RU"/>
        </w:rPr>
        <w:t xml:space="preserve"> целенаправленного развития</w:t>
      </w:r>
      <w:r w:rsidR="00FE606C" w:rsidRPr="00D50079">
        <w:rPr>
          <w:rFonts w:eastAsia="Times New Roman" w:cs="Times New Roman"/>
          <w:szCs w:val="24"/>
          <w:lang w:eastAsia="ru-RU"/>
        </w:rPr>
        <w:t xml:space="preserve"> информационной компетенции у школьников</w:t>
      </w:r>
      <w:r w:rsidR="00436B6C">
        <w:rPr>
          <w:rFonts w:eastAsia="Times New Roman" w:cs="Times New Roman"/>
          <w:szCs w:val="24"/>
          <w:lang w:eastAsia="ru-RU"/>
        </w:rPr>
        <w:t>,</w:t>
      </w:r>
      <w:r w:rsidR="00834DBC">
        <w:rPr>
          <w:rFonts w:eastAsia="Times New Roman" w:cs="Times New Roman"/>
          <w:szCs w:val="24"/>
          <w:highlight w:val="yellow"/>
          <w:lang w:eastAsia="ru-RU"/>
        </w:rPr>
        <w:t xml:space="preserve">              </w:t>
      </w:r>
      <w:r w:rsidR="00FE606C" w:rsidRPr="00D50079">
        <w:rPr>
          <w:rFonts w:eastAsia="Times New Roman" w:cs="Times New Roman"/>
          <w:szCs w:val="24"/>
          <w:lang w:eastAsia="ru-RU"/>
        </w:rPr>
        <w:t xml:space="preserve">100% респондентов </w:t>
      </w:r>
      <w:r>
        <w:rPr>
          <w:rFonts w:eastAsia="Times New Roman" w:cs="Times New Roman"/>
          <w:szCs w:val="24"/>
          <w:lang w:eastAsia="ru-RU"/>
        </w:rPr>
        <w:t xml:space="preserve">высказались за </w:t>
      </w:r>
      <w:r w:rsidR="00F74635">
        <w:rPr>
          <w:rFonts w:eastAsia="Times New Roman" w:cs="Times New Roman"/>
          <w:szCs w:val="24"/>
          <w:lang w:eastAsia="ru-RU"/>
        </w:rPr>
        <w:t>необходимость развития</w:t>
      </w:r>
      <w:r w:rsidR="00FE606C" w:rsidRPr="00D50079">
        <w:rPr>
          <w:rFonts w:eastAsia="Times New Roman" w:cs="Times New Roman"/>
          <w:szCs w:val="24"/>
          <w:lang w:eastAsia="ru-RU"/>
        </w:rPr>
        <w:t xml:space="preserve"> информационной компетенции</w:t>
      </w:r>
      <w:r w:rsidR="0050149D">
        <w:rPr>
          <w:rFonts w:eastAsia="Times New Roman" w:cs="Times New Roman"/>
          <w:szCs w:val="24"/>
          <w:lang w:eastAsia="ru-RU"/>
        </w:rPr>
        <w:t>.</w:t>
      </w:r>
      <w:r w:rsidR="00FE606C" w:rsidRPr="00D50079">
        <w:rPr>
          <w:rFonts w:eastAsia="Times New Roman" w:cs="Times New Roman"/>
          <w:szCs w:val="24"/>
          <w:lang w:eastAsia="ru-RU"/>
        </w:rPr>
        <w:t xml:space="preserve"> 75% учителей считают, что в школе можно формировать</w:t>
      </w:r>
      <w:r w:rsidR="00F74635">
        <w:rPr>
          <w:rFonts w:eastAsia="Times New Roman" w:cs="Times New Roman"/>
          <w:szCs w:val="24"/>
          <w:lang w:eastAsia="ru-RU"/>
        </w:rPr>
        <w:t xml:space="preserve"> и развивать</w:t>
      </w:r>
      <w:r w:rsidR="00FE606C" w:rsidRPr="00D50079">
        <w:rPr>
          <w:rFonts w:eastAsia="Times New Roman" w:cs="Times New Roman"/>
          <w:szCs w:val="24"/>
          <w:lang w:eastAsia="ru-RU"/>
        </w:rPr>
        <w:t xml:space="preserve"> информационную компетенцию в рамках учебного </w:t>
      </w:r>
      <w:r w:rsidR="0050149D">
        <w:rPr>
          <w:rFonts w:eastAsia="Times New Roman" w:cs="Times New Roman"/>
          <w:szCs w:val="24"/>
          <w:lang w:eastAsia="ru-RU"/>
        </w:rPr>
        <w:t>процесса. О</w:t>
      </w:r>
      <w:r w:rsidR="00FE606C" w:rsidRPr="00D50079">
        <w:rPr>
          <w:rFonts w:eastAsia="Times New Roman" w:cs="Times New Roman"/>
          <w:szCs w:val="24"/>
          <w:lang w:eastAsia="ru-RU"/>
        </w:rPr>
        <w:t>на является</w:t>
      </w:r>
      <w:r w:rsidR="0050149D">
        <w:rPr>
          <w:rFonts w:eastAsia="Times New Roman" w:cs="Times New Roman"/>
          <w:szCs w:val="24"/>
          <w:lang w:eastAsia="ru-RU"/>
        </w:rPr>
        <w:t xml:space="preserve"> важной и значимой для учащихся. Но</w:t>
      </w:r>
      <w:r w:rsidR="00A734B1">
        <w:rPr>
          <w:rFonts w:eastAsia="Times New Roman" w:cs="Times New Roman"/>
          <w:szCs w:val="24"/>
          <w:lang w:eastAsia="ru-RU"/>
        </w:rPr>
        <w:t xml:space="preserve"> формированию</w:t>
      </w:r>
      <w:r w:rsidR="00FE606C" w:rsidRPr="00D50079">
        <w:rPr>
          <w:rFonts w:eastAsia="Times New Roman" w:cs="Times New Roman"/>
          <w:szCs w:val="24"/>
          <w:lang w:eastAsia="ru-RU"/>
        </w:rPr>
        <w:t xml:space="preserve"> </w:t>
      </w:r>
      <w:r w:rsidR="0050149D" w:rsidRPr="00D50079">
        <w:rPr>
          <w:rFonts w:eastAsia="Times New Roman" w:cs="Times New Roman"/>
          <w:szCs w:val="24"/>
          <w:lang w:eastAsia="ru-RU"/>
        </w:rPr>
        <w:t>информационн</w:t>
      </w:r>
      <w:r w:rsidR="0050149D">
        <w:rPr>
          <w:rFonts w:eastAsia="Times New Roman" w:cs="Times New Roman"/>
          <w:szCs w:val="24"/>
          <w:lang w:eastAsia="ru-RU"/>
        </w:rPr>
        <w:t>ой компетенции</w:t>
      </w:r>
      <w:r w:rsidR="00436B6C">
        <w:rPr>
          <w:rFonts w:eastAsia="Times New Roman" w:cs="Times New Roman"/>
          <w:szCs w:val="24"/>
          <w:lang w:eastAsia="ru-RU"/>
        </w:rPr>
        <w:t xml:space="preserve"> </w:t>
      </w:r>
      <w:r w:rsidR="00FE606C" w:rsidRPr="00D50079">
        <w:rPr>
          <w:rFonts w:eastAsia="Times New Roman" w:cs="Times New Roman"/>
          <w:szCs w:val="24"/>
          <w:lang w:eastAsia="ru-RU"/>
        </w:rPr>
        <w:t xml:space="preserve">уделяется недостаточно внимания </w:t>
      </w:r>
      <w:r w:rsidR="0050149D" w:rsidRPr="00D50079">
        <w:rPr>
          <w:rFonts w:eastAsia="Times New Roman" w:cs="Times New Roman"/>
          <w:szCs w:val="24"/>
          <w:lang w:eastAsia="ru-RU"/>
        </w:rPr>
        <w:t xml:space="preserve">из-за </w:t>
      </w:r>
      <w:r w:rsidR="0050149D">
        <w:rPr>
          <w:rFonts w:eastAsia="Times New Roman" w:cs="Times New Roman"/>
          <w:szCs w:val="24"/>
          <w:lang w:eastAsia="ru-RU"/>
        </w:rPr>
        <w:t>от</w:t>
      </w:r>
      <w:r w:rsidR="003A785F">
        <w:rPr>
          <w:rFonts w:eastAsia="Times New Roman" w:cs="Times New Roman"/>
          <w:szCs w:val="24"/>
          <w:lang w:eastAsia="ru-RU"/>
        </w:rPr>
        <w:t xml:space="preserve">сутствия комплексного подхода, </w:t>
      </w:r>
      <w:r w:rsidR="0050149D">
        <w:rPr>
          <w:rFonts w:eastAsia="Times New Roman" w:cs="Times New Roman"/>
          <w:szCs w:val="24"/>
          <w:lang w:eastAsia="ru-RU"/>
        </w:rPr>
        <w:t>недостаточного</w:t>
      </w:r>
      <w:r w:rsidR="00FE606C" w:rsidRPr="00D50079">
        <w:rPr>
          <w:rFonts w:eastAsia="Times New Roman" w:cs="Times New Roman"/>
          <w:szCs w:val="24"/>
          <w:lang w:eastAsia="ru-RU"/>
        </w:rPr>
        <w:t xml:space="preserve"> оснащения учебных занятий элементами содержательного, методико-технологического, технического и программного обеспечения. Из этого следует, что </w:t>
      </w:r>
      <w:r w:rsidR="003A785F">
        <w:rPr>
          <w:rFonts w:eastAsia="Times New Roman" w:cs="Times New Roman"/>
          <w:szCs w:val="24"/>
          <w:lang w:eastAsia="ru-RU"/>
        </w:rPr>
        <w:t xml:space="preserve">большая часть </w:t>
      </w:r>
      <w:r w:rsidR="00103051">
        <w:rPr>
          <w:rFonts w:eastAsia="Times New Roman" w:cs="Times New Roman"/>
          <w:szCs w:val="24"/>
          <w:lang w:eastAsia="ru-RU"/>
        </w:rPr>
        <w:t>опрошенных учителей</w:t>
      </w:r>
      <w:r w:rsidR="00FE606C" w:rsidRPr="00D50079">
        <w:rPr>
          <w:rFonts w:eastAsia="Times New Roman" w:cs="Times New Roman"/>
          <w:szCs w:val="24"/>
          <w:lang w:eastAsia="ru-RU"/>
        </w:rPr>
        <w:t xml:space="preserve"> пони</w:t>
      </w:r>
      <w:r w:rsidR="00241FB6">
        <w:rPr>
          <w:rFonts w:eastAsia="Times New Roman" w:cs="Times New Roman"/>
          <w:szCs w:val="24"/>
          <w:lang w:eastAsia="ru-RU"/>
        </w:rPr>
        <w:t xml:space="preserve">мают необходимость развития </w:t>
      </w:r>
      <w:r w:rsidR="00FE606C" w:rsidRPr="00D50079">
        <w:rPr>
          <w:rFonts w:eastAsia="Times New Roman" w:cs="Times New Roman"/>
          <w:szCs w:val="24"/>
          <w:lang w:eastAsia="ru-RU"/>
        </w:rPr>
        <w:t xml:space="preserve">информационной компетенции и указывают, что в своей повседневной работе </w:t>
      </w:r>
      <w:r w:rsidR="00103051" w:rsidRPr="00D50079">
        <w:rPr>
          <w:rFonts w:eastAsia="Times New Roman" w:cs="Times New Roman"/>
          <w:szCs w:val="24"/>
          <w:lang w:eastAsia="ru-RU"/>
        </w:rPr>
        <w:t>они</w:t>
      </w:r>
    </w:p>
    <w:p w:rsidR="003A785F" w:rsidRDefault="00FE606C" w:rsidP="003A785F">
      <w:pPr>
        <w:suppressAutoHyphens w:val="0"/>
        <w:autoSpaceDE w:val="0"/>
        <w:autoSpaceDN w:val="0"/>
        <w:adjustRightInd w:val="0"/>
        <w:rPr>
          <w:rFonts w:eastAsia="Times New Roman" w:cs="Times New Roman"/>
          <w:szCs w:val="24"/>
          <w:lang w:eastAsia="ru-RU"/>
        </w:rPr>
      </w:pPr>
      <w:r w:rsidRPr="00D50079">
        <w:rPr>
          <w:rFonts w:eastAsia="Times New Roman" w:cs="Times New Roman"/>
          <w:szCs w:val="24"/>
          <w:lang w:eastAsia="ru-RU"/>
        </w:rPr>
        <w:t>более целенаправленн</w:t>
      </w:r>
      <w:r w:rsidR="00A734B1">
        <w:rPr>
          <w:rFonts w:eastAsia="Times New Roman" w:cs="Times New Roman"/>
          <w:szCs w:val="24"/>
          <w:lang w:eastAsia="ru-RU"/>
        </w:rPr>
        <w:t>о занимались бы ее формированием</w:t>
      </w:r>
      <w:r w:rsidR="007D64E5">
        <w:rPr>
          <w:rFonts w:eastAsia="Times New Roman" w:cs="Times New Roman"/>
          <w:szCs w:val="24"/>
          <w:lang w:eastAsia="ru-RU"/>
        </w:rPr>
        <w:t xml:space="preserve"> при наличии разработанного и </w:t>
      </w:r>
      <w:r w:rsidRPr="00D50079">
        <w:rPr>
          <w:rFonts w:eastAsia="Times New Roman" w:cs="Times New Roman"/>
          <w:szCs w:val="24"/>
          <w:lang w:eastAsia="ru-RU"/>
        </w:rPr>
        <w:t xml:space="preserve">теоретически обоснованного </w:t>
      </w:r>
      <w:r w:rsidR="00F74635">
        <w:rPr>
          <w:rFonts w:eastAsia="Times New Roman" w:cs="Times New Roman"/>
          <w:szCs w:val="24"/>
          <w:lang w:eastAsia="ru-RU"/>
        </w:rPr>
        <w:t>инструментария</w:t>
      </w:r>
      <w:r w:rsidRPr="00D50079">
        <w:rPr>
          <w:rFonts w:eastAsia="Times New Roman" w:cs="Times New Roman"/>
          <w:szCs w:val="24"/>
          <w:lang w:eastAsia="ru-RU"/>
        </w:rPr>
        <w:t>.</w:t>
      </w:r>
      <w:r w:rsidR="00C141CC">
        <w:rPr>
          <w:rFonts w:eastAsia="Times New Roman" w:cs="Times New Roman"/>
          <w:noProof/>
          <w:szCs w:val="24"/>
          <w:lang w:eastAsia="ru-RU"/>
        </w:rPr>
        <w:t xml:space="preserve"> </w:t>
      </w:r>
      <w:r w:rsidR="00C141CC">
        <w:rPr>
          <w:rStyle w:val="aff8"/>
          <w:rFonts w:eastAsia="Times New Roman" w:cs="Times New Roman"/>
          <w:noProof/>
          <w:szCs w:val="24"/>
          <w:lang w:eastAsia="ru-RU"/>
        </w:rPr>
        <w:footnoteReference w:id="1"/>
      </w:r>
    </w:p>
    <w:p w:rsidR="00F74635" w:rsidRDefault="007D64E5" w:rsidP="003A785F">
      <w:pPr>
        <w:suppressAutoHyphens w:val="0"/>
        <w:autoSpaceDE w:val="0"/>
        <w:autoSpaceDN w:val="0"/>
        <w:adjustRightInd w:val="0"/>
        <w:ind w:firstLine="709"/>
        <w:rPr>
          <w:rFonts w:eastAsia="Times New Roman" w:cs="Times New Roman"/>
          <w:szCs w:val="24"/>
          <w:lang w:eastAsia="ru-RU"/>
        </w:rPr>
      </w:pPr>
      <w:r>
        <w:rPr>
          <w:rFonts w:eastAsia="Times New Roman" w:cs="Times New Roman"/>
          <w:szCs w:val="24"/>
          <w:lang w:eastAsia="ru-RU"/>
        </w:rPr>
        <w:t>Анализ анкет</w:t>
      </w:r>
      <w:r w:rsidR="00FE606C" w:rsidRPr="00103051">
        <w:rPr>
          <w:rFonts w:eastAsia="Times New Roman" w:cs="Times New Roman"/>
          <w:szCs w:val="24"/>
          <w:lang w:eastAsia="ru-RU"/>
        </w:rPr>
        <w:t xml:space="preserve"> показал</w:t>
      </w:r>
      <w:r w:rsidR="00103051">
        <w:rPr>
          <w:rFonts w:eastAsia="Times New Roman" w:cs="Times New Roman"/>
          <w:szCs w:val="24"/>
          <w:lang w:eastAsia="ru-RU"/>
        </w:rPr>
        <w:t>, что</w:t>
      </w:r>
      <w:r w:rsidR="00F74635">
        <w:rPr>
          <w:rFonts w:eastAsia="Times New Roman" w:cs="Times New Roman"/>
          <w:szCs w:val="24"/>
          <w:lang w:eastAsia="ru-RU"/>
        </w:rPr>
        <w:t>:</w:t>
      </w:r>
    </w:p>
    <w:p w:rsidR="00F74635" w:rsidRPr="00241FB6" w:rsidRDefault="00D673D1" w:rsidP="00F50ED7">
      <w:pPr>
        <w:pStyle w:val="af6"/>
        <w:numPr>
          <w:ilvl w:val="0"/>
          <w:numId w:val="30"/>
        </w:numPr>
        <w:suppressAutoHyphens w:val="0"/>
        <w:autoSpaceDE w:val="0"/>
        <w:autoSpaceDN w:val="0"/>
        <w:adjustRightInd w:val="0"/>
        <w:spacing w:after="0" w:line="240" w:lineRule="auto"/>
        <w:ind w:left="0" w:firstLine="567"/>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 xml:space="preserve"> </w:t>
      </w:r>
      <w:r w:rsidR="00F74635" w:rsidRPr="00241FB6">
        <w:rPr>
          <w:rFonts w:ascii="Times New Roman" w:eastAsia="Times New Roman" w:hAnsi="Times New Roman" w:cs="Times New Roman"/>
          <w:sz w:val="24"/>
          <w:szCs w:val="24"/>
          <w:lang w:eastAsia="ru-RU"/>
        </w:rPr>
        <w:t>б</w:t>
      </w:r>
      <w:r w:rsidR="00F74635" w:rsidRPr="00241FB6">
        <w:rPr>
          <w:rFonts w:ascii="Times New Roman" w:hAnsi="Times New Roman" w:cs="Times New Roman"/>
          <w:sz w:val="24"/>
          <w:szCs w:val="24"/>
        </w:rPr>
        <w:t>ольшинство обучающихся</w:t>
      </w:r>
      <w:r w:rsidR="00834DBC">
        <w:rPr>
          <w:rFonts w:ascii="Times New Roman" w:hAnsi="Times New Roman" w:cs="Times New Roman"/>
          <w:sz w:val="24"/>
          <w:szCs w:val="24"/>
        </w:rPr>
        <w:t xml:space="preserve">  </w:t>
      </w:r>
      <w:r w:rsidR="00F74635" w:rsidRPr="00241FB6">
        <w:rPr>
          <w:rFonts w:ascii="Times New Roman" w:hAnsi="Times New Roman" w:cs="Times New Roman"/>
          <w:sz w:val="24"/>
          <w:szCs w:val="24"/>
        </w:rPr>
        <w:t>испытывают трудности при самостоятельной работе с учебными текстами, нуждаясь в предварительных рекомендациях или разъяснениях.</w:t>
      </w:r>
    </w:p>
    <w:p w:rsidR="00F74635" w:rsidRPr="00241FB6" w:rsidRDefault="00D673D1" w:rsidP="00F50ED7">
      <w:pPr>
        <w:pStyle w:val="af6"/>
        <w:numPr>
          <w:ilvl w:val="0"/>
          <w:numId w:val="30"/>
        </w:numPr>
        <w:suppressAutoHyphens w:val="0"/>
        <w:autoSpaceDE w:val="0"/>
        <w:autoSpaceDN w:val="0"/>
        <w:adjustRightInd w:val="0"/>
        <w:spacing w:after="0" w:line="240" w:lineRule="auto"/>
        <w:ind w:left="0" w:firstLine="567"/>
        <w:rPr>
          <w:rFonts w:ascii="Times New Roman" w:eastAsia="Times New Roman" w:hAnsi="Times New Roman" w:cs="Times New Roman"/>
          <w:sz w:val="24"/>
          <w:szCs w:val="24"/>
          <w:lang w:eastAsia="ru-RU"/>
        </w:rPr>
      </w:pPr>
      <w:r>
        <w:rPr>
          <w:rFonts w:ascii="Times New Roman" w:hAnsi="Times New Roman" w:cs="Times New Roman"/>
          <w:sz w:val="24"/>
          <w:szCs w:val="24"/>
        </w:rPr>
        <w:t>о</w:t>
      </w:r>
      <w:r w:rsidR="003A785F">
        <w:rPr>
          <w:rFonts w:ascii="Times New Roman" w:hAnsi="Times New Roman" w:cs="Times New Roman"/>
          <w:sz w:val="24"/>
          <w:szCs w:val="24"/>
        </w:rPr>
        <w:t xml:space="preserve">бучающиеся </w:t>
      </w:r>
      <w:r w:rsidR="00FE606C" w:rsidRPr="00241FB6">
        <w:rPr>
          <w:rFonts w:ascii="Times New Roman" w:eastAsia="Times New Roman" w:hAnsi="Times New Roman" w:cs="Times New Roman"/>
          <w:sz w:val="24"/>
          <w:szCs w:val="24"/>
        </w:rPr>
        <w:t>не любят работать в классе с учебными текстами, так как не владеют основными приемами осмысления, обрабо</w:t>
      </w:r>
      <w:r w:rsidR="00103051" w:rsidRPr="00241FB6">
        <w:rPr>
          <w:rFonts w:ascii="Times New Roman" w:eastAsia="Times New Roman" w:hAnsi="Times New Roman" w:cs="Times New Roman"/>
          <w:sz w:val="24"/>
          <w:szCs w:val="24"/>
        </w:rPr>
        <w:t>тки и преобразования информации</w:t>
      </w:r>
      <w:r w:rsidR="00F74635" w:rsidRPr="00241FB6">
        <w:rPr>
          <w:rFonts w:ascii="Times New Roman" w:eastAsia="Times New Roman" w:hAnsi="Times New Roman" w:cs="Times New Roman"/>
          <w:sz w:val="24"/>
          <w:szCs w:val="24"/>
        </w:rPr>
        <w:t>.</w:t>
      </w:r>
      <w:r w:rsidR="00E860F3">
        <w:rPr>
          <w:rStyle w:val="aff8"/>
          <w:rFonts w:ascii="Times New Roman" w:eastAsia="Times New Roman" w:hAnsi="Times New Roman" w:cs="Times New Roman"/>
          <w:sz w:val="24"/>
          <w:szCs w:val="24"/>
        </w:rPr>
        <w:footnoteReference w:id="2"/>
      </w:r>
    </w:p>
    <w:p w:rsidR="00FE606C" w:rsidRPr="00241FB6" w:rsidRDefault="00FE606C" w:rsidP="003A785F">
      <w:pPr>
        <w:pStyle w:val="af6"/>
        <w:suppressAutoHyphens w:val="0"/>
        <w:autoSpaceDE w:val="0"/>
        <w:autoSpaceDN w:val="0"/>
        <w:adjustRightInd w:val="0"/>
        <w:spacing w:after="0" w:line="240" w:lineRule="auto"/>
        <w:ind w:left="0" w:firstLine="709"/>
        <w:rPr>
          <w:rFonts w:ascii="Times New Roman" w:eastAsia="Times New Roman" w:hAnsi="Times New Roman" w:cs="Times New Roman"/>
          <w:sz w:val="24"/>
          <w:szCs w:val="24"/>
          <w:lang w:eastAsia="ru-RU"/>
        </w:rPr>
      </w:pPr>
      <w:r w:rsidRPr="00241FB6">
        <w:rPr>
          <w:rFonts w:ascii="Times New Roman" w:eastAsia="Times New Roman" w:hAnsi="Times New Roman" w:cs="Times New Roman"/>
          <w:sz w:val="24"/>
          <w:szCs w:val="24"/>
          <w:lang w:eastAsia="ru-RU"/>
        </w:rPr>
        <w:t>Таким образом, возникает</w:t>
      </w:r>
      <w:r w:rsidR="003A785F">
        <w:rPr>
          <w:rFonts w:ascii="Times New Roman" w:eastAsia="Times New Roman" w:hAnsi="Times New Roman" w:cs="Times New Roman"/>
          <w:sz w:val="24"/>
          <w:szCs w:val="24"/>
          <w:lang w:eastAsia="ru-RU"/>
        </w:rPr>
        <w:t xml:space="preserve"> проблема </w:t>
      </w:r>
      <w:r w:rsidRPr="00241FB6">
        <w:rPr>
          <w:rFonts w:ascii="Times New Roman" w:eastAsia="Times New Roman" w:hAnsi="Times New Roman" w:cs="Times New Roman"/>
          <w:sz w:val="24"/>
          <w:szCs w:val="24"/>
          <w:lang w:eastAsia="ru-RU"/>
        </w:rPr>
        <w:t>между</w:t>
      </w:r>
      <w:r w:rsidR="00F74635" w:rsidRPr="00241FB6">
        <w:rPr>
          <w:rFonts w:ascii="Times New Roman" w:eastAsia="Times New Roman" w:hAnsi="Times New Roman" w:cs="Times New Roman"/>
          <w:sz w:val="24"/>
          <w:szCs w:val="24"/>
          <w:lang w:eastAsia="ru-RU"/>
        </w:rPr>
        <w:t xml:space="preserve"> </w:t>
      </w:r>
      <w:r w:rsidR="003A785F">
        <w:rPr>
          <w:rFonts w:ascii="Times New Roman" w:eastAsia="Times New Roman" w:hAnsi="Times New Roman" w:cs="Times New Roman"/>
          <w:sz w:val="24"/>
          <w:szCs w:val="24"/>
          <w:lang w:eastAsia="ru-RU"/>
        </w:rPr>
        <w:t xml:space="preserve">необходимостью </w:t>
      </w:r>
      <w:r w:rsidR="00A734B1">
        <w:rPr>
          <w:rFonts w:ascii="Times New Roman" w:eastAsia="Times New Roman" w:hAnsi="Times New Roman" w:cs="Times New Roman"/>
          <w:sz w:val="24"/>
          <w:szCs w:val="24"/>
          <w:lang w:eastAsia="ru-RU"/>
        </w:rPr>
        <w:t xml:space="preserve">формирования </w:t>
      </w:r>
      <w:r w:rsidRPr="00241FB6">
        <w:rPr>
          <w:rFonts w:ascii="Times New Roman" w:eastAsia="Times New Roman" w:hAnsi="Times New Roman" w:cs="Times New Roman"/>
          <w:sz w:val="24"/>
          <w:szCs w:val="24"/>
          <w:lang w:eastAsia="ru-RU"/>
        </w:rPr>
        <w:t>информационной компетенции и</w:t>
      </w:r>
      <w:r w:rsidR="00241FB6" w:rsidRPr="00241FB6">
        <w:rPr>
          <w:rFonts w:ascii="Times New Roman" w:eastAsia="Times New Roman" w:hAnsi="Times New Roman" w:cs="Times New Roman"/>
          <w:sz w:val="24"/>
          <w:szCs w:val="24"/>
          <w:lang w:eastAsia="ru-RU"/>
        </w:rPr>
        <w:t xml:space="preserve"> отсутствием </w:t>
      </w:r>
      <w:r w:rsidR="00680587" w:rsidRPr="00241FB6">
        <w:rPr>
          <w:rFonts w:ascii="Times New Roman" w:eastAsia="Times New Roman" w:hAnsi="Times New Roman" w:cs="Times New Roman"/>
          <w:sz w:val="24"/>
          <w:szCs w:val="24"/>
          <w:lang w:eastAsia="ru-RU"/>
        </w:rPr>
        <w:t xml:space="preserve">системного и комплексного подхода к применению </w:t>
      </w:r>
      <w:r w:rsidRPr="00241FB6">
        <w:rPr>
          <w:rFonts w:ascii="Times New Roman" w:eastAsia="Times New Roman" w:hAnsi="Times New Roman" w:cs="Times New Roman"/>
          <w:sz w:val="24"/>
          <w:szCs w:val="24"/>
          <w:lang w:eastAsia="ru-RU"/>
        </w:rPr>
        <w:t>дидактического инс</w:t>
      </w:r>
      <w:r w:rsidR="003A785F">
        <w:rPr>
          <w:rFonts w:ascii="Times New Roman" w:eastAsia="Times New Roman" w:hAnsi="Times New Roman" w:cs="Times New Roman"/>
          <w:sz w:val="24"/>
          <w:szCs w:val="24"/>
          <w:lang w:eastAsia="ru-RU"/>
        </w:rPr>
        <w:t xml:space="preserve">трументария для </w:t>
      </w:r>
      <w:r w:rsidR="00241FB6" w:rsidRPr="00241FB6">
        <w:rPr>
          <w:rFonts w:ascii="Times New Roman" w:eastAsia="Times New Roman" w:hAnsi="Times New Roman" w:cs="Times New Roman"/>
          <w:sz w:val="24"/>
          <w:szCs w:val="24"/>
          <w:lang w:eastAsia="ru-RU"/>
        </w:rPr>
        <w:t>ее развития</w:t>
      </w:r>
      <w:r w:rsidRPr="00241FB6">
        <w:rPr>
          <w:rFonts w:ascii="Times New Roman" w:eastAsia="Times New Roman" w:hAnsi="Times New Roman" w:cs="Times New Roman"/>
          <w:sz w:val="24"/>
          <w:szCs w:val="24"/>
          <w:lang w:eastAsia="ru-RU"/>
        </w:rPr>
        <w:t xml:space="preserve">. </w:t>
      </w:r>
    </w:p>
    <w:p w:rsidR="00FE606C" w:rsidRPr="00D50079" w:rsidRDefault="00FE606C" w:rsidP="00D673D1">
      <w:pPr>
        <w:rPr>
          <w:rFonts w:cs="Times New Roman"/>
          <w:szCs w:val="24"/>
        </w:rPr>
      </w:pPr>
    </w:p>
    <w:p w:rsidR="00FE606C" w:rsidRPr="00D50079" w:rsidRDefault="003A785F" w:rsidP="00D673D1">
      <w:pPr>
        <w:rPr>
          <w:rFonts w:eastAsia="Times New Roman" w:cs="Times New Roman"/>
          <w:szCs w:val="24"/>
        </w:rPr>
      </w:pPr>
      <w:r>
        <w:rPr>
          <w:rFonts w:eastAsia="Times New Roman" w:cs="Times New Roman"/>
          <w:b/>
          <w:bCs/>
          <w:szCs w:val="24"/>
        </w:rPr>
        <w:t>Объект</w:t>
      </w:r>
      <w:r w:rsidR="0082070E">
        <w:rPr>
          <w:rFonts w:eastAsia="Times New Roman" w:cs="Times New Roman"/>
          <w:b/>
          <w:bCs/>
          <w:szCs w:val="24"/>
        </w:rPr>
        <w:t xml:space="preserve"> исследования</w:t>
      </w:r>
      <w:r w:rsidR="00FE606C" w:rsidRPr="00D50079">
        <w:rPr>
          <w:rFonts w:eastAsia="Times New Roman" w:cs="Times New Roman"/>
          <w:szCs w:val="24"/>
        </w:rPr>
        <w:t xml:space="preserve">: </w:t>
      </w:r>
      <w:r w:rsidR="00A734B1">
        <w:rPr>
          <w:rFonts w:eastAsia="Times New Roman" w:cs="Times New Roman"/>
          <w:bCs/>
          <w:szCs w:val="24"/>
        </w:rPr>
        <w:t>информационная компетенция учащихся</w:t>
      </w:r>
    </w:p>
    <w:p w:rsidR="00FE606C" w:rsidRPr="00D50079" w:rsidRDefault="00FE606C" w:rsidP="00D673D1">
      <w:pPr>
        <w:rPr>
          <w:rFonts w:eastAsia="Times New Roman" w:cs="Times New Roman"/>
          <w:szCs w:val="24"/>
        </w:rPr>
      </w:pPr>
      <w:r w:rsidRPr="00D50079">
        <w:rPr>
          <w:rFonts w:eastAsia="Times New Roman" w:cs="Times New Roman"/>
          <w:b/>
          <w:bCs/>
          <w:szCs w:val="24"/>
        </w:rPr>
        <w:t xml:space="preserve">Предмет </w:t>
      </w:r>
      <w:r w:rsidR="0082070E">
        <w:rPr>
          <w:rFonts w:eastAsia="Times New Roman" w:cs="Times New Roman"/>
          <w:b/>
          <w:bCs/>
          <w:szCs w:val="24"/>
        </w:rPr>
        <w:t>исследования</w:t>
      </w:r>
      <w:r w:rsidRPr="00241FB6">
        <w:rPr>
          <w:rFonts w:eastAsia="Times New Roman" w:cs="Times New Roman"/>
          <w:bCs/>
          <w:szCs w:val="24"/>
        </w:rPr>
        <w:t>:</w:t>
      </w:r>
      <w:r w:rsidR="00241FB6">
        <w:rPr>
          <w:rFonts w:eastAsia="Times New Roman" w:cs="Times New Roman"/>
          <w:b/>
          <w:bCs/>
          <w:szCs w:val="24"/>
        </w:rPr>
        <w:t xml:space="preserve"> </w:t>
      </w:r>
      <w:r w:rsidR="008533AC" w:rsidRPr="00D50079">
        <w:rPr>
          <w:rFonts w:eastAsia="Times New Roman" w:cs="Times New Roman"/>
          <w:szCs w:val="24"/>
        </w:rPr>
        <w:t>системный подход в использовании прие</w:t>
      </w:r>
      <w:r w:rsidR="008533AC">
        <w:rPr>
          <w:rFonts w:eastAsia="Times New Roman" w:cs="Times New Roman"/>
          <w:szCs w:val="24"/>
        </w:rPr>
        <w:t>мов работы с учебными текстами</w:t>
      </w:r>
    </w:p>
    <w:p w:rsidR="00FE606C" w:rsidRPr="00D50079" w:rsidRDefault="00241FB6" w:rsidP="00D673D1">
      <w:pPr>
        <w:rPr>
          <w:rFonts w:eastAsia="Times New Roman" w:cs="Times New Roman"/>
          <w:szCs w:val="24"/>
        </w:rPr>
      </w:pPr>
      <w:r>
        <w:rPr>
          <w:rFonts w:eastAsia="Times New Roman" w:cs="Times New Roman"/>
          <w:b/>
          <w:bCs/>
          <w:szCs w:val="24"/>
        </w:rPr>
        <w:t>Цель</w:t>
      </w:r>
      <w:r w:rsidR="0082070E">
        <w:rPr>
          <w:rFonts w:eastAsia="Times New Roman" w:cs="Times New Roman"/>
          <w:b/>
          <w:bCs/>
          <w:szCs w:val="24"/>
        </w:rPr>
        <w:t xml:space="preserve"> исследования</w:t>
      </w:r>
      <w:r w:rsidR="00FE606C" w:rsidRPr="00D50079">
        <w:rPr>
          <w:rFonts w:eastAsia="Times New Roman" w:cs="Times New Roman"/>
          <w:b/>
          <w:bCs/>
          <w:szCs w:val="24"/>
        </w:rPr>
        <w:t>:</w:t>
      </w:r>
      <w:r w:rsidR="00FE606C" w:rsidRPr="00D50079">
        <w:rPr>
          <w:rFonts w:cs="Times New Roman"/>
          <w:color w:val="000000"/>
          <w:szCs w:val="24"/>
        </w:rPr>
        <w:t xml:space="preserve"> теоретически обосновать и экспериментально проверить эффективность системы прие</w:t>
      </w:r>
      <w:r w:rsidR="00FE606C">
        <w:rPr>
          <w:rFonts w:cs="Times New Roman"/>
          <w:color w:val="000000"/>
          <w:szCs w:val="24"/>
        </w:rPr>
        <w:t>мов работы с учебными текстами</w:t>
      </w:r>
      <w:r>
        <w:rPr>
          <w:rFonts w:cs="Times New Roman"/>
          <w:color w:val="000000"/>
          <w:szCs w:val="24"/>
        </w:rPr>
        <w:t xml:space="preserve"> при развитии</w:t>
      </w:r>
      <w:r w:rsidR="00FE606C" w:rsidRPr="00D50079">
        <w:rPr>
          <w:rFonts w:cs="Times New Roman"/>
          <w:color w:val="000000"/>
          <w:szCs w:val="24"/>
        </w:rPr>
        <w:t xml:space="preserve"> информационной компетенции.</w:t>
      </w:r>
    </w:p>
    <w:p w:rsidR="00FE606C" w:rsidRPr="00D50079" w:rsidRDefault="00FE606C" w:rsidP="00D673D1">
      <w:pPr>
        <w:rPr>
          <w:rFonts w:eastAsia="Times New Roman" w:cs="Times New Roman"/>
          <w:b/>
          <w:bCs/>
          <w:szCs w:val="24"/>
        </w:rPr>
      </w:pPr>
      <w:r w:rsidRPr="00D50079">
        <w:rPr>
          <w:rFonts w:eastAsia="Times New Roman" w:cs="Times New Roman"/>
          <w:b/>
          <w:bCs/>
          <w:szCs w:val="24"/>
        </w:rPr>
        <w:t>Задачи:</w:t>
      </w:r>
    </w:p>
    <w:p w:rsidR="00FC6F89" w:rsidRPr="00FC6F89" w:rsidRDefault="00D673D1" w:rsidP="00F50ED7">
      <w:pPr>
        <w:pStyle w:val="af6"/>
        <w:numPr>
          <w:ilvl w:val="0"/>
          <w:numId w:val="31"/>
        </w:numPr>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 xml:space="preserve"> п</w:t>
      </w:r>
      <w:r w:rsidR="00241FB6" w:rsidRPr="00FC6F89">
        <w:rPr>
          <w:rFonts w:ascii="Times New Roman" w:hAnsi="Times New Roman" w:cs="Times New Roman"/>
          <w:color w:val="000000"/>
          <w:sz w:val="24"/>
          <w:szCs w:val="24"/>
        </w:rPr>
        <w:t xml:space="preserve">роанализировать и обобщить </w:t>
      </w:r>
      <w:r w:rsidR="00FC6F89" w:rsidRPr="00FC6F89">
        <w:rPr>
          <w:rFonts w:ascii="Times New Roman" w:hAnsi="Times New Roman" w:cs="Times New Roman"/>
          <w:color w:val="000000"/>
          <w:sz w:val="24"/>
          <w:szCs w:val="24"/>
        </w:rPr>
        <w:t>опыт использования учебных текстов при развитии информационной компетенции.</w:t>
      </w:r>
    </w:p>
    <w:p w:rsidR="00FC6F89" w:rsidRPr="00FC6F89" w:rsidRDefault="00D673D1" w:rsidP="00F50ED7">
      <w:pPr>
        <w:pStyle w:val="af6"/>
        <w:numPr>
          <w:ilvl w:val="0"/>
          <w:numId w:val="31"/>
        </w:numPr>
        <w:spacing w:after="0" w:line="240" w:lineRule="auto"/>
        <w:ind w:left="0" w:firstLine="567"/>
        <w:rPr>
          <w:rFonts w:ascii="Times New Roman" w:hAnsi="Times New Roman" w:cs="Times New Roman"/>
          <w:color w:val="000000"/>
          <w:sz w:val="24"/>
          <w:szCs w:val="24"/>
        </w:rPr>
      </w:pPr>
      <w:r>
        <w:rPr>
          <w:rFonts w:ascii="Times New Roman" w:eastAsia="Times New Roman" w:hAnsi="Times New Roman" w:cs="Times New Roman"/>
          <w:sz w:val="24"/>
          <w:szCs w:val="24"/>
          <w:lang w:eastAsia="ru-RU"/>
        </w:rPr>
        <w:t xml:space="preserve"> р</w:t>
      </w:r>
      <w:r w:rsidR="00FE606C" w:rsidRPr="00FC6F89">
        <w:rPr>
          <w:rFonts w:ascii="Times New Roman" w:eastAsia="Times New Roman" w:hAnsi="Times New Roman" w:cs="Times New Roman"/>
          <w:sz w:val="24"/>
          <w:szCs w:val="24"/>
          <w:lang w:eastAsia="ru-RU"/>
        </w:rPr>
        <w:t xml:space="preserve">азработать </w:t>
      </w:r>
      <w:r w:rsidR="00FC6F89" w:rsidRPr="00FC6F89">
        <w:rPr>
          <w:rFonts w:ascii="Times New Roman" w:eastAsia="Times New Roman" w:hAnsi="Times New Roman" w:cs="Times New Roman"/>
          <w:sz w:val="24"/>
          <w:szCs w:val="24"/>
          <w:lang w:eastAsia="ru-RU"/>
        </w:rPr>
        <w:t>систему пр</w:t>
      </w:r>
      <w:r w:rsidR="003A785F">
        <w:rPr>
          <w:rFonts w:ascii="Times New Roman" w:eastAsia="Times New Roman" w:hAnsi="Times New Roman" w:cs="Times New Roman"/>
          <w:sz w:val="24"/>
          <w:szCs w:val="24"/>
          <w:lang w:eastAsia="ru-RU"/>
        </w:rPr>
        <w:t xml:space="preserve">иемов работы с учебным текстом </w:t>
      </w:r>
      <w:r w:rsidR="00FC6F89" w:rsidRPr="00FC6F89">
        <w:rPr>
          <w:rFonts w:ascii="Times New Roman" w:eastAsia="Times New Roman" w:hAnsi="Times New Roman" w:cs="Times New Roman"/>
          <w:sz w:val="24"/>
          <w:szCs w:val="24"/>
          <w:lang w:eastAsia="ru-RU"/>
        </w:rPr>
        <w:t xml:space="preserve">на уроках биологии для развития информационной компетенции </w:t>
      </w:r>
      <w:r w:rsidR="00FE606C" w:rsidRPr="00FC6F89">
        <w:rPr>
          <w:rFonts w:ascii="Times New Roman" w:eastAsia="Times New Roman" w:hAnsi="Times New Roman" w:cs="Times New Roman"/>
          <w:sz w:val="24"/>
          <w:szCs w:val="24"/>
          <w:lang w:eastAsia="ru-RU"/>
        </w:rPr>
        <w:t>школьников в условиях основного образования.</w:t>
      </w:r>
    </w:p>
    <w:p w:rsidR="00FE606C" w:rsidRPr="00FC6F89" w:rsidRDefault="00D673D1" w:rsidP="00F50ED7">
      <w:pPr>
        <w:pStyle w:val="af6"/>
        <w:numPr>
          <w:ilvl w:val="0"/>
          <w:numId w:val="31"/>
        </w:numPr>
        <w:spacing w:after="0" w:line="240" w:lineRule="auto"/>
        <w:ind w:left="0" w:firstLine="567"/>
        <w:rPr>
          <w:rFonts w:ascii="Times New Roman" w:hAnsi="Times New Roman" w:cs="Times New Roman"/>
          <w:color w:val="000000"/>
          <w:sz w:val="24"/>
          <w:szCs w:val="24"/>
        </w:rPr>
      </w:pPr>
      <w:r>
        <w:rPr>
          <w:rFonts w:ascii="Times New Roman" w:hAnsi="Times New Roman" w:cs="Times New Roman"/>
          <w:color w:val="000000"/>
          <w:sz w:val="24"/>
          <w:szCs w:val="24"/>
        </w:rPr>
        <w:t xml:space="preserve"> а</w:t>
      </w:r>
      <w:r w:rsidR="00FC6F89" w:rsidRPr="00FC6F89">
        <w:rPr>
          <w:rFonts w:ascii="Times New Roman" w:hAnsi="Times New Roman" w:cs="Times New Roman"/>
          <w:color w:val="000000"/>
          <w:sz w:val="24"/>
          <w:szCs w:val="24"/>
        </w:rPr>
        <w:t xml:space="preserve">пробация системы приемов по развитию </w:t>
      </w:r>
      <w:r w:rsidR="00FE606C" w:rsidRPr="00FC6F89">
        <w:rPr>
          <w:rFonts w:ascii="Times New Roman" w:hAnsi="Times New Roman" w:cs="Times New Roman"/>
          <w:color w:val="000000"/>
          <w:sz w:val="24"/>
          <w:szCs w:val="24"/>
        </w:rPr>
        <w:t>информационной</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компетенции</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у</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школьников</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при</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изучении</w:t>
      </w:r>
      <w:r w:rsidR="00FC6F89" w:rsidRPr="00FC6F89">
        <w:rPr>
          <w:rFonts w:ascii="Times New Roman" w:hAnsi="Times New Roman" w:cs="Times New Roman"/>
          <w:color w:val="000000"/>
          <w:sz w:val="24"/>
          <w:szCs w:val="24"/>
        </w:rPr>
        <w:t xml:space="preserve"> </w:t>
      </w:r>
      <w:r w:rsidR="00FE606C" w:rsidRPr="00FC6F89">
        <w:rPr>
          <w:rFonts w:ascii="Times New Roman" w:hAnsi="Times New Roman" w:cs="Times New Roman"/>
          <w:color w:val="000000"/>
          <w:sz w:val="24"/>
          <w:szCs w:val="24"/>
        </w:rPr>
        <w:t>биологии.</w:t>
      </w:r>
    </w:p>
    <w:p w:rsidR="00241FB6" w:rsidRPr="00FC6F89" w:rsidRDefault="00241FB6" w:rsidP="00D673D1">
      <w:pPr>
        <w:rPr>
          <w:rFonts w:eastAsia="Times New Roman" w:cs="Times New Roman"/>
          <w:szCs w:val="24"/>
        </w:rPr>
      </w:pPr>
      <w:r w:rsidRPr="00FC6F89">
        <w:rPr>
          <w:rFonts w:eastAsia="Times New Roman" w:cs="Times New Roman"/>
          <w:b/>
          <w:bCs/>
          <w:szCs w:val="24"/>
        </w:rPr>
        <w:t>Гипотеза:</w:t>
      </w:r>
      <w:r w:rsidR="00FC6F89">
        <w:rPr>
          <w:rFonts w:eastAsia="Times New Roman" w:cs="Times New Roman"/>
          <w:szCs w:val="24"/>
        </w:rPr>
        <w:t xml:space="preserve"> </w:t>
      </w:r>
      <w:r w:rsidRPr="00FC6F89">
        <w:rPr>
          <w:rFonts w:eastAsia="Times New Roman" w:cs="Times New Roman"/>
          <w:szCs w:val="24"/>
        </w:rPr>
        <w:t>системный подход в использовании приемов работы с учебными текстами</w:t>
      </w:r>
      <w:r w:rsidR="003A785F">
        <w:rPr>
          <w:rFonts w:eastAsia="Times New Roman" w:cs="Times New Roman"/>
          <w:szCs w:val="24"/>
        </w:rPr>
        <w:t xml:space="preserve">, поможет повысить уровень </w:t>
      </w:r>
      <w:r w:rsidRPr="00FC6F89">
        <w:rPr>
          <w:rFonts w:eastAsia="Times New Roman" w:cs="Times New Roman"/>
          <w:szCs w:val="24"/>
        </w:rPr>
        <w:t>сформирован</w:t>
      </w:r>
      <w:r w:rsidR="00FC6F89">
        <w:rPr>
          <w:rFonts w:eastAsia="Times New Roman" w:cs="Times New Roman"/>
          <w:szCs w:val="24"/>
        </w:rPr>
        <w:t>н</w:t>
      </w:r>
      <w:r w:rsidRPr="00FC6F89">
        <w:rPr>
          <w:rFonts w:eastAsia="Times New Roman" w:cs="Times New Roman"/>
          <w:szCs w:val="24"/>
        </w:rPr>
        <w:t>ости информационной компетенции</w:t>
      </w:r>
      <w:r w:rsidR="00FC6F89">
        <w:rPr>
          <w:rFonts w:eastAsia="Times New Roman" w:cs="Times New Roman"/>
          <w:szCs w:val="24"/>
        </w:rPr>
        <w:t xml:space="preserve"> школьников</w:t>
      </w:r>
      <w:r w:rsidRPr="00FC6F89">
        <w:rPr>
          <w:rFonts w:eastAsia="Times New Roman" w:cs="Times New Roman"/>
          <w:szCs w:val="24"/>
        </w:rPr>
        <w:t>.</w:t>
      </w:r>
    </w:p>
    <w:p w:rsidR="00FE606C" w:rsidRPr="00D50079" w:rsidRDefault="00FE606C" w:rsidP="00D673D1">
      <w:pPr>
        <w:snapToGrid w:val="0"/>
        <w:rPr>
          <w:rFonts w:eastAsia="Times New Roman" w:cs="Times New Roman"/>
          <w:color w:val="000000"/>
          <w:szCs w:val="24"/>
        </w:rPr>
      </w:pPr>
      <w:r w:rsidRPr="00D50079">
        <w:rPr>
          <w:rFonts w:eastAsia="Times New Roman" w:cs="Times New Roman"/>
          <w:b/>
          <w:bCs/>
          <w:color w:val="000000"/>
          <w:szCs w:val="24"/>
        </w:rPr>
        <w:t>Методы исследования:</w:t>
      </w:r>
    </w:p>
    <w:p w:rsidR="00D673D1" w:rsidRPr="00D673D1" w:rsidRDefault="00FE606C" w:rsidP="00F50ED7">
      <w:pPr>
        <w:pStyle w:val="af6"/>
        <w:numPr>
          <w:ilvl w:val="0"/>
          <w:numId w:val="36"/>
        </w:numPr>
        <w:snapToGrid w:val="0"/>
        <w:spacing w:after="0" w:line="240" w:lineRule="auto"/>
        <w:ind w:left="0" w:firstLine="567"/>
        <w:rPr>
          <w:rFonts w:ascii="Times New Roman" w:eastAsia="Times New Roman" w:hAnsi="Times New Roman" w:cs="Times New Roman"/>
          <w:color w:val="000000"/>
          <w:sz w:val="24"/>
          <w:szCs w:val="24"/>
        </w:rPr>
      </w:pPr>
      <w:r w:rsidRPr="00D673D1">
        <w:rPr>
          <w:rFonts w:ascii="Times New Roman" w:eastAsia="Times New Roman" w:hAnsi="Times New Roman" w:cs="Times New Roman"/>
          <w:color w:val="000000"/>
          <w:sz w:val="24"/>
          <w:szCs w:val="24"/>
        </w:rPr>
        <w:t>Теоретические - анализ научной (естественнонаучной, педагогической, биологической) и учебно-методической литературы; систематизация и обобщение результатов исследования.</w:t>
      </w:r>
    </w:p>
    <w:p w:rsidR="00D673D1" w:rsidRPr="00D673D1" w:rsidRDefault="00FE606C" w:rsidP="00F50ED7">
      <w:pPr>
        <w:pStyle w:val="af6"/>
        <w:numPr>
          <w:ilvl w:val="0"/>
          <w:numId w:val="36"/>
        </w:numPr>
        <w:snapToGrid w:val="0"/>
        <w:spacing w:after="0" w:line="240" w:lineRule="auto"/>
        <w:ind w:left="0" w:firstLine="567"/>
        <w:rPr>
          <w:rFonts w:ascii="Times New Roman" w:eastAsia="Times New Roman" w:hAnsi="Times New Roman" w:cs="Times New Roman"/>
          <w:color w:val="000000"/>
          <w:sz w:val="24"/>
          <w:szCs w:val="24"/>
        </w:rPr>
      </w:pPr>
      <w:r w:rsidRPr="00D673D1">
        <w:rPr>
          <w:rFonts w:ascii="Times New Roman" w:eastAsia="Times New Roman" w:hAnsi="Times New Roman" w:cs="Times New Roman"/>
          <w:color w:val="000000"/>
          <w:sz w:val="24"/>
          <w:szCs w:val="24"/>
        </w:rPr>
        <w:t xml:space="preserve">Эмпирические - констатирующий и формирующий эксперименты; педагогическое наблюдение; изучение школьной документации - образовательных программ и рекомендаций к ним, планов работы учителей биологии. </w:t>
      </w:r>
    </w:p>
    <w:p w:rsidR="00FE606C" w:rsidRPr="00D673D1" w:rsidRDefault="00FC6F89" w:rsidP="00F50ED7">
      <w:pPr>
        <w:pStyle w:val="af6"/>
        <w:numPr>
          <w:ilvl w:val="0"/>
          <w:numId w:val="36"/>
        </w:numPr>
        <w:snapToGrid w:val="0"/>
        <w:spacing w:after="0" w:line="240" w:lineRule="auto"/>
        <w:ind w:left="0" w:firstLine="567"/>
        <w:rPr>
          <w:rFonts w:ascii="Times New Roman" w:eastAsia="Times New Roman" w:hAnsi="Times New Roman" w:cs="Times New Roman"/>
          <w:color w:val="000000"/>
          <w:sz w:val="24"/>
          <w:szCs w:val="24"/>
        </w:rPr>
      </w:pPr>
      <w:r w:rsidRPr="00D673D1">
        <w:rPr>
          <w:rFonts w:ascii="Times New Roman" w:eastAsia="Times New Roman" w:hAnsi="Times New Roman" w:cs="Times New Roman"/>
          <w:color w:val="000000"/>
          <w:sz w:val="24"/>
          <w:szCs w:val="24"/>
        </w:rPr>
        <w:t>Статистический -</w:t>
      </w:r>
      <w:r w:rsidR="00FE606C" w:rsidRPr="00D673D1">
        <w:rPr>
          <w:rFonts w:ascii="Times New Roman" w:eastAsia="Times New Roman" w:hAnsi="Times New Roman" w:cs="Times New Roman"/>
          <w:color w:val="000000"/>
          <w:sz w:val="24"/>
          <w:szCs w:val="24"/>
        </w:rPr>
        <w:t xml:space="preserve"> обработка экспериментальных данных, графическая и табличная интерпретация результатов эксперимента.</w:t>
      </w:r>
    </w:p>
    <w:p w:rsidR="00FC6F89" w:rsidRDefault="00FC6F89" w:rsidP="003A785F">
      <w:pPr>
        <w:shd w:val="clear" w:color="auto" w:fill="FFFFFF"/>
        <w:rPr>
          <w:rFonts w:eastAsia="Times New Roman" w:cs="Times New Roman"/>
          <w:b/>
          <w:szCs w:val="24"/>
        </w:rPr>
      </w:pPr>
      <w:r>
        <w:rPr>
          <w:rFonts w:eastAsia="Times New Roman" w:cs="Times New Roman"/>
          <w:b/>
          <w:szCs w:val="24"/>
        </w:rPr>
        <w:t>Диагностический инструментарий:</w:t>
      </w:r>
    </w:p>
    <w:p w:rsidR="00FC6F89" w:rsidRPr="003C56A9" w:rsidRDefault="00FC6F89" w:rsidP="00F50ED7">
      <w:pPr>
        <w:numPr>
          <w:ilvl w:val="0"/>
          <w:numId w:val="32"/>
        </w:numPr>
        <w:shd w:val="clear" w:color="auto" w:fill="FFFFFF"/>
        <w:ind w:left="0" w:firstLine="567"/>
        <w:rPr>
          <w:szCs w:val="24"/>
        </w:rPr>
      </w:pPr>
      <w:r w:rsidRPr="003C56A9">
        <w:rPr>
          <w:szCs w:val="24"/>
        </w:rPr>
        <w:t xml:space="preserve">Анкеты, тексты, контрольные работы, </w:t>
      </w:r>
    </w:p>
    <w:p w:rsidR="00FC6F89" w:rsidRPr="003C56A9" w:rsidRDefault="00FC6F89" w:rsidP="00F50ED7">
      <w:pPr>
        <w:numPr>
          <w:ilvl w:val="0"/>
          <w:numId w:val="32"/>
        </w:numPr>
        <w:shd w:val="clear" w:color="auto" w:fill="FFFFFF"/>
        <w:ind w:left="0" w:firstLine="567"/>
        <w:rPr>
          <w:szCs w:val="24"/>
        </w:rPr>
      </w:pPr>
      <w:r w:rsidRPr="003C56A9">
        <w:rPr>
          <w:szCs w:val="24"/>
        </w:rPr>
        <w:t>Методика самоанализа;</w:t>
      </w:r>
    </w:p>
    <w:p w:rsidR="00FC6F89" w:rsidRPr="003C56A9" w:rsidRDefault="00FC6F89" w:rsidP="00F50ED7">
      <w:pPr>
        <w:numPr>
          <w:ilvl w:val="0"/>
          <w:numId w:val="32"/>
        </w:numPr>
        <w:shd w:val="clear" w:color="auto" w:fill="FFFFFF"/>
        <w:ind w:left="0" w:firstLine="567"/>
        <w:rPr>
          <w:szCs w:val="24"/>
        </w:rPr>
      </w:pPr>
      <w:r w:rsidRPr="003C56A9">
        <w:rPr>
          <w:szCs w:val="24"/>
        </w:rPr>
        <w:t>Методика «Сравнение понятий»</w:t>
      </w:r>
    </w:p>
    <w:p w:rsidR="00FC6F89" w:rsidRPr="003A785F" w:rsidRDefault="00FC6F89" w:rsidP="003A785F">
      <w:pPr>
        <w:numPr>
          <w:ilvl w:val="0"/>
          <w:numId w:val="32"/>
        </w:numPr>
        <w:shd w:val="clear" w:color="auto" w:fill="FFFFFF"/>
        <w:ind w:left="0" w:firstLine="567"/>
        <w:rPr>
          <w:szCs w:val="24"/>
        </w:rPr>
      </w:pPr>
      <w:r w:rsidRPr="003C56A9">
        <w:rPr>
          <w:bCs/>
          <w:color w:val="000000"/>
          <w:szCs w:val="24"/>
          <w:shd w:val="clear" w:color="auto" w:fill="FFFFFF"/>
        </w:rPr>
        <w:t>Методика изучения мотивации обучения обучающихся 5-11 класса.</w:t>
      </w:r>
    </w:p>
    <w:p w:rsidR="00FE606C" w:rsidRPr="00D50079" w:rsidRDefault="00FE606C" w:rsidP="003A785F">
      <w:pPr>
        <w:shd w:val="clear" w:color="auto" w:fill="FFFFFF"/>
        <w:rPr>
          <w:rFonts w:eastAsia="Times New Roman" w:cs="Times New Roman"/>
          <w:b/>
          <w:szCs w:val="24"/>
        </w:rPr>
      </w:pPr>
      <w:r w:rsidRPr="00D50079">
        <w:rPr>
          <w:rFonts w:eastAsia="Times New Roman" w:cs="Times New Roman"/>
          <w:b/>
          <w:szCs w:val="24"/>
        </w:rPr>
        <w:t>Прогноз положительных результатов</w:t>
      </w:r>
      <w:r>
        <w:rPr>
          <w:rFonts w:eastAsia="Times New Roman" w:cs="Times New Roman"/>
          <w:b/>
          <w:szCs w:val="24"/>
        </w:rPr>
        <w:t>:</w:t>
      </w:r>
    </w:p>
    <w:p w:rsidR="008B6B3C" w:rsidRPr="003C56A9" w:rsidRDefault="008B6B3C" w:rsidP="003A785F">
      <w:pPr>
        <w:ind w:firstLine="709"/>
      </w:pPr>
      <w:r w:rsidRPr="003C56A9">
        <w:t>Ученик научится</w:t>
      </w:r>
      <w:r>
        <w:t>:</w:t>
      </w:r>
    </w:p>
    <w:p w:rsidR="008B6B3C" w:rsidRDefault="008B6B3C" w:rsidP="00F50ED7">
      <w:pPr>
        <w:numPr>
          <w:ilvl w:val="0"/>
          <w:numId w:val="33"/>
        </w:numPr>
        <w:suppressAutoHyphens w:val="0"/>
        <w:autoSpaceDE w:val="0"/>
        <w:autoSpaceDN w:val="0"/>
        <w:adjustRightInd w:val="0"/>
        <w:ind w:left="284" w:firstLine="283"/>
        <w:jc w:val="left"/>
        <w:rPr>
          <w:rFonts w:eastAsia="Times New Roman" w:cs="Times New Roman"/>
          <w:color w:val="000000"/>
          <w:szCs w:val="24"/>
          <w:lang w:eastAsia="ru-RU"/>
        </w:rPr>
      </w:pPr>
      <w:r w:rsidRPr="00715FA9">
        <w:rPr>
          <w:rFonts w:eastAsia="Times New Roman" w:cs="Times New Roman"/>
          <w:color w:val="000000"/>
          <w:szCs w:val="24"/>
          <w:lang w:eastAsia="ru-RU"/>
        </w:rPr>
        <w:t>работать с текстами (ориентироваться в содержании текста и</w:t>
      </w:r>
      <w:r>
        <w:rPr>
          <w:rFonts w:eastAsia="Times New Roman" w:cs="Times New Roman"/>
          <w:color w:val="000000"/>
          <w:szCs w:val="24"/>
          <w:lang w:eastAsia="ru-RU"/>
        </w:rPr>
        <w:t xml:space="preserve"> </w:t>
      </w:r>
      <w:r w:rsidRPr="00715FA9">
        <w:rPr>
          <w:rFonts w:eastAsia="Times New Roman" w:cs="Times New Roman"/>
          <w:color w:val="000000"/>
          <w:szCs w:val="24"/>
          <w:lang w:eastAsia="ru-RU"/>
        </w:rPr>
        <w:t>понимать его целостный смысл, находить в тексте требуемую</w:t>
      </w:r>
      <w:r>
        <w:rPr>
          <w:rFonts w:eastAsia="Times New Roman" w:cs="Times New Roman"/>
          <w:color w:val="000000"/>
          <w:szCs w:val="24"/>
          <w:lang w:eastAsia="ru-RU"/>
        </w:rPr>
        <w:t xml:space="preserve"> </w:t>
      </w:r>
      <w:r w:rsidRPr="00715FA9">
        <w:rPr>
          <w:rFonts w:eastAsia="Times New Roman" w:cs="Times New Roman"/>
          <w:color w:val="000000"/>
          <w:szCs w:val="24"/>
          <w:lang w:eastAsia="ru-RU"/>
        </w:rPr>
        <w:t>информацию);</w:t>
      </w:r>
    </w:p>
    <w:p w:rsidR="008B6B3C" w:rsidRDefault="008B6B3C" w:rsidP="00F50ED7">
      <w:pPr>
        <w:numPr>
          <w:ilvl w:val="0"/>
          <w:numId w:val="33"/>
        </w:numPr>
        <w:suppressAutoHyphens w:val="0"/>
        <w:autoSpaceDE w:val="0"/>
        <w:autoSpaceDN w:val="0"/>
        <w:adjustRightInd w:val="0"/>
        <w:ind w:left="0" w:firstLine="567"/>
        <w:jc w:val="left"/>
        <w:rPr>
          <w:rFonts w:eastAsia="Times New Roman" w:cs="Times New Roman"/>
          <w:color w:val="000000"/>
          <w:szCs w:val="24"/>
          <w:lang w:eastAsia="ru-RU"/>
        </w:rPr>
      </w:pPr>
      <w:r w:rsidRPr="00715FA9">
        <w:rPr>
          <w:rFonts w:eastAsia="Times New Roman" w:cs="Times New Roman"/>
          <w:color w:val="330066"/>
          <w:szCs w:val="24"/>
          <w:lang w:eastAsia="ru-RU"/>
        </w:rPr>
        <w:t xml:space="preserve"> </w:t>
      </w:r>
      <w:r w:rsidRPr="00715FA9">
        <w:rPr>
          <w:rFonts w:eastAsia="Times New Roman" w:cs="Times New Roman"/>
          <w:color w:val="000000"/>
          <w:szCs w:val="24"/>
          <w:lang w:eastAsia="ru-RU"/>
        </w:rPr>
        <w:t>преобразовывать содержащуюся в них информацию:</w:t>
      </w:r>
    </w:p>
    <w:p w:rsidR="008B6B3C" w:rsidRDefault="008B6B3C" w:rsidP="00F50ED7">
      <w:pPr>
        <w:numPr>
          <w:ilvl w:val="0"/>
          <w:numId w:val="33"/>
        </w:numPr>
        <w:suppressAutoHyphens w:val="0"/>
        <w:autoSpaceDE w:val="0"/>
        <w:autoSpaceDN w:val="0"/>
        <w:adjustRightInd w:val="0"/>
        <w:ind w:left="284" w:firstLine="283"/>
        <w:jc w:val="left"/>
        <w:rPr>
          <w:rFonts w:eastAsia="Times New Roman" w:cs="Times New Roman"/>
          <w:color w:val="000000"/>
          <w:szCs w:val="24"/>
          <w:lang w:eastAsia="ru-RU"/>
        </w:rPr>
      </w:pPr>
      <w:r w:rsidRPr="00715FA9">
        <w:rPr>
          <w:rFonts w:eastAsia="Times New Roman" w:cs="Times New Roman"/>
          <w:color w:val="000000"/>
          <w:szCs w:val="24"/>
          <w:lang w:eastAsia="ru-RU"/>
        </w:rPr>
        <w:t>систематизировать, сопоставлять, анализировать, обобщать и интерпретировать (разъяснять) информацию;</w:t>
      </w:r>
    </w:p>
    <w:p w:rsidR="008B6B3C" w:rsidRDefault="008B6B3C" w:rsidP="00F50ED7">
      <w:pPr>
        <w:numPr>
          <w:ilvl w:val="0"/>
          <w:numId w:val="33"/>
        </w:numPr>
        <w:suppressAutoHyphens w:val="0"/>
        <w:autoSpaceDE w:val="0"/>
        <w:autoSpaceDN w:val="0"/>
        <w:adjustRightInd w:val="0"/>
        <w:ind w:left="0" w:firstLine="567"/>
        <w:jc w:val="left"/>
        <w:rPr>
          <w:rFonts w:eastAsia="Times New Roman" w:cs="Times New Roman"/>
          <w:color w:val="000000"/>
          <w:szCs w:val="24"/>
          <w:lang w:eastAsia="ru-RU"/>
        </w:rPr>
      </w:pPr>
      <w:r w:rsidRPr="00715FA9">
        <w:rPr>
          <w:rFonts w:eastAsia="Times New Roman" w:cs="Times New Roman"/>
          <w:color w:val="000000"/>
          <w:szCs w:val="24"/>
          <w:lang w:eastAsia="ru-RU"/>
        </w:rPr>
        <w:lastRenderedPageBreak/>
        <w:t>выделять главную и избыточную информацию;</w:t>
      </w:r>
    </w:p>
    <w:p w:rsidR="008B6B3C" w:rsidRDefault="008B6B3C" w:rsidP="00F50ED7">
      <w:pPr>
        <w:numPr>
          <w:ilvl w:val="0"/>
          <w:numId w:val="33"/>
        </w:numPr>
        <w:suppressAutoHyphens w:val="0"/>
        <w:autoSpaceDE w:val="0"/>
        <w:autoSpaceDN w:val="0"/>
        <w:adjustRightInd w:val="0"/>
        <w:ind w:left="284" w:firstLine="283"/>
        <w:jc w:val="left"/>
        <w:rPr>
          <w:rFonts w:eastAsia="Times New Roman" w:cs="Times New Roman"/>
          <w:color w:val="000000"/>
          <w:szCs w:val="24"/>
          <w:lang w:eastAsia="ru-RU"/>
        </w:rPr>
      </w:pPr>
      <w:r w:rsidRPr="00715FA9">
        <w:rPr>
          <w:rFonts w:eastAsia="Times New Roman" w:cs="Times New Roman"/>
          <w:color w:val="000000"/>
          <w:szCs w:val="24"/>
          <w:lang w:eastAsia="ru-RU"/>
        </w:rPr>
        <w:t>представлять информацию в сжатой словесной форме (в виде плана или тезисов);</w:t>
      </w:r>
    </w:p>
    <w:p w:rsidR="008B6B3C" w:rsidRDefault="008B6B3C" w:rsidP="00F50ED7">
      <w:pPr>
        <w:numPr>
          <w:ilvl w:val="0"/>
          <w:numId w:val="33"/>
        </w:numPr>
        <w:suppressAutoHyphens w:val="0"/>
        <w:autoSpaceDE w:val="0"/>
        <w:autoSpaceDN w:val="0"/>
        <w:adjustRightInd w:val="0"/>
        <w:ind w:left="284" w:firstLine="283"/>
        <w:jc w:val="left"/>
        <w:rPr>
          <w:rFonts w:eastAsia="Times New Roman" w:cs="Times New Roman"/>
          <w:color w:val="000000"/>
          <w:szCs w:val="24"/>
          <w:lang w:eastAsia="ru-RU"/>
        </w:rPr>
      </w:pPr>
      <w:r w:rsidRPr="00715FA9">
        <w:rPr>
          <w:rFonts w:eastAsia="Times New Roman" w:cs="Times New Roman"/>
          <w:color w:val="000000"/>
          <w:szCs w:val="24"/>
          <w:lang w:eastAsia="ru-RU"/>
        </w:rPr>
        <w:t>представлять информацию в наглядно-символической форме (в виде таблиц, схем, диаграмм и опорных конспектов);</w:t>
      </w:r>
    </w:p>
    <w:p w:rsidR="008B6B3C" w:rsidRDefault="008B6B3C" w:rsidP="00F50ED7">
      <w:pPr>
        <w:numPr>
          <w:ilvl w:val="0"/>
          <w:numId w:val="33"/>
        </w:numPr>
        <w:suppressAutoHyphens w:val="0"/>
        <w:autoSpaceDE w:val="0"/>
        <w:autoSpaceDN w:val="0"/>
        <w:adjustRightInd w:val="0"/>
        <w:ind w:left="0" w:firstLine="567"/>
        <w:jc w:val="left"/>
        <w:rPr>
          <w:rFonts w:eastAsia="Times New Roman" w:cs="Times New Roman"/>
          <w:color w:val="000000"/>
          <w:szCs w:val="24"/>
          <w:lang w:eastAsia="ru-RU"/>
        </w:rPr>
      </w:pPr>
      <w:r w:rsidRPr="00715FA9">
        <w:rPr>
          <w:rFonts w:eastAsia="Times New Roman" w:cs="Times New Roman"/>
          <w:color w:val="000000"/>
          <w:szCs w:val="24"/>
          <w:lang w:eastAsia="ru-RU"/>
        </w:rPr>
        <w:t>заполнять и дополнять таблицы, схемы, диаграммы, тексты;</w:t>
      </w:r>
    </w:p>
    <w:p w:rsidR="008B6B3C" w:rsidRPr="00715FA9" w:rsidRDefault="008B6B3C" w:rsidP="00F50ED7">
      <w:pPr>
        <w:numPr>
          <w:ilvl w:val="0"/>
          <w:numId w:val="33"/>
        </w:numPr>
        <w:suppressAutoHyphens w:val="0"/>
        <w:autoSpaceDE w:val="0"/>
        <w:autoSpaceDN w:val="0"/>
        <w:adjustRightInd w:val="0"/>
        <w:ind w:left="284" w:firstLine="283"/>
        <w:jc w:val="left"/>
        <w:rPr>
          <w:rFonts w:eastAsia="Times New Roman" w:cs="Times New Roman"/>
          <w:color w:val="000000"/>
          <w:szCs w:val="24"/>
          <w:lang w:eastAsia="ru-RU"/>
        </w:rPr>
      </w:pPr>
      <w:r w:rsidRPr="00715FA9">
        <w:rPr>
          <w:rFonts w:eastAsia="Times New Roman" w:cs="Times New Roman"/>
          <w:szCs w:val="24"/>
          <w:lang w:eastAsia="ru-RU"/>
        </w:rPr>
        <w:t>должны уметь использовать информацию для установления причинно-следственных связей и зависимостей, объяснений и доказательств фактов в различных учебных и</w:t>
      </w:r>
      <w:r>
        <w:rPr>
          <w:rFonts w:eastAsia="Times New Roman" w:cs="Times New Roman"/>
          <w:color w:val="000000"/>
          <w:szCs w:val="24"/>
          <w:lang w:eastAsia="ru-RU"/>
        </w:rPr>
        <w:t xml:space="preserve"> </w:t>
      </w:r>
      <w:r w:rsidRPr="00715FA9">
        <w:rPr>
          <w:rFonts w:eastAsia="Times New Roman" w:cs="Times New Roman"/>
          <w:szCs w:val="24"/>
          <w:lang w:eastAsia="ru-RU"/>
        </w:rPr>
        <w:t xml:space="preserve">практических ситуациях; </w:t>
      </w:r>
    </w:p>
    <w:p w:rsidR="00FE606C" w:rsidRPr="00D50079" w:rsidRDefault="00FE606C" w:rsidP="00FE606C">
      <w:pPr>
        <w:rPr>
          <w:rFonts w:eastAsia="Times New Roman" w:cs="Times New Roman"/>
          <w:b/>
          <w:bCs/>
          <w:kern w:val="1"/>
          <w:szCs w:val="24"/>
        </w:rPr>
      </w:pPr>
    </w:p>
    <w:p w:rsidR="00FE606C" w:rsidRPr="003A785F" w:rsidRDefault="00FE606C" w:rsidP="003A785F">
      <w:pPr>
        <w:pStyle w:val="af6"/>
        <w:numPr>
          <w:ilvl w:val="0"/>
          <w:numId w:val="42"/>
        </w:numPr>
        <w:rPr>
          <w:rFonts w:ascii="Times New Roman" w:eastAsia="Times New Roman" w:hAnsi="Times New Roman" w:cs="Times New Roman"/>
          <w:color w:val="000000"/>
          <w:sz w:val="24"/>
          <w:szCs w:val="24"/>
        </w:rPr>
      </w:pPr>
      <w:r w:rsidRPr="003A785F">
        <w:rPr>
          <w:rFonts w:ascii="Times New Roman" w:eastAsia="Times New Roman" w:hAnsi="Times New Roman" w:cs="Times New Roman"/>
          <w:b/>
          <w:bCs/>
          <w:kern w:val="1"/>
          <w:sz w:val="24"/>
          <w:szCs w:val="24"/>
        </w:rPr>
        <w:t>Актуальность</w:t>
      </w:r>
    </w:p>
    <w:p w:rsidR="00FE606C" w:rsidRPr="00D50079" w:rsidRDefault="00FE606C" w:rsidP="007D64E5">
      <w:pPr>
        <w:shd w:val="clear" w:color="auto" w:fill="FFFFFF"/>
        <w:ind w:firstLine="709"/>
        <w:rPr>
          <w:rFonts w:cs="Times New Roman"/>
          <w:spacing w:val="-2"/>
          <w:szCs w:val="24"/>
        </w:rPr>
      </w:pPr>
      <w:r>
        <w:rPr>
          <w:rFonts w:cs="Times New Roman"/>
          <w:szCs w:val="24"/>
        </w:rPr>
        <w:t>Современн</w:t>
      </w:r>
      <w:r w:rsidR="00646103">
        <w:rPr>
          <w:rFonts w:cs="Times New Roman"/>
          <w:szCs w:val="24"/>
        </w:rPr>
        <w:t>ый</w:t>
      </w:r>
      <w:r w:rsidR="008B6B3C">
        <w:rPr>
          <w:rFonts w:cs="Times New Roman"/>
          <w:szCs w:val="24"/>
        </w:rPr>
        <w:t xml:space="preserve"> </w:t>
      </w:r>
      <w:r w:rsidR="00646103">
        <w:rPr>
          <w:rFonts w:cs="Times New Roman"/>
          <w:szCs w:val="24"/>
        </w:rPr>
        <w:t>школьник живет в сложно</w:t>
      </w:r>
      <w:r w:rsidR="008B6B3C">
        <w:rPr>
          <w:rFonts w:cs="Times New Roman"/>
          <w:szCs w:val="24"/>
        </w:rPr>
        <w:t>й</w:t>
      </w:r>
      <w:r w:rsidR="00834DBC">
        <w:rPr>
          <w:rFonts w:cs="Times New Roman"/>
          <w:szCs w:val="24"/>
        </w:rPr>
        <w:t xml:space="preserve">  </w:t>
      </w:r>
      <w:r w:rsidRPr="00D50079">
        <w:rPr>
          <w:rFonts w:cs="Times New Roman"/>
          <w:szCs w:val="24"/>
        </w:rPr>
        <w:t xml:space="preserve"> инфо</w:t>
      </w:r>
      <w:r w:rsidR="00646103">
        <w:rPr>
          <w:rFonts w:cs="Times New Roman"/>
          <w:szCs w:val="24"/>
        </w:rPr>
        <w:t>рмационно-коммуникативной среде</w:t>
      </w:r>
      <w:r w:rsidR="007D64E5">
        <w:rPr>
          <w:rFonts w:cs="Times New Roman"/>
          <w:szCs w:val="24"/>
        </w:rPr>
        <w:t xml:space="preserve">: </w:t>
      </w:r>
      <w:r w:rsidR="008B6B3C">
        <w:rPr>
          <w:rFonts w:cs="Times New Roman"/>
          <w:szCs w:val="24"/>
        </w:rPr>
        <w:t>масса</w:t>
      </w:r>
      <w:r w:rsidRPr="00D50079">
        <w:rPr>
          <w:rFonts w:cs="Times New Roman"/>
          <w:szCs w:val="24"/>
        </w:rPr>
        <w:t xml:space="preserve"> свободных изданий, больш</w:t>
      </w:r>
      <w:r w:rsidR="008B6B3C">
        <w:rPr>
          <w:rFonts w:cs="Times New Roman"/>
          <w:szCs w:val="24"/>
        </w:rPr>
        <w:t xml:space="preserve">ое </w:t>
      </w:r>
      <w:r w:rsidRPr="00D50079">
        <w:rPr>
          <w:rFonts w:cs="Times New Roman"/>
          <w:spacing w:val="-2"/>
          <w:szCs w:val="24"/>
        </w:rPr>
        <w:t>число телевизионных и компьютерных пр</w:t>
      </w:r>
      <w:r>
        <w:rPr>
          <w:rFonts w:cs="Times New Roman"/>
          <w:spacing w:val="-2"/>
          <w:szCs w:val="24"/>
        </w:rPr>
        <w:t>ограмм, доступн</w:t>
      </w:r>
      <w:r w:rsidR="008B6B3C">
        <w:rPr>
          <w:rFonts w:cs="Times New Roman"/>
          <w:spacing w:val="-2"/>
          <w:szCs w:val="24"/>
        </w:rPr>
        <w:t>ая</w:t>
      </w:r>
      <w:r w:rsidR="00646103">
        <w:rPr>
          <w:rFonts w:cs="Times New Roman"/>
          <w:spacing w:val="-2"/>
          <w:szCs w:val="24"/>
        </w:rPr>
        <w:t xml:space="preserve"> </w:t>
      </w:r>
      <w:r>
        <w:rPr>
          <w:rFonts w:cs="Times New Roman"/>
          <w:spacing w:val="-2"/>
          <w:szCs w:val="24"/>
        </w:rPr>
        <w:t>сеть</w:t>
      </w:r>
      <w:r w:rsidR="008B6B3C">
        <w:rPr>
          <w:rFonts w:cs="Times New Roman"/>
          <w:spacing w:val="-2"/>
          <w:szCs w:val="24"/>
        </w:rPr>
        <w:t xml:space="preserve"> Интернет,</w:t>
      </w:r>
      <w:r w:rsidR="00834DBC">
        <w:rPr>
          <w:rFonts w:cs="Times New Roman"/>
          <w:spacing w:val="-2"/>
          <w:szCs w:val="24"/>
        </w:rPr>
        <w:t xml:space="preserve">  </w:t>
      </w:r>
      <w:r w:rsidR="008B6B3C">
        <w:rPr>
          <w:rFonts w:cs="Times New Roman"/>
          <w:spacing w:val="-2"/>
          <w:szCs w:val="24"/>
        </w:rPr>
        <w:t>поэтому</w:t>
      </w:r>
      <w:r w:rsidR="004D0614">
        <w:rPr>
          <w:rFonts w:cs="Times New Roman"/>
          <w:spacing w:val="-2"/>
          <w:szCs w:val="24"/>
        </w:rPr>
        <w:t xml:space="preserve"> в</w:t>
      </w:r>
      <w:r>
        <w:rPr>
          <w:rFonts w:cs="Times New Roman"/>
          <w:spacing w:val="-2"/>
          <w:szCs w:val="24"/>
        </w:rPr>
        <w:t>оз</w:t>
      </w:r>
      <w:r w:rsidR="004D0614">
        <w:rPr>
          <w:rFonts w:cs="Times New Roman"/>
          <w:spacing w:val="-2"/>
          <w:szCs w:val="24"/>
        </w:rPr>
        <w:t>никает необходимость в овладении</w:t>
      </w:r>
      <w:r w:rsidR="008B6B3C">
        <w:rPr>
          <w:rFonts w:cs="Times New Roman"/>
          <w:spacing w:val="-2"/>
          <w:szCs w:val="24"/>
        </w:rPr>
        <w:t xml:space="preserve"> </w:t>
      </w:r>
      <w:r w:rsidRPr="00D50079">
        <w:rPr>
          <w:rFonts w:cs="Times New Roman"/>
          <w:spacing w:val="-1"/>
          <w:szCs w:val="24"/>
        </w:rPr>
        <w:t>умениями самостоятельно приобретать новые знания, быстро ориентироваться в огромном информационном поле, и, следовательно, быстро социализироваться в обществе.</w:t>
      </w:r>
    </w:p>
    <w:p w:rsidR="00FE606C" w:rsidRPr="000012EA" w:rsidRDefault="008B6B3C" w:rsidP="007D64E5">
      <w:pPr>
        <w:shd w:val="clear" w:color="auto" w:fill="FFFFFF"/>
        <w:ind w:firstLine="709"/>
        <w:rPr>
          <w:rFonts w:cs="Times New Roman"/>
          <w:bCs/>
          <w:iCs/>
          <w:spacing w:val="-2"/>
          <w:szCs w:val="24"/>
        </w:rPr>
      </w:pPr>
      <w:r>
        <w:rPr>
          <w:rFonts w:cs="Times New Roman"/>
          <w:spacing w:val="2"/>
          <w:szCs w:val="24"/>
        </w:rPr>
        <w:t xml:space="preserve">В </w:t>
      </w:r>
      <w:r w:rsidR="004D0614">
        <w:rPr>
          <w:rFonts w:cs="Times New Roman"/>
          <w:spacing w:val="2"/>
          <w:szCs w:val="24"/>
        </w:rPr>
        <w:t xml:space="preserve">педагогической </w:t>
      </w:r>
      <w:r w:rsidR="00FE606C" w:rsidRPr="00D50079">
        <w:rPr>
          <w:rFonts w:cs="Times New Roman"/>
          <w:spacing w:val="2"/>
          <w:szCs w:val="24"/>
        </w:rPr>
        <w:t>системе учителя главным становится</w:t>
      </w:r>
      <w:r>
        <w:rPr>
          <w:rFonts w:cs="Times New Roman"/>
          <w:spacing w:val="2"/>
          <w:szCs w:val="24"/>
        </w:rPr>
        <w:t xml:space="preserve"> </w:t>
      </w:r>
      <w:r w:rsidR="00FE606C" w:rsidRPr="000012EA">
        <w:rPr>
          <w:rFonts w:cs="Times New Roman"/>
          <w:bCs/>
          <w:iCs/>
          <w:spacing w:val="1"/>
          <w:szCs w:val="24"/>
        </w:rPr>
        <w:t>использование</w:t>
      </w:r>
      <w:r w:rsidR="007D64E5">
        <w:rPr>
          <w:rFonts w:cs="Times New Roman"/>
          <w:bCs/>
          <w:iCs/>
          <w:spacing w:val="1"/>
          <w:szCs w:val="24"/>
        </w:rPr>
        <w:t xml:space="preserve"> методических приемов работы с </w:t>
      </w:r>
      <w:r w:rsidR="00FE606C" w:rsidRPr="000012EA">
        <w:rPr>
          <w:rFonts w:cs="Times New Roman"/>
          <w:bCs/>
          <w:iCs/>
          <w:spacing w:val="1"/>
          <w:szCs w:val="24"/>
        </w:rPr>
        <w:t>информацией</w:t>
      </w:r>
      <w:r>
        <w:rPr>
          <w:rFonts w:cs="Times New Roman"/>
          <w:bCs/>
          <w:iCs/>
          <w:spacing w:val="1"/>
          <w:szCs w:val="24"/>
        </w:rPr>
        <w:t>,</w:t>
      </w:r>
      <w:r w:rsidR="004D0614">
        <w:rPr>
          <w:rFonts w:cs="Times New Roman"/>
          <w:bCs/>
          <w:iCs/>
          <w:spacing w:val="-1"/>
          <w:szCs w:val="24"/>
        </w:rPr>
        <w:t xml:space="preserve"> ее восприятие</w:t>
      </w:r>
      <w:r w:rsidR="00FE606C" w:rsidRPr="000012EA">
        <w:rPr>
          <w:rFonts w:cs="Times New Roman"/>
          <w:bCs/>
          <w:iCs/>
          <w:spacing w:val="-1"/>
          <w:szCs w:val="24"/>
        </w:rPr>
        <w:t xml:space="preserve"> и ос</w:t>
      </w:r>
      <w:r w:rsidR="00FE606C" w:rsidRPr="000012EA">
        <w:rPr>
          <w:rFonts w:cs="Times New Roman"/>
          <w:bCs/>
          <w:iCs/>
          <w:szCs w:val="24"/>
        </w:rPr>
        <w:t>м</w:t>
      </w:r>
      <w:r w:rsidR="004D0614">
        <w:rPr>
          <w:rFonts w:cs="Times New Roman"/>
          <w:bCs/>
          <w:iCs/>
          <w:szCs w:val="24"/>
        </w:rPr>
        <w:t>ысление</w:t>
      </w:r>
      <w:r w:rsidR="00FE606C" w:rsidRPr="000012EA">
        <w:rPr>
          <w:rFonts w:cs="Times New Roman"/>
          <w:bCs/>
          <w:iCs/>
          <w:szCs w:val="24"/>
        </w:rPr>
        <w:t xml:space="preserve">, </w:t>
      </w:r>
      <w:r w:rsidR="004D0614">
        <w:rPr>
          <w:rFonts w:cs="Times New Roman"/>
          <w:bCs/>
          <w:iCs/>
          <w:szCs w:val="24"/>
        </w:rPr>
        <w:t>формирование</w:t>
      </w:r>
      <w:r w:rsidR="00FE606C" w:rsidRPr="000012EA">
        <w:rPr>
          <w:rFonts w:cs="Times New Roman"/>
          <w:bCs/>
          <w:iCs/>
          <w:szCs w:val="24"/>
        </w:rPr>
        <w:t xml:space="preserve"> критического </w:t>
      </w:r>
      <w:r w:rsidR="00FE606C" w:rsidRPr="000012EA">
        <w:rPr>
          <w:rFonts w:cs="Times New Roman"/>
          <w:bCs/>
          <w:iCs/>
          <w:spacing w:val="-6"/>
          <w:szCs w:val="24"/>
        </w:rPr>
        <w:t>отношения к получаемой информации</w:t>
      </w:r>
      <w:r w:rsidR="004D0614">
        <w:rPr>
          <w:rFonts w:cs="Times New Roman"/>
          <w:bCs/>
          <w:iCs/>
          <w:spacing w:val="-6"/>
          <w:szCs w:val="24"/>
        </w:rPr>
        <w:t>.</w:t>
      </w:r>
    </w:p>
    <w:p w:rsidR="00FE606C" w:rsidRDefault="004D0614" w:rsidP="007D64E5">
      <w:pPr>
        <w:pStyle w:val="Default"/>
        <w:ind w:firstLine="709"/>
        <w:jc w:val="both"/>
        <w:rPr>
          <w:bCs/>
        </w:rPr>
      </w:pPr>
      <w:r>
        <w:t>А</w:t>
      </w:r>
      <w:r w:rsidR="00FE606C" w:rsidRPr="00D50079">
        <w:t>нализ</w:t>
      </w:r>
      <w:r>
        <w:t xml:space="preserve"> требований</w:t>
      </w:r>
      <w:r w:rsidR="00FE606C" w:rsidRPr="00D50079">
        <w:t xml:space="preserve"> к результатам</w:t>
      </w:r>
      <w:r w:rsidR="008B6B3C">
        <w:t xml:space="preserve"> </w:t>
      </w:r>
      <w:r w:rsidR="00FE606C" w:rsidRPr="00D50079">
        <w:rPr>
          <w:bCs/>
        </w:rPr>
        <w:t>освоения основной образовательной программ</w:t>
      </w:r>
      <w:r w:rsidR="00FE606C">
        <w:rPr>
          <w:bCs/>
        </w:rPr>
        <w:t>ы основного общего образования</w:t>
      </w:r>
      <w:r w:rsidR="007D64E5">
        <w:rPr>
          <w:bCs/>
        </w:rPr>
        <w:t xml:space="preserve"> обучающимися показывает повышение </w:t>
      </w:r>
      <w:r>
        <w:rPr>
          <w:bCs/>
        </w:rPr>
        <w:t>требований</w:t>
      </w:r>
      <w:r w:rsidR="00FE606C">
        <w:rPr>
          <w:bCs/>
        </w:rPr>
        <w:t xml:space="preserve"> к </w:t>
      </w:r>
      <w:r w:rsidR="0035625C">
        <w:rPr>
          <w:bCs/>
        </w:rPr>
        <w:t xml:space="preserve">формированию </w:t>
      </w:r>
      <w:r w:rsidR="00FE606C">
        <w:t>умени</w:t>
      </w:r>
      <w:r w:rsidR="0035625C">
        <w:t>й</w:t>
      </w:r>
      <w:r w:rsidR="007D64E5">
        <w:t xml:space="preserve"> </w:t>
      </w:r>
      <w:r w:rsidR="00FE606C" w:rsidRPr="00D50079">
        <w:t xml:space="preserve">по работе с </w:t>
      </w:r>
      <w:r w:rsidR="0035625C">
        <w:t>информацией</w:t>
      </w:r>
      <w:r w:rsidR="008B6B3C">
        <w:t xml:space="preserve"> </w:t>
      </w:r>
      <w:r>
        <w:rPr>
          <w:bCs/>
        </w:rPr>
        <w:t>(табл</w:t>
      </w:r>
      <w:r w:rsidR="0035625C">
        <w:rPr>
          <w:bCs/>
        </w:rPr>
        <w:t>.</w:t>
      </w:r>
      <w:r>
        <w:rPr>
          <w:bCs/>
        </w:rPr>
        <w:t>1)</w:t>
      </w:r>
      <w:r w:rsidR="0035625C">
        <w:rPr>
          <w:bCs/>
        </w:rPr>
        <w:t>.</w:t>
      </w:r>
    </w:p>
    <w:p w:rsidR="0035625C" w:rsidRDefault="00FE606C" w:rsidP="0035625C">
      <w:pPr>
        <w:tabs>
          <w:tab w:val="left" w:pos="540"/>
        </w:tabs>
        <w:autoSpaceDE w:val="0"/>
        <w:jc w:val="right"/>
        <w:rPr>
          <w:rFonts w:cs="Times New Roman"/>
          <w:szCs w:val="24"/>
        </w:rPr>
      </w:pPr>
      <w:r w:rsidRPr="00094655">
        <w:rPr>
          <w:rFonts w:cs="Times New Roman"/>
          <w:b/>
          <w:szCs w:val="24"/>
        </w:rPr>
        <w:t>Таблица 1</w:t>
      </w:r>
    </w:p>
    <w:p w:rsidR="00FE606C" w:rsidRPr="00D50079" w:rsidRDefault="00FE606C" w:rsidP="0035625C">
      <w:pPr>
        <w:tabs>
          <w:tab w:val="left" w:pos="540"/>
        </w:tabs>
        <w:autoSpaceDE w:val="0"/>
        <w:jc w:val="center"/>
        <w:rPr>
          <w:rFonts w:cs="Times New Roman"/>
          <w:szCs w:val="24"/>
        </w:rPr>
      </w:pPr>
      <w:r w:rsidRPr="00D50079">
        <w:rPr>
          <w:rFonts w:cs="Times New Roman"/>
          <w:szCs w:val="24"/>
        </w:rPr>
        <w:t>Требования к результатам</w:t>
      </w:r>
      <w:r w:rsidRPr="00D50079">
        <w:rPr>
          <w:rFonts w:cs="Times New Roman"/>
          <w:bCs/>
          <w:szCs w:val="24"/>
        </w:rPr>
        <w:t xml:space="preserve"> освоения основной образовательной программы</w:t>
      </w:r>
    </w:p>
    <w:p w:rsidR="00FE606C" w:rsidRPr="00D50079" w:rsidRDefault="00FE606C" w:rsidP="0035625C">
      <w:pPr>
        <w:pStyle w:val="Default"/>
        <w:spacing w:after="120"/>
        <w:jc w:val="center"/>
        <w:rPr>
          <w:bCs/>
        </w:rPr>
      </w:pPr>
      <w:r w:rsidRPr="00D50079">
        <w:rPr>
          <w:bCs/>
        </w:rPr>
        <w:t>основного общего образования (информационная компетентность)</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28"/>
        <w:gridCol w:w="4320"/>
        <w:gridCol w:w="2653"/>
      </w:tblGrid>
      <w:tr w:rsidR="00FE606C" w:rsidRPr="00D50079" w:rsidTr="007D64E5">
        <w:tc>
          <w:tcPr>
            <w:tcW w:w="2628" w:type="dxa"/>
            <w:vMerge w:val="restart"/>
            <w:shd w:val="clear" w:color="auto" w:fill="FBF7FB"/>
          </w:tcPr>
          <w:p w:rsidR="00FE606C" w:rsidRPr="00D50079" w:rsidRDefault="0035625C" w:rsidP="0035625C">
            <w:pPr>
              <w:pStyle w:val="Default"/>
              <w:jc w:val="center"/>
            </w:pPr>
            <w:r>
              <w:t>Т</w:t>
            </w:r>
            <w:r w:rsidR="00FE606C" w:rsidRPr="00D50079">
              <w:t>ребования к результату изучения биологии</w:t>
            </w:r>
            <w:r>
              <w:t xml:space="preserve"> (ГСОО)</w:t>
            </w:r>
            <w:bookmarkStart w:id="1" w:name="_Ref378784500"/>
            <w:r w:rsidR="00FE606C" w:rsidRPr="00D50079">
              <w:rPr>
                <w:rStyle w:val="af5"/>
              </w:rPr>
              <w:footnoteReference w:id="3"/>
            </w:r>
            <w:bookmarkEnd w:id="1"/>
          </w:p>
        </w:tc>
        <w:tc>
          <w:tcPr>
            <w:tcW w:w="6973" w:type="dxa"/>
            <w:gridSpan w:val="2"/>
            <w:shd w:val="clear" w:color="auto" w:fill="FBF7FB"/>
          </w:tcPr>
          <w:p w:rsidR="00FE606C" w:rsidRPr="00D50079" w:rsidRDefault="0035625C" w:rsidP="0035625C">
            <w:pPr>
              <w:pStyle w:val="Default"/>
              <w:snapToGrid w:val="0"/>
              <w:jc w:val="center"/>
            </w:pPr>
            <w:r>
              <w:t>Т</w:t>
            </w:r>
            <w:r w:rsidR="00FE606C" w:rsidRPr="00D50079">
              <w:t>ребования</w:t>
            </w:r>
            <w:r w:rsidR="00834DBC">
              <w:t xml:space="preserve">  </w:t>
            </w:r>
            <w:r w:rsidR="00FE606C" w:rsidRPr="00D50079">
              <w:t>к</w:t>
            </w:r>
            <w:r>
              <w:t xml:space="preserve"> результату обучения (ФГОС нового поколения)</w:t>
            </w:r>
            <w:r w:rsidR="00FE606C" w:rsidRPr="00D50079">
              <w:rPr>
                <w:rStyle w:val="af5"/>
              </w:rPr>
              <w:footnoteReference w:id="4"/>
            </w:r>
          </w:p>
          <w:p w:rsidR="00FE606C" w:rsidRPr="00D50079" w:rsidRDefault="00FE606C" w:rsidP="00FE606C">
            <w:pPr>
              <w:pStyle w:val="Default"/>
              <w:jc w:val="both"/>
            </w:pPr>
          </w:p>
        </w:tc>
      </w:tr>
      <w:tr w:rsidR="00FE606C" w:rsidRPr="00D50079" w:rsidTr="007D64E5">
        <w:tc>
          <w:tcPr>
            <w:tcW w:w="2628" w:type="dxa"/>
            <w:vMerge/>
          </w:tcPr>
          <w:p w:rsidR="00FE606C" w:rsidRPr="00D50079" w:rsidRDefault="00FE606C" w:rsidP="00FE606C">
            <w:pPr>
              <w:pStyle w:val="Default"/>
              <w:snapToGrid w:val="0"/>
              <w:jc w:val="both"/>
            </w:pPr>
          </w:p>
        </w:tc>
        <w:tc>
          <w:tcPr>
            <w:tcW w:w="4320" w:type="dxa"/>
            <w:shd w:val="clear" w:color="auto" w:fill="F1E3F1"/>
          </w:tcPr>
          <w:p w:rsidR="00FE606C" w:rsidRPr="00D50079" w:rsidRDefault="0035625C" w:rsidP="00B219ED">
            <w:pPr>
              <w:pStyle w:val="Default"/>
              <w:snapToGrid w:val="0"/>
              <w:jc w:val="center"/>
            </w:pPr>
            <w:r>
              <w:t>Метапредметный</w:t>
            </w:r>
            <w:r w:rsidR="00834DBC">
              <w:t xml:space="preserve"> </w:t>
            </w:r>
            <w:r>
              <w:t>результат</w:t>
            </w:r>
          </w:p>
        </w:tc>
        <w:tc>
          <w:tcPr>
            <w:tcW w:w="2653" w:type="dxa"/>
            <w:shd w:val="clear" w:color="auto" w:fill="F1E3F1"/>
          </w:tcPr>
          <w:p w:rsidR="00FE606C" w:rsidRPr="00D50079" w:rsidRDefault="0035625C" w:rsidP="0035625C">
            <w:pPr>
              <w:pStyle w:val="Default"/>
              <w:snapToGrid w:val="0"/>
              <w:jc w:val="center"/>
            </w:pPr>
            <w:r>
              <w:t>П</w:t>
            </w:r>
            <w:r w:rsidR="00FE606C" w:rsidRPr="00D50079">
              <w:t>редметн</w:t>
            </w:r>
            <w:r>
              <w:t>ый результат</w:t>
            </w:r>
          </w:p>
          <w:p w:rsidR="00FE606C" w:rsidRPr="00D50079" w:rsidRDefault="00FE606C" w:rsidP="0035625C">
            <w:pPr>
              <w:pStyle w:val="Default"/>
              <w:jc w:val="center"/>
            </w:pPr>
            <w:r w:rsidRPr="00D50079">
              <w:t>(по биологии)</w:t>
            </w:r>
          </w:p>
        </w:tc>
      </w:tr>
      <w:tr w:rsidR="00FE606C" w:rsidRPr="00D50079" w:rsidTr="00FE606C">
        <w:tc>
          <w:tcPr>
            <w:tcW w:w="2628" w:type="dxa"/>
          </w:tcPr>
          <w:p w:rsidR="00B219ED" w:rsidRDefault="00FE606C" w:rsidP="008B6B3C">
            <w:pPr>
              <w:pStyle w:val="Default"/>
              <w:snapToGrid w:val="0"/>
              <w:ind w:right="72"/>
              <w:jc w:val="both"/>
              <w:rPr>
                <w:sz w:val="22"/>
                <w:szCs w:val="22"/>
              </w:rPr>
            </w:pPr>
            <w:r w:rsidRPr="00FC21BB">
              <w:rPr>
                <w:sz w:val="22"/>
                <w:szCs w:val="22"/>
              </w:rPr>
              <w:t xml:space="preserve">Проводить </w:t>
            </w:r>
            <w:r w:rsidRPr="00FC21BB">
              <w:rPr>
                <w:sz w:val="22"/>
                <w:szCs w:val="22"/>
                <w:u w:val="single"/>
              </w:rPr>
              <w:t xml:space="preserve">самостоятельный поиск информации </w:t>
            </w:r>
            <w:r w:rsidRPr="00FC21BB">
              <w:rPr>
                <w:sz w:val="22"/>
                <w:szCs w:val="22"/>
              </w:rPr>
              <w:t xml:space="preserve">(биологической) с использованием </w:t>
            </w:r>
          </w:p>
          <w:p w:rsidR="00B219ED" w:rsidRDefault="00B219ED" w:rsidP="008B6B3C">
            <w:pPr>
              <w:pStyle w:val="Default"/>
              <w:snapToGrid w:val="0"/>
              <w:ind w:right="72"/>
              <w:jc w:val="both"/>
              <w:rPr>
                <w:sz w:val="22"/>
                <w:szCs w:val="22"/>
              </w:rPr>
            </w:pPr>
            <w:r>
              <w:rPr>
                <w:sz w:val="22"/>
                <w:szCs w:val="22"/>
              </w:rPr>
              <w:t>раз</w:t>
            </w:r>
            <w:r w:rsidR="00FE606C" w:rsidRPr="00FC21BB">
              <w:rPr>
                <w:sz w:val="22"/>
                <w:szCs w:val="22"/>
              </w:rPr>
              <w:t xml:space="preserve">личных источников (словарей, </w:t>
            </w:r>
          </w:p>
          <w:p w:rsidR="00FE606C" w:rsidRPr="00FC21BB" w:rsidRDefault="00B219ED" w:rsidP="008B6B3C">
            <w:pPr>
              <w:pStyle w:val="Default"/>
              <w:snapToGrid w:val="0"/>
              <w:ind w:right="72"/>
              <w:jc w:val="both"/>
              <w:rPr>
                <w:sz w:val="22"/>
                <w:szCs w:val="22"/>
              </w:rPr>
            </w:pPr>
            <w:r>
              <w:rPr>
                <w:sz w:val="22"/>
                <w:szCs w:val="22"/>
              </w:rPr>
              <w:t>справочни</w:t>
            </w:r>
            <w:r w:rsidR="00FE606C" w:rsidRPr="00FC21BB">
              <w:rPr>
                <w:sz w:val="22"/>
                <w:szCs w:val="22"/>
              </w:rPr>
              <w:t>ков, научно-популярных изданий, компьютерных баз данных, ресурсов Интернета).</w:t>
            </w:r>
          </w:p>
        </w:tc>
        <w:tc>
          <w:tcPr>
            <w:tcW w:w="4320" w:type="dxa"/>
          </w:tcPr>
          <w:p w:rsidR="00FE606C" w:rsidRPr="00FC21BB" w:rsidRDefault="00FE606C" w:rsidP="008B6B3C">
            <w:pPr>
              <w:pStyle w:val="Default"/>
              <w:snapToGrid w:val="0"/>
              <w:spacing w:after="120"/>
              <w:ind w:right="-108"/>
              <w:jc w:val="both"/>
              <w:rPr>
                <w:sz w:val="22"/>
                <w:szCs w:val="22"/>
                <w:u w:val="single"/>
              </w:rPr>
            </w:pPr>
            <w:r w:rsidRPr="00FC21BB">
              <w:rPr>
                <w:sz w:val="22"/>
                <w:szCs w:val="22"/>
              </w:rPr>
              <w:t xml:space="preserve">Овладение системой операций, обеспечивающих </w:t>
            </w:r>
            <w:r w:rsidRPr="00FC21BB">
              <w:rPr>
                <w:sz w:val="22"/>
                <w:szCs w:val="22"/>
                <w:u w:val="single"/>
              </w:rPr>
              <w:t>понимание текста</w:t>
            </w:r>
            <w:r w:rsidRPr="00FC21BB">
              <w:rPr>
                <w:sz w:val="22"/>
                <w:szCs w:val="22"/>
              </w:rPr>
              <w:t xml:space="preserve">, включая умение </w:t>
            </w:r>
            <w:r w:rsidRPr="00FC21BB">
              <w:rPr>
                <w:sz w:val="22"/>
                <w:szCs w:val="22"/>
                <w:u w:val="single"/>
              </w:rPr>
              <w:t>структурировать тексты,</w:t>
            </w:r>
            <w:r w:rsidRPr="00FC21BB">
              <w:rPr>
                <w:sz w:val="22"/>
                <w:szCs w:val="22"/>
              </w:rPr>
              <w:t xml:space="preserve"> выделять главное и второстепенное, основную идею текста, выстраивать последовательность описываемых событий; овладение основами ознакомительного, изучающего, усваивающего и поискового чтения, </w:t>
            </w:r>
            <w:r w:rsidRPr="00FC21BB">
              <w:rPr>
                <w:sz w:val="22"/>
                <w:szCs w:val="22"/>
                <w:u w:val="single"/>
              </w:rPr>
              <w:t>рефлексивного чтения.</w:t>
            </w:r>
          </w:p>
        </w:tc>
        <w:tc>
          <w:tcPr>
            <w:tcW w:w="2653" w:type="dxa"/>
          </w:tcPr>
          <w:p w:rsidR="008B6B3C" w:rsidRPr="00FC21BB" w:rsidRDefault="00FE606C" w:rsidP="008B6B3C">
            <w:pPr>
              <w:pStyle w:val="Default"/>
              <w:snapToGrid w:val="0"/>
              <w:jc w:val="both"/>
              <w:rPr>
                <w:sz w:val="22"/>
                <w:szCs w:val="22"/>
              </w:rPr>
            </w:pPr>
            <w:r w:rsidRPr="00FC21BB">
              <w:rPr>
                <w:sz w:val="22"/>
                <w:szCs w:val="22"/>
              </w:rPr>
              <w:t>Овладение приемами работы с информацией</w:t>
            </w:r>
            <w:r w:rsidR="00834DBC">
              <w:rPr>
                <w:sz w:val="22"/>
                <w:szCs w:val="22"/>
              </w:rPr>
              <w:t xml:space="preserve">  </w:t>
            </w:r>
            <w:r w:rsidRPr="00FC21BB">
              <w:rPr>
                <w:sz w:val="22"/>
                <w:szCs w:val="22"/>
              </w:rPr>
              <w:t>п</w:t>
            </w:r>
            <w:r w:rsidR="008B6B3C" w:rsidRPr="00FC21BB">
              <w:rPr>
                <w:sz w:val="22"/>
                <w:szCs w:val="22"/>
              </w:rPr>
              <w:t xml:space="preserve">редметного </w:t>
            </w:r>
          </w:p>
          <w:p w:rsidR="008B6B3C" w:rsidRPr="00FC21BB" w:rsidRDefault="008B6B3C" w:rsidP="008B6B3C">
            <w:pPr>
              <w:pStyle w:val="Default"/>
              <w:snapToGrid w:val="0"/>
              <w:jc w:val="both"/>
              <w:rPr>
                <w:sz w:val="22"/>
                <w:szCs w:val="22"/>
              </w:rPr>
            </w:pPr>
            <w:r w:rsidRPr="00FC21BB">
              <w:rPr>
                <w:sz w:val="22"/>
                <w:szCs w:val="22"/>
              </w:rPr>
              <w:t>(биологического</w:t>
            </w:r>
            <w:r w:rsidR="00834DBC">
              <w:rPr>
                <w:sz w:val="22"/>
                <w:szCs w:val="22"/>
              </w:rPr>
              <w:t xml:space="preserve">  </w:t>
            </w:r>
            <w:r w:rsidRPr="00FC21BB">
              <w:rPr>
                <w:sz w:val="22"/>
                <w:szCs w:val="22"/>
              </w:rPr>
              <w:t>или</w:t>
            </w:r>
          </w:p>
          <w:p w:rsidR="00FE606C" w:rsidRPr="00FC21BB" w:rsidRDefault="008B6B3C" w:rsidP="008B6B3C">
            <w:pPr>
              <w:pStyle w:val="Default"/>
              <w:snapToGrid w:val="0"/>
              <w:jc w:val="both"/>
              <w:rPr>
                <w:sz w:val="22"/>
                <w:szCs w:val="22"/>
              </w:rPr>
            </w:pPr>
            <w:r w:rsidRPr="00FC21BB">
              <w:rPr>
                <w:sz w:val="22"/>
                <w:szCs w:val="22"/>
              </w:rPr>
              <w:t>хими</w:t>
            </w:r>
            <w:r w:rsidR="00FE606C" w:rsidRPr="00FC21BB">
              <w:rPr>
                <w:sz w:val="22"/>
                <w:szCs w:val="22"/>
              </w:rPr>
              <w:t xml:space="preserve">ческого) содержания, представленной в </w:t>
            </w:r>
            <w:r w:rsidR="00B219ED">
              <w:rPr>
                <w:sz w:val="22"/>
                <w:szCs w:val="22"/>
                <w:u w:val="single"/>
              </w:rPr>
              <w:t>раз</w:t>
            </w:r>
            <w:r w:rsidR="00FE606C" w:rsidRPr="00FC21BB">
              <w:rPr>
                <w:sz w:val="22"/>
                <w:szCs w:val="22"/>
                <w:u w:val="single"/>
              </w:rPr>
              <w:t>ной форм</w:t>
            </w:r>
            <w:r w:rsidRPr="00FC21BB">
              <w:rPr>
                <w:sz w:val="22"/>
                <w:szCs w:val="22"/>
                <w:u w:val="single"/>
              </w:rPr>
              <w:t>е (в виде текста, табличных дан</w:t>
            </w:r>
            <w:r w:rsidR="00FE606C" w:rsidRPr="00FC21BB">
              <w:rPr>
                <w:sz w:val="22"/>
                <w:szCs w:val="22"/>
                <w:u w:val="single"/>
              </w:rPr>
              <w:t>ных, схем, фотографий</w:t>
            </w:r>
            <w:r w:rsidR="00FE606C" w:rsidRPr="00FC21BB">
              <w:rPr>
                <w:sz w:val="22"/>
                <w:szCs w:val="22"/>
              </w:rPr>
              <w:t xml:space="preserve"> и др.).</w:t>
            </w:r>
          </w:p>
        </w:tc>
      </w:tr>
      <w:tr w:rsidR="00FE606C" w:rsidRPr="00D50079" w:rsidTr="00FE606C">
        <w:tc>
          <w:tcPr>
            <w:tcW w:w="2628" w:type="dxa"/>
          </w:tcPr>
          <w:p w:rsidR="00FE606C" w:rsidRPr="00FC21BB" w:rsidRDefault="00FE606C" w:rsidP="00A734B1">
            <w:pPr>
              <w:pStyle w:val="Default"/>
              <w:snapToGrid w:val="0"/>
              <w:rPr>
                <w:sz w:val="22"/>
                <w:szCs w:val="22"/>
              </w:rPr>
            </w:pPr>
            <w:r w:rsidRPr="00FC21BB">
              <w:rPr>
                <w:sz w:val="22"/>
                <w:szCs w:val="22"/>
              </w:rPr>
              <w:t xml:space="preserve">Использовать знания в практической деятельности и </w:t>
            </w:r>
            <w:r w:rsidRPr="00FC21BB">
              <w:rPr>
                <w:sz w:val="22"/>
                <w:szCs w:val="22"/>
              </w:rPr>
              <w:lastRenderedPageBreak/>
              <w:t xml:space="preserve">повседневной жизни для </w:t>
            </w:r>
            <w:r w:rsidRPr="00FC21BB">
              <w:rPr>
                <w:sz w:val="22"/>
                <w:szCs w:val="22"/>
                <w:u w:val="single"/>
              </w:rPr>
              <w:t xml:space="preserve">критической оценки информации </w:t>
            </w:r>
            <w:r w:rsidRPr="00FC21BB">
              <w:rPr>
                <w:sz w:val="22"/>
                <w:szCs w:val="22"/>
              </w:rPr>
              <w:t>о веществах, используемых в быту.</w:t>
            </w:r>
          </w:p>
        </w:tc>
        <w:tc>
          <w:tcPr>
            <w:tcW w:w="4320" w:type="dxa"/>
          </w:tcPr>
          <w:p w:rsidR="00FE606C" w:rsidRPr="00FC21BB" w:rsidRDefault="00FE606C" w:rsidP="008B6B3C">
            <w:pPr>
              <w:pStyle w:val="Default"/>
              <w:snapToGrid w:val="0"/>
              <w:jc w:val="both"/>
              <w:rPr>
                <w:sz w:val="22"/>
                <w:szCs w:val="22"/>
              </w:rPr>
            </w:pPr>
            <w:r w:rsidRPr="00FC21BB">
              <w:rPr>
                <w:sz w:val="22"/>
                <w:szCs w:val="22"/>
              </w:rPr>
              <w:lastRenderedPageBreak/>
              <w:t xml:space="preserve">Умение работать в группе - владение </w:t>
            </w:r>
            <w:r w:rsidRPr="00FC21BB">
              <w:rPr>
                <w:sz w:val="22"/>
                <w:szCs w:val="22"/>
                <w:u w:val="single"/>
              </w:rPr>
              <w:t>навыками самопрезентации</w:t>
            </w:r>
            <w:r w:rsidRPr="00FC21BB">
              <w:rPr>
                <w:sz w:val="22"/>
                <w:szCs w:val="22"/>
              </w:rPr>
              <w:t xml:space="preserve">, умение эффективно сотрудничать и </w:t>
            </w:r>
            <w:r w:rsidRPr="00FC21BB">
              <w:rPr>
                <w:sz w:val="22"/>
                <w:szCs w:val="22"/>
              </w:rPr>
              <w:lastRenderedPageBreak/>
              <w:t xml:space="preserve">взаимодействовать на основе координации различных позиций при выработке общего решения в совместной деятельности; умение слушать партнера, </w:t>
            </w:r>
            <w:r w:rsidRPr="00FC21BB">
              <w:rPr>
                <w:sz w:val="22"/>
                <w:szCs w:val="22"/>
                <w:u w:val="single"/>
              </w:rPr>
              <w:t>формулировать и аргументировать свое мнение, корректно отстаивать свою позицию</w:t>
            </w:r>
            <w:r w:rsidRPr="00FC21BB">
              <w:rPr>
                <w:sz w:val="22"/>
                <w:szCs w:val="22"/>
              </w:rPr>
              <w:t xml:space="preserve"> и координировать ее с партнерами, в том числе в ситуации столкновения интересов; умение продуктивно разрешать конфликты на основе учета интересов и позиций всех его участников, поиска и оценки альтернативных способов разрешения конфликтов</w:t>
            </w:r>
          </w:p>
        </w:tc>
        <w:tc>
          <w:tcPr>
            <w:tcW w:w="2653" w:type="dxa"/>
          </w:tcPr>
          <w:p w:rsidR="00FE606C" w:rsidRPr="00FC21BB" w:rsidRDefault="00FE606C" w:rsidP="008B6B3C">
            <w:pPr>
              <w:pStyle w:val="Default"/>
              <w:snapToGrid w:val="0"/>
              <w:jc w:val="both"/>
              <w:rPr>
                <w:sz w:val="22"/>
                <w:szCs w:val="22"/>
              </w:rPr>
            </w:pPr>
          </w:p>
        </w:tc>
      </w:tr>
      <w:tr w:rsidR="00FE606C" w:rsidRPr="00D50079" w:rsidTr="00FE606C">
        <w:tc>
          <w:tcPr>
            <w:tcW w:w="2628" w:type="dxa"/>
          </w:tcPr>
          <w:p w:rsidR="00FE606C" w:rsidRPr="00FC21BB" w:rsidRDefault="00FE606C" w:rsidP="008B6B3C">
            <w:pPr>
              <w:pStyle w:val="Default"/>
              <w:snapToGrid w:val="0"/>
              <w:jc w:val="both"/>
              <w:rPr>
                <w:sz w:val="22"/>
                <w:szCs w:val="22"/>
              </w:rPr>
            </w:pPr>
          </w:p>
        </w:tc>
        <w:tc>
          <w:tcPr>
            <w:tcW w:w="4320" w:type="dxa"/>
          </w:tcPr>
          <w:p w:rsidR="00FE606C" w:rsidRPr="00FC21BB" w:rsidRDefault="00FE606C" w:rsidP="008B6B3C">
            <w:pPr>
              <w:pStyle w:val="Default"/>
              <w:snapToGrid w:val="0"/>
              <w:spacing w:after="120"/>
              <w:jc w:val="both"/>
              <w:rPr>
                <w:sz w:val="22"/>
                <w:szCs w:val="22"/>
              </w:rPr>
            </w:pPr>
            <w:r w:rsidRPr="00FC21BB">
              <w:rPr>
                <w:sz w:val="22"/>
                <w:szCs w:val="22"/>
              </w:rPr>
              <w:t xml:space="preserve">Владение </w:t>
            </w:r>
            <w:r w:rsidRPr="00FC21BB">
              <w:rPr>
                <w:sz w:val="22"/>
                <w:szCs w:val="22"/>
                <w:u w:val="single"/>
              </w:rPr>
              <w:t>устной и письменной речью</w:t>
            </w:r>
            <w:r w:rsidRPr="00FC21BB">
              <w:rPr>
                <w:sz w:val="22"/>
                <w:szCs w:val="22"/>
              </w:rPr>
              <w:t>;</w:t>
            </w:r>
            <w:r w:rsidR="00834DBC">
              <w:rPr>
                <w:sz w:val="22"/>
                <w:szCs w:val="22"/>
              </w:rPr>
              <w:t xml:space="preserve">  </w:t>
            </w:r>
            <w:r w:rsidRPr="00FC21BB">
              <w:rPr>
                <w:sz w:val="22"/>
                <w:szCs w:val="22"/>
              </w:rPr>
              <w:t xml:space="preserve"> овладение основами коммуникативной рефлексии.</w:t>
            </w:r>
          </w:p>
        </w:tc>
        <w:tc>
          <w:tcPr>
            <w:tcW w:w="2653" w:type="dxa"/>
          </w:tcPr>
          <w:p w:rsidR="00FE606C" w:rsidRPr="00FC21BB" w:rsidRDefault="00FE606C" w:rsidP="008B6B3C">
            <w:pPr>
              <w:pStyle w:val="Default"/>
              <w:snapToGrid w:val="0"/>
              <w:jc w:val="both"/>
              <w:rPr>
                <w:sz w:val="22"/>
                <w:szCs w:val="22"/>
              </w:rPr>
            </w:pPr>
          </w:p>
          <w:p w:rsidR="00FE606C" w:rsidRPr="00FC21BB" w:rsidRDefault="00FE606C" w:rsidP="008B6B3C">
            <w:pPr>
              <w:pStyle w:val="Default"/>
              <w:jc w:val="both"/>
              <w:rPr>
                <w:sz w:val="22"/>
                <w:szCs w:val="22"/>
              </w:rPr>
            </w:pPr>
          </w:p>
        </w:tc>
      </w:tr>
    </w:tbl>
    <w:p w:rsidR="00FE606C" w:rsidRPr="00D50079" w:rsidRDefault="00FE606C" w:rsidP="00FE606C">
      <w:pPr>
        <w:shd w:val="clear" w:color="auto" w:fill="FFFFFF"/>
        <w:ind w:left="10" w:right="5" w:firstLine="274"/>
        <w:rPr>
          <w:rFonts w:cs="Times New Roman"/>
          <w:b/>
          <w:szCs w:val="24"/>
        </w:rPr>
      </w:pPr>
    </w:p>
    <w:p w:rsidR="00FE606C" w:rsidRPr="00D50079" w:rsidRDefault="00BF5AA3" w:rsidP="007D64E5">
      <w:pPr>
        <w:shd w:val="clear" w:color="auto" w:fill="FFFFFF"/>
        <w:ind w:right="11" w:firstLine="709"/>
      </w:pPr>
      <w:r>
        <w:rPr>
          <w:rFonts w:cs="Times New Roman"/>
          <w:szCs w:val="24"/>
        </w:rPr>
        <w:t xml:space="preserve">Помимо </w:t>
      </w:r>
      <w:r w:rsidR="0035625C">
        <w:rPr>
          <w:rFonts w:cs="Times New Roman"/>
          <w:szCs w:val="24"/>
        </w:rPr>
        <w:t>перечисленного</w:t>
      </w:r>
      <w:r w:rsidR="00FE606C" w:rsidRPr="00D50079">
        <w:rPr>
          <w:rFonts w:cs="Times New Roman"/>
          <w:szCs w:val="24"/>
        </w:rPr>
        <w:t xml:space="preserve">, </w:t>
      </w:r>
      <w:r w:rsidR="0035625C">
        <w:rPr>
          <w:rFonts w:cs="Times New Roman"/>
          <w:szCs w:val="24"/>
        </w:rPr>
        <w:t>обучающиеся</w:t>
      </w:r>
      <w:r w:rsidR="00FE606C" w:rsidRPr="00D50079">
        <w:rPr>
          <w:rFonts w:cs="Times New Roman"/>
          <w:szCs w:val="24"/>
        </w:rPr>
        <w:t xml:space="preserve"> должны </w:t>
      </w:r>
      <w:r w:rsidR="00FE606C" w:rsidRPr="00D50079">
        <w:rPr>
          <w:rFonts w:cs="Times New Roman"/>
          <w:spacing w:val="-1"/>
          <w:szCs w:val="24"/>
        </w:rPr>
        <w:t>иметь представление об инструментарии подготовки, передачи и получения информации</w:t>
      </w:r>
      <w:r w:rsidR="007D64E5">
        <w:rPr>
          <w:rFonts w:cs="Times New Roman"/>
          <w:spacing w:val="-1"/>
          <w:szCs w:val="24"/>
        </w:rPr>
        <w:t>, вла</w:t>
      </w:r>
      <w:r w:rsidR="00FE606C" w:rsidRPr="00D50079">
        <w:rPr>
          <w:rFonts w:cs="Times New Roman"/>
          <w:spacing w:val="-1"/>
          <w:szCs w:val="24"/>
        </w:rPr>
        <w:t xml:space="preserve">деть первоначальными умениями работы с этим </w:t>
      </w:r>
      <w:r w:rsidR="00FE606C" w:rsidRPr="00D50079">
        <w:rPr>
          <w:rFonts w:cs="Times New Roman"/>
          <w:spacing w:val="-2"/>
          <w:szCs w:val="24"/>
        </w:rPr>
        <w:t>инструментарием</w:t>
      </w:r>
      <w:r>
        <w:rPr>
          <w:rFonts w:cs="Times New Roman"/>
          <w:spacing w:val="-2"/>
          <w:szCs w:val="24"/>
        </w:rPr>
        <w:t xml:space="preserve">. </w:t>
      </w:r>
    </w:p>
    <w:p w:rsidR="00FE606C" w:rsidRPr="00D50079" w:rsidRDefault="00FE606C" w:rsidP="00FE606C">
      <w:pPr>
        <w:pStyle w:val="af0"/>
        <w:spacing w:before="0" w:after="0"/>
        <w:jc w:val="both"/>
        <w:rPr>
          <w:b/>
          <w:bCs/>
          <w:color w:val="000000"/>
          <w:spacing w:val="8"/>
        </w:rPr>
      </w:pPr>
    </w:p>
    <w:p w:rsidR="00FE606C" w:rsidRPr="003A785F" w:rsidRDefault="00FE606C" w:rsidP="003A785F">
      <w:pPr>
        <w:pStyle w:val="af6"/>
        <w:numPr>
          <w:ilvl w:val="0"/>
          <w:numId w:val="42"/>
        </w:numPr>
        <w:rPr>
          <w:rFonts w:ascii="Times New Roman" w:eastAsia="Times New Roman" w:hAnsi="Times New Roman" w:cs="Times New Roman"/>
          <w:sz w:val="24"/>
          <w:szCs w:val="24"/>
        </w:rPr>
      </w:pPr>
      <w:r w:rsidRPr="003A785F">
        <w:rPr>
          <w:rFonts w:ascii="Times New Roman" w:eastAsia="Times New Roman" w:hAnsi="Times New Roman" w:cs="Times New Roman"/>
          <w:b/>
          <w:bCs/>
          <w:kern w:val="1"/>
          <w:sz w:val="24"/>
          <w:szCs w:val="24"/>
        </w:rPr>
        <w:t>Теоретическая база</w:t>
      </w:r>
    </w:p>
    <w:p w:rsidR="000D2CD6" w:rsidRDefault="00FE606C" w:rsidP="007D64E5">
      <w:pPr>
        <w:suppressAutoHyphens w:val="0"/>
        <w:autoSpaceDE w:val="0"/>
        <w:ind w:firstLine="709"/>
      </w:pPr>
      <w:r w:rsidRPr="009F7866">
        <w:rPr>
          <w:rFonts w:cs="Times New Roman"/>
          <w:bCs/>
          <w:szCs w:val="24"/>
          <w:lang w:eastAsia="ru-RU"/>
        </w:rPr>
        <w:t>Теоретико-методологи</w:t>
      </w:r>
      <w:r w:rsidR="007D64E5">
        <w:rPr>
          <w:rFonts w:cs="Times New Roman"/>
          <w:bCs/>
          <w:szCs w:val="24"/>
          <w:lang w:eastAsia="ru-RU"/>
        </w:rPr>
        <w:t>ческой основой опыта послужили</w:t>
      </w:r>
      <w:r w:rsidR="000D2CD6">
        <w:rPr>
          <w:rFonts w:cs="Times New Roman"/>
          <w:szCs w:val="24"/>
          <w:lang w:eastAsia="ru-RU"/>
        </w:rPr>
        <w:t xml:space="preserve"> работы Е. В. Бондаревской, В.А. Болотовой, Е. А. Гнатышиной</w:t>
      </w:r>
      <w:r w:rsidRPr="009F7866">
        <w:rPr>
          <w:rFonts w:cs="Times New Roman"/>
          <w:szCs w:val="24"/>
          <w:lang w:eastAsia="ru-RU"/>
        </w:rPr>
        <w:t>,А. Н. Дахин</w:t>
      </w:r>
      <w:r w:rsidR="000D2CD6">
        <w:rPr>
          <w:rFonts w:cs="Times New Roman"/>
          <w:szCs w:val="24"/>
          <w:lang w:eastAsia="ru-RU"/>
        </w:rPr>
        <w:t>а</w:t>
      </w:r>
      <w:r w:rsidRPr="009F7866">
        <w:rPr>
          <w:rFonts w:cs="Times New Roman"/>
          <w:szCs w:val="24"/>
          <w:lang w:eastAsia="ru-RU"/>
        </w:rPr>
        <w:t>, Э. Ф. Зеер</w:t>
      </w:r>
      <w:r w:rsidR="000D2CD6">
        <w:rPr>
          <w:rFonts w:cs="Times New Roman"/>
          <w:szCs w:val="24"/>
          <w:lang w:eastAsia="ru-RU"/>
        </w:rPr>
        <w:t>а, И. А. Зимней, А. В. Хуторского</w:t>
      </w:r>
      <w:r w:rsidRPr="009F7866">
        <w:rPr>
          <w:rFonts w:cs="Times New Roman"/>
          <w:szCs w:val="24"/>
          <w:lang w:eastAsia="ru-RU"/>
        </w:rPr>
        <w:t>,</w:t>
      </w:r>
      <w:r w:rsidR="000D2CD6">
        <w:rPr>
          <w:rFonts w:cs="Times New Roman"/>
          <w:szCs w:val="24"/>
          <w:lang w:eastAsia="ru-RU"/>
        </w:rPr>
        <w:t xml:space="preserve"> </w:t>
      </w:r>
      <w:r w:rsidRPr="009F7866">
        <w:rPr>
          <w:rFonts w:cs="Times New Roman"/>
          <w:szCs w:val="24"/>
          <w:lang w:eastAsia="ru-RU"/>
        </w:rPr>
        <w:t>В. Д. Шадриков</w:t>
      </w:r>
      <w:r w:rsidR="000D2CD6">
        <w:rPr>
          <w:rFonts w:cs="Times New Roman"/>
          <w:szCs w:val="24"/>
          <w:lang w:eastAsia="ru-RU"/>
        </w:rPr>
        <w:t>а, С. А. Зайцевой</w:t>
      </w:r>
      <w:r w:rsidRPr="009F7866">
        <w:rPr>
          <w:rFonts w:cs="Times New Roman"/>
          <w:szCs w:val="24"/>
          <w:lang w:eastAsia="ru-RU"/>
        </w:rPr>
        <w:t>,</w:t>
      </w:r>
      <w:r w:rsidR="000D2CD6">
        <w:rPr>
          <w:rFonts w:cs="Times New Roman"/>
          <w:szCs w:val="24"/>
          <w:lang w:eastAsia="ru-RU"/>
        </w:rPr>
        <w:t xml:space="preserve"> </w:t>
      </w:r>
      <w:r w:rsidRPr="009F7866">
        <w:rPr>
          <w:rFonts w:cs="Times New Roman"/>
          <w:szCs w:val="24"/>
          <w:lang w:eastAsia="ru-RU"/>
        </w:rPr>
        <w:t>И. В. Роберт</w:t>
      </w:r>
      <w:r w:rsidR="000D2CD6">
        <w:rPr>
          <w:rFonts w:cs="Times New Roman"/>
          <w:szCs w:val="24"/>
          <w:lang w:eastAsia="ru-RU"/>
        </w:rPr>
        <w:t>а</w:t>
      </w:r>
      <w:r w:rsidRPr="009F7866">
        <w:rPr>
          <w:rFonts w:cs="Times New Roman"/>
          <w:szCs w:val="24"/>
          <w:lang w:eastAsia="ru-RU"/>
        </w:rPr>
        <w:t>, А. А. Темербекова, В. В. Фадеева, Е. К. Хеннер и др.</w:t>
      </w:r>
      <w:r w:rsidR="000D2CD6">
        <w:rPr>
          <w:rFonts w:cs="Times New Roman"/>
          <w:szCs w:val="24"/>
          <w:lang w:eastAsia="ru-RU"/>
        </w:rPr>
        <w:t xml:space="preserve"> В работах </w:t>
      </w:r>
      <w:r w:rsidR="000D2CD6">
        <w:t>В.А. Болотовой</w:t>
      </w:r>
      <w:r w:rsidR="00834DBC">
        <w:t xml:space="preserve">  </w:t>
      </w:r>
      <w:r w:rsidR="000D2CD6" w:rsidRPr="00D5590E">
        <w:t>и В.В. Серикова, компетентностный подход выдвигает на первое место не информированность ученика, а способность решать возникающие в повседневной жизни проблемы.</w:t>
      </w:r>
      <w:r w:rsidR="000D2CD6">
        <w:t xml:space="preserve"> </w:t>
      </w:r>
    </w:p>
    <w:p w:rsidR="000D2CD6" w:rsidRDefault="000D2CD6" w:rsidP="007D64E5">
      <w:pPr>
        <w:suppressAutoHyphens w:val="0"/>
        <w:autoSpaceDE w:val="0"/>
        <w:ind w:firstLine="709"/>
        <w:rPr>
          <w:rFonts w:cs="Times New Roman"/>
          <w:szCs w:val="24"/>
        </w:rPr>
      </w:pPr>
      <w:r>
        <w:rPr>
          <w:rFonts w:cs="Times New Roman"/>
          <w:szCs w:val="24"/>
        </w:rPr>
        <w:t xml:space="preserve">С. А. Зайцева,И. В. Роберт, А. А. Темербекова, В. В. Фадеева, Е. К. Хеннер </w:t>
      </w:r>
    </w:p>
    <w:p w:rsidR="000D2CD6" w:rsidRPr="002A1413" w:rsidRDefault="000D2CD6" w:rsidP="009233EA">
      <w:pPr>
        <w:suppressAutoHyphens w:val="0"/>
        <w:autoSpaceDE w:val="0"/>
      </w:pPr>
      <w:r>
        <w:rPr>
          <w:rFonts w:cs="Times New Roman"/>
          <w:szCs w:val="24"/>
        </w:rPr>
        <w:t>рассматривали механизмы формирования информационной компетенции.</w:t>
      </w:r>
    </w:p>
    <w:p w:rsidR="009233EA" w:rsidRDefault="000D2CD6" w:rsidP="009233EA">
      <w:pPr>
        <w:suppressAutoHyphens w:val="0"/>
        <w:autoSpaceDE w:val="0"/>
        <w:rPr>
          <w:rFonts w:eastAsia="Times New Roman" w:cs="Times New Roman"/>
          <w:szCs w:val="24"/>
        </w:rPr>
      </w:pPr>
      <w:r>
        <w:rPr>
          <w:rFonts w:cs="Times New Roman"/>
          <w:szCs w:val="24"/>
        </w:rPr>
        <w:t>Ключевым основанием, объединяющим исследования по проблеме формирован</w:t>
      </w:r>
      <w:r w:rsidR="007D64E5">
        <w:rPr>
          <w:rFonts w:cs="Times New Roman"/>
          <w:szCs w:val="24"/>
        </w:rPr>
        <w:t xml:space="preserve">ия информационной компетенции, </w:t>
      </w:r>
      <w:r>
        <w:rPr>
          <w:rFonts w:cs="Times New Roman"/>
          <w:szCs w:val="24"/>
        </w:rPr>
        <w:t>являются понятия «компетентность» и «компетенция».</w:t>
      </w:r>
      <w:r>
        <w:rPr>
          <w:rFonts w:eastAsia="Times New Roman" w:cs="Times New Roman"/>
          <w:szCs w:val="24"/>
        </w:rPr>
        <w:t xml:space="preserve"> Авторы: Э. Ф. Зеер, И. А. Зимняя, А. К. Маркова, Г. К. Селевко, А</w:t>
      </w:r>
      <w:r w:rsidR="007D64E5">
        <w:rPr>
          <w:rFonts w:eastAsia="Times New Roman" w:cs="Times New Roman"/>
          <w:szCs w:val="24"/>
        </w:rPr>
        <w:t>. В. Хуторской</w:t>
      </w:r>
      <w:r>
        <w:rPr>
          <w:rFonts w:eastAsia="Times New Roman" w:cs="Times New Roman"/>
          <w:szCs w:val="24"/>
        </w:rPr>
        <w:t xml:space="preserve"> дают следующие определения:</w:t>
      </w:r>
    </w:p>
    <w:p w:rsidR="000D2CD6" w:rsidRPr="009233EA" w:rsidRDefault="000D2CD6" w:rsidP="007D64E5">
      <w:pPr>
        <w:suppressAutoHyphens w:val="0"/>
        <w:autoSpaceDE w:val="0"/>
        <w:ind w:firstLine="709"/>
        <w:rPr>
          <w:rFonts w:eastAsia="Times New Roman" w:cs="Times New Roman"/>
          <w:szCs w:val="24"/>
        </w:rPr>
      </w:pPr>
      <w:r>
        <w:rPr>
          <w:rFonts w:cs="Times New Roman"/>
          <w:b/>
          <w:iCs/>
          <w:szCs w:val="24"/>
        </w:rPr>
        <w:t>Компетенция</w:t>
      </w:r>
      <w:r>
        <w:rPr>
          <w:rFonts w:cs="Times New Roman"/>
          <w:iCs/>
          <w:szCs w:val="24"/>
        </w:rPr>
        <w:t xml:space="preserve"> </w:t>
      </w:r>
      <w:r>
        <w:rPr>
          <w:rFonts w:cs="Times New Roman"/>
          <w:szCs w:val="24"/>
        </w:rPr>
        <w:t>– совокупность взаимосвязанных качеств личности (знаний, умений, навыков, способов деятельности), задаваемых по отношению к определенному кругу предметов и процессов и необходимых, чтобы качественно продуктивно действовать по отношению к ним.</w:t>
      </w:r>
    </w:p>
    <w:p w:rsidR="000D2CD6" w:rsidRDefault="000D2CD6" w:rsidP="007D64E5">
      <w:pPr>
        <w:autoSpaceDE w:val="0"/>
        <w:ind w:firstLine="709"/>
        <w:rPr>
          <w:rFonts w:cs="Times New Roman"/>
          <w:szCs w:val="24"/>
        </w:rPr>
      </w:pPr>
      <w:r>
        <w:rPr>
          <w:rFonts w:cs="Times New Roman"/>
          <w:b/>
          <w:iCs/>
          <w:szCs w:val="24"/>
        </w:rPr>
        <w:t>Компетентность</w:t>
      </w:r>
      <w:r>
        <w:rPr>
          <w:rFonts w:cs="Times New Roman"/>
          <w:iCs/>
          <w:szCs w:val="24"/>
        </w:rPr>
        <w:t xml:space="preserve"> </w:t>
      </w:r>
      <w:r>
        <w:rPr>
          <w:rFonts w:cs="Times New Roman"/>
          <w:szCs w:val="24"/>
        </w:rPr>
        <w:t xml:space="preserve">– </w:t>
      </w:r>
      <w:r>
        <w:rPr>
          <w:rFonts w:cs="Times New Roman"/>
          <w:color w:val="000000"/>
          <w:szCs w:val="24"/>
        </w:rPr>
        <w:t>комплексный личностный ресурс, обеспечивающий возможность эффективного взаимодействия с окружающим миром в той или иной области и зависящий от необходимых для этого компетенций</w:t>
      </w:r>
      <w:r>
        <w:rPr>
          <w:rFonts w:cs="Times New Roman"/>
          <w:szCs w:val="24"/>
        </w:rPr>
        <w:t>.</w:t>
      </w:r>
      <w:r>
        <w:rPr>
          <w:rStyle w:val="af5"/>
          <w:szCs w:val="24"/>
        </w:rPr>
        <w:footnoteReference w:id="5"/>
      </w:r>
      <w:r>
        <w:rPr>
          <w:rFonts w:cs="Times New Roman"/>
          <w:szCs w:val="24"/>
        </w:rPr>
        <w:t xml:space="preserve"> </w:t>
      </w:r>
    </w:p>
    <w:p w:rsidR="00E860F3" w:rsidRDefault="00E860F3" w:rsidP="007D64E5">
      <w:pPr>
        <w:ind w:firstLine="709"/>
      </w:pPr>
      <w:r>
        <w:t xml:space="preserve">В литературе выделяются большое количество ключевых компетенций </w:t>
      </w:r>
      <w:r w:rsidRPr="00D50079">
        <w:rPr>
          <w:rFonts w:cs="Times New Roman"/>
          <w:color w:val="000000"/>
          <w:szCs w:val="24"/>
        </w:rPr>
        <w:t>[7].</w:t>
      </w:r>
      <w:r>
        <w:t xml:space="preserve"> </w:t>
      </w:r>
    </w:p>
    <w:p w:rsidR="000D2CD6" w:rsidRPr="000167A0" w:rsidRDefault="000D2CD6" w:rsidP="009233EA">
      <w:r w:rsidRPr="000167A0">
        <w:t xml:space="preserve"> В работах И. А. Зимне</w:t>
      </w:r>
      <w:r w:rsidR="007D64E5">
        <w:t>й, Дж. Равена, А. В. Хуторского</w:t>
      </w:r>
      <w:r w:rsidRPr="000167A0">
        <w:t xml:space="preserve"> все они концентрируются в четырех главных </w:t>
      </w:r>
      <w:r>
        <w:t>видах:</w:t>
      </w:r>
    </w:p>
    <w:p w:rsidR="000D2CD6" w:rsidRDefault="000D2CD6" w:rsidP="00F50ED7">
      <w:pPr>
        <w:numPr>
          <w:ilvl w:val="0"/>
          <w:numId w:val="34"/>
        </w:numPr>
        <w:ind w:left="0" w:firstLine="567"/>
        <w:rPr>
          <w:rFonts w:eastAsia="Times New Roman" w:cs="Times New Roman"/>
          <w:color w:val="000000"/>
          <w:szCs w:val="24"/>
        </w:rPr>
      </w:pPr>
      <w:r>
        <w:rPr>
          <w:rFonts w:cs="Times New Roman"/>
          <w:color w:val="000000"/>
          <w:szCs w:val="24"/>
        </w:rPr>
        <w:t>Информационная</w:t>
      </w:r>
      <w:r>
        <w:rPr>
          <w:rFonts w:eastAsia="Times New Roman" w:cs="Times New Roman"/>
          <w:color w:val="000000"/>
          <w:szCs w:val="24"/>
        </w:rPr>
        <w:t xml:space="preserve"> </w:t>
      </w:r>
      <w:r>
        <w:rPr>
          <w:rFonts w:cs="Times New Roman"/>
          <w:color w:val="000000"/>
          <w:szCs w:val="24"/>
        </w:rPr>
        <w:t>компетенция</w:t>
      </w:r>
      <w:r>
        <w:rPr>
          <w:rFonts w:eastAsia="Times New Roman" w:cs="Times New Roman"/>
          <w:color w:val="000000"/>
          <w:szCs w:val="24"/>
        </w:rPr>
        <w:t xml:space="preserve"> </w:t>
      </w:r>
      <w:r>
        <w:rPr>
          <w:rFonts w:cs="Times New Roman"/>
          <w:color w:val="000000"/>
          <w:szCs w:val="24"/>
        </w:rPr>
        <w:t>-</w:t>
      </w:r>
      <w:r>
        <w:rPr>
          <w:rFonts w:eastAsia="Times New Roman" w:cs="Times New Roman"/>
          <w:color w:val="000000"/>
          <w:szCs w:val="24"/>
        </w:rPr>
        <w:t xml:space="preserve"> </w:t>
      </w:r>
      <w:r>
        <w:rPr>
          <w:rFonts w:cs="Times New Roman"/>
          <w:color w:val="000000"/>
          <w:szCs w:val="24"/>
        </w:rPr>
        <w:t>готовность</w:t>
      </w:r>
      <w:r>
        <w:rPr>
          <w:rFonts w:eastAsia="Times New Roman" w:cs="Times New Roman"/>
          <w:color w:val="000000"/>
          <w:szCs w:val="24"/>
        </w:rPr>
        <w:t xml:space="preserve"> </w:t>
      </w:r>
      <w:r>
        <w:rPr>
          <w:rFonts w:cs="Times New Roman"/>
          <w:color w:val="000000"/>
          <w:szCs w:val="24"/>
        </w:rPr>
        <w:t>к</w:t>
      </w:r>
      <w:r>
        <w:rPr>
          <w:rFonts w:eastAsia="Times New Roman" w:cs="Times New Roman"/>
          <w:color w:val="000000"/>
          <w:szCs w:val="24"/>
        </w:rPr>
        <w:t xml:space="preserve"> </w:t>
      </w:r>
      <w:r>
        <w:rPr>
          <w:rFonts w:cs="Times New Roman"/>
          <w:color w:val="000000"/>
          <w:szCs w:val="24"/>
        </w:rPr>
        <w:t>работе</w:t>
      </w:r>
      <w:r>
        <w:rPr>
          <w:rFonts w:eastAsia="Times New Roman" w:cs="Times New Roman"/>
          <w:color w:val="000000"/>
          <w:szCs w:val="24"/>
        </w:rPr>
        <w:t xml:space="preserve"> </w:t>
      </w:r>
      <w:r>
        <w:rPr>
          <w:rFonts w:cs="Times New Roman"/>
          <w:color w:val="000000"/>
          <w:szCs w:val="24"/>
        </w:rPr>
        <w:t>с</w:t>
      </w:r>
      <w:r>
        <w:rPr>
          <w:rFonts w:eastAsia="Times New Roman" w:cs="Times New Roman"/>
          <w:color w:val="000000"/>
          <w:szCs w:val="24"/>
        </w:rPr>
        <w:t xml:space="preserve"> </w:t>
      </w:r>
      <w:r>
        <w:rPr>
          <w:rFonts w:cs="Times New Roman"/>
          <w:color w:val="000000"/>
          <w:szCs w:val="24"/>
        </w:rPr>
        <w:t>информацией</w:t>
      </w:r>
      <w:r>
        <w:rPr>
          <w:rFonts w:eastAsia="Times New Roman" w:cs="Times New Roman"/>
          <w:color w:val="000000"/>
          <w:szCs w:val="24"/>
        </w:rPr>
        <w:t xml:space="preserve"> </w:t>
      </w:r>
      <w:r>
        <w:rPr>
          <w:rFonts w:cs="Times New Roman"/>
          <w:color w:val="000000"/>
          <w:szCs w:val="24"/>
        </w:rPr>
        <w:t>на</w:t>
      </w:r>
      <w:r>
        <w:rPr>
          <w:rFonts w:eastAsia="Times New Roman" w:cs="Times New Roman"/>
          <w:color w:val="000000"/>
          <w:szCs w:val="24"/>
        </w:rPr>
        <w:t xml:space="preserve"> </w:t>
      </w:r>
      <w:r>
        <w:rPr>
          <w:rFonts w:cs="Times New Roman"/>
          <w:color w:val="000000"/>
          <w:szCs w:val="24"/>
        </w:rPr>
        <w:t>бумажной</w:t>
      </w:r>
      <w:r>
        <w:rPr>
          <w:rFonts w:eastAsia="Times New Roman" w:cs="Times New Roman"/>
          <w:color w:val="000000"/>
          <w:szCs w:val="24"/>
        </w:rPr>
        <w:t xml:space="preserve"> </w:t>
      </w:r>
      <w:r>
        <w:rPr>
          <w:rFonts w:cs="Times New Roman"/>
          <w:color w:val="000000"/>
          <w:szCs w:val="24"/>
        </w:rPr>
        <w:t>и</w:t>
      </w:r>
      <w:r>
        <w:rPr>
          <w:rFonts w:eastAsia="Times New Roman" w:cs="Times New Roman"/>
          <w:color w:val="000000"/>
          <w:szCs w:val="24"/>
        </w:rPr>
        <w:t xml:space="preserve"> </w:t>
      </w:r>
      <w:r>
        <w:rPr>
          <w:rFonts w:cs="Times New Roman"/>
          <w:color w:val="000000"/>
          <w:szCs w:val="24"/>
        </w:rPr>
        <w:t>электронной</w:t>
      </w:r>
      <w:r>
        <w:rPr>
          <w:rFonts w:eastAsia="Times New Roman" w:cs="Times New Roman"/>
          <w:color w:val="000000"/>
          <w:szCs w:val="24"/>
        </w:rPr>
        <w:t xml:space="preserve"> </w:t>
      </w:r>
      <w:r>
        <w:rPr>
          <w:rFonts w:cs="Times New Roman"/>
          <w:color w:val="000000"/>
          <w:szCs w:val="24"/>
        </w:rPr>
        <w:t>основе.</w:t>
      </w:r>
      <w:r>
        <w:rPr>
          <w:rFonts w:eastAsia="Times New Roman" w:cs="Times New Roman"/>
          <w:color w:val="000000"/>
          <w:szCs w:val="24"/>
        </w:rPr>
        <w:t xml:space="preserve"> </w:t>
      </w:r>
    </w:p>
    <w:p w:rsidR="000D2CD6" w:rsidRDefault="00B219ED" w:rsidP="00F50ED7">
      <w:pPr>
        <w:numPr>
          <w:ilvl w:val="0"/>
          <w:numId w:val="34"/>
        </w:numPr>
        <w:ind w:left="0" w:firstLine="567"/>
        <w:rPr>
          <w:rFonts w:eastAsia="Times New Roman" w:cs="Times New Roman"/>
          <w:color w:val="000000"/>
          <w:szCs w:val="24"/>
        </w:rPr>
      </w:pPr>
      <w:r>
        <w:rPr>
          <w:rFonts w:cs="Times New Roman"/>
          <w:color w:val="000000"/>
          <w:szCs w:val="24"/>
        </w:rPr>
        <w:t xml:space="preserve"> </w:t>
      </w:r>
      <w:r w:rsidR="000D2CD6">
        <w:rPr>
          <w:rFonts w:cs="Times New Roman"/>
          <w:color w:val="000000"/>
          <w:szCs w:val="24"/>
        </w:rPr>
        <w:t>Коммуникативная</w:t>
      </w:r>
      <w:r w:rsidR="000D2CD6">
        <w:rPr>
          <w:rFonts w:eastAsia="Times New Roman" w:cs="Times New Roman"/>
          <w:color w:val="000000"/>
          <w:szCs w:val="24"/>
        </w:rPr>
        <w:t xml:space="preserve"> </w:t>
      </w:r>
      <w:r w:rsidR="000D2CD6">
        <w:rPr>
          <w:rFonts w:cs="Times New Roman"/>
          <w:color w:val="000000"/>
          <w:szCs w:val="24"/>
        </w:rPr>
        <w:t>компетенция</w:t>
      </w:r>
      <w:r w:rsidR="000D2CD6">
        <w:rPr>
          <w:rFonts w:eastAsia="Times New Roman" w:cs="Times New Roman"/>
          <w:color w:val="000000"/>
          <w:szCs w:val="24"/>
        </w:rPr>
        <w:t xml:space="preserve"> </w:t>
      </w:r>
      <w:r w:rsidR="000D2CD6">
        <w:rPr>
          <w:rFonts w:cs="Times New Roman"/>
          <w:color w:val="000000"/>
          <w:szCs w:val="24"/>
        </w:rPr>
        <w:t>-</w:t>
      </w:r>
      <w:r w:rsidR="000D2CD6">
        <w:rPr>
          <w:rFonts w:eastAsia="Times New Roman" w:cs="Times New Roman"/>
          <w:color w:val="000000"/>
          <w:szCs w:val="24"/>
        </w:rPr>
        <w:t xml:space="preserve"> </w:t>
      </w:r>
      <w:r w:rsidR="000D2CD6">
        <w:rPr>
          <w:rFonts w:cs="Times New Roman"/>
          <w:color w:val="000000"/>
          <w:szCs w:val="24"/>
        </w:rPr>
        <w:t>готовность</w:t>
      </w:r>
      <w:r w:rsidR="000D2CD6">
        <w:rPr>
          <w:rFonts w:eastAsia="Times New Roman" w:cs="Times New Roman"/>
          <w:color w:val="000000"/>
          <w:szCs w:val="24"/>
        </w:rPr>
        <w:t xml:space="preserve"> </w:t>
      </w:r>
      <w:r w:rsidR="000D2CD6">
        <w:rPr>
          <w:rFonts w:cs="Times New Roman"/>
          <w:color w:val="000000"/>
          <w:szCs w:val="24"/>
        </w:rPr>
        <w:t>к</w:t>
      </w:r>
      <w:r w:rsidR="000D2CD6">
        <w:rPr>
          <w:rFonts w:eastAsia="Times New Roman" w:cs="Times New Roman"/>
          <w:color w:val="000000"/>
          <w:szCs w:val="24"/>
        </w:rPr>
        <w:t xml:space="preserve"> </w:t>
      </w:r>
      <w:r w:rsidR="000D2CD6">
        <w:rPr>
          <w:rFonts w:cs="Times New Roman"/>
          <w:color w:val="000000"/>
          <w:szCs w:val="24"/>
        </w:rPr>
        <w:t>общению</w:t>
      </w:r>
      <w:r w:rsidR="000D2CD6">
        <w:rPr>
          <w:rFonts w:eastAsia="Times New Roman" w:cs="Times New Roman"/>
          <w:color w:val="000000"/>
          <w:szCs w:val="24"/>
        </w:rPr>
        <w:t xml:space="preserve"> </w:t>
      </w:r>
      <w:r w:rsidR="000D2CD6">
        <w:rPr>
          <w:rFonts w:cs="Times New Roman"/>
          <w:color w:val="000000"/>
          <w:szCs w:val="24"/>
        </w:rPr>
        <w:t>с</w:t>
      </w:r>
      <w:r w:rsidR="000D2CD6">
        <w:rPr>
          <w:rFonts w:eastAsia="Times New Roman" w:cs="Times New Roman"/>
          <w:color w:val="000000"/>
          <w:szCs w:val="24"/>
        </w:rPr>
        <w:t xml:space="preserve"> </w:t>
      </w:r>
      <w:r w:rsidR="000D2CD6">
        <w:rPr>
          <w:rFonts w:cs="Times New Roman"/>
          <w:color w:val="000000"/>
          <w:szCs w:val="24"/>
        </w:rPr>
        <w:t>другими</w:t>
      </w:r>
      <w:r w:rsidR="000D2CD6">
        <w:rPr>
          <w:rFonts w:eastAsia="Times New Roman" w:cs="Times New Roman"/>
          <w:color w:val="000000"/>
          <w:szCs w:val="24"/>
        </w:rPr>
        <w:t xml:space="preserve"> </w:t>
      </w:r>
      <w:r w:rsidR="000D2CD6">
        <w:rPr>
          <w:rFonts w:cs="Times New Roman"/>
          <w:color w:val="000000"/>
          <w:szCs w:val="24"/>
        </w:rPr>
        <w:t>людьми.</w:t>
      </w:r>
      <w:r w:rsidR="000D2CD6">
        <w:rPr>
          <w:rFonts w:eastAsia="Times New Roman" w:cs="Times New Roman"/>
          <w:color w:val="000000"/>
          <w:szCs w:val="24"/>
        </w:rPr>
        <w:t xml:space="preserve"> </w:t>
      </w:r>
    </w:p>
    <w:p w:rsidR="000D2CD6" w:rsidRDefault="00B219ED" w:rsidP="00F50ED7">
      <w:pPr>
        <w:numPr>
          <w:ilvl w:val="0"/>
          <w:numId w:val="34"/>
        </w:numPr>
        <w:ind w:left="0" w:firstLine="567"/>
        <w:rPr>
          <w:rFonts w:eastAsia="Times New Roman" w:cs="Times New Roman"/>
          <w:color w:val="000000"/>
          <w:szCs w:val="24"/>
        </w:rPr>
      </w:pPr>
      <w:r>
        <w:rPr>
          <w:rFonts w:cs="Times New Roman"/>
          <w:color w:val="000000"/>
          <w:szCs w:val="24"/>
        </w:rPr>
        <w:lastRenderedPageBreak/>
        <w:t xml:space="preserve"> </w:t>
      </w:r>
      <w:r w:rsidR="000D2CD6">
        <w:rPr>
          <w:rFonts w:cs="Times New Roman"/>
          <w:color w:val="000000"/>
          <w:szCs w:val="24"/>
        </w:rPr>
        <w:t>Кооперативная</w:t>
      </w:r>
      <w:r w:rsidR="000D2CD6">
        <w:rPr>
          <w:rFonts w:eastAsia="Times New Roman" w:cs="Times New Roman"/>
          <w:color w:val="000000"/>
          <w:szCs w:val="24"/>
        </w:rPr>
        <w:t xml:space="preserve"> </w:t>
      </w:r>
      <w:r w:rsidR="000D2CD6">
        <w:rPr>
          <w:rFonts w:cs="Times New Roman"/>
          <w:color w:val="000000"/>
          <w:szCs w:val="24"/>
        </w:rPr>
        <w:t>компетенция</w:t>
      </w:r>
      <w:r w:rsidR="000D2CD6">
        <w:rPr>
          <w:rFonts w:eastAsia="Times New Roman" w:cs="Times New Roman"/>
          <w:color w:val="000000"/>
          <w:szCs w:val="24"/>
        </w:rPr>
        <w:t xml:space="preserve"> </w:t>
      </w:r>
      <w:r w:rsidR="000D2CD6">
        <w:rPr>
          <w:rFonts w:cs="Times New Roman"/>
          <w:color w:val="000000"/>
          <w:szCs w:val="24"/>
        </w:rPr>
        <w:t>-</w:t>
      </w:r>
      <w:r w:rsidR="000D2CD6">
        <w:rPr>
          <w:rFonts w:eastAsia="Times New Roman" w:cs="Times New Roman"/>
          <w:color w:val="000000"/>
          <w:szCs w:val="24"/>
        </w:rPr>
        <w:t xml:space="preserve"> </w:t>
      </w:r>
      <w:r w:rsidR="000D2CD6">
        <w:rPr>
          <w:rFonts w:cs="Times New Roman"/>
          <w:color w:val="000000"/>
          <w:szCs w:val="24"/>
        </w:rPr>
        <w:t>готовность</w:t>
      </w:r>
      <w:r w:rsidR="000D2CD6">
        <w:rPr>
          <w:rFonts w:eastAsia="Times New Roman" w:cs="Times New Roman"/>
          <w:color w:val="000000"/>
          <w:szCs w:val="24"/>
        </w:rPr>
        <w:t xml:space="preserve"> </w:t>
      </w:r>
      <w:r w:rsidR="000D2CD6">
        <w:rPr>
          <w:rFonts w:cs="Times New Roman"/>
          <w:color w:val="000000"/>
          <w:szCs w:val="24"/>
        </w:rPr>
        <w:t>к</w:t>
      </w:r>
      <w:r w:rsidR="000D2CD6">
        <w:rPr>
          <w:rFonts w:eastAsia="Times New Roman" w:cs="Times New Roman"/>
          <w:color w:val="000000"/>
          <w:szCs w:val="24"/>
        </w:rPr>
        <w:t xml:space="preserve"> </w:t>
      </w:r>
      <w:r w:rsidR="000D2CD6">
        <w:rPr>
          <w:rFonts w:cs="Times New Roman"/>
          <w:color w:val="000000"/>
          <w:szCs w:val="24"/>
        </w:rPr>
        <w:t>сотрудничеству</w:t>
      </w:r>
      <w:r w:rsidR="000D2CD6">
        <w:rPr>
          <w:rFonts w:eastAsia="Times New Roman" w:cs="Times New Roman"/>
          <w:color w:val="000000"/>
          <w:szCs w:val="24"/>
        </w:rPr>
        <w:t xml:space="preserve"> </w:t>
      </w:r>
      <w:r w:rsidR="000D2CD6">
        <w:rPr>
          <w:rFonts w:cs="Times New Roman"/>
          <w:color w:val="000000"/>
          <w:szCs w:val="24"/>
        </w:rPr>
        <w:t>с</w:t>
      </w:r>
      <w:r w:rsidR="000D2CD6">
        <w:rPr>
          <w:rFonts w:eastAsia="Times New Roman" w:cs="Times New Roman"/>
          <w:color w:val="000000"/>
          <w:szCs w:val="24"/>
        </w:rPr>
        <w:t xml:space="preserve"> </w:t>
      </w:r>
      <w:r w:rsidR="000D2CD6">
        <w:rPr>
          <w:rFonts w:cs="Times New Roman"/>
          <w:color w:val="000000"/>
          <w:szCs w:val="24"/>
        </w:rPr>
        <w:t>другими</w:t>
      </w:r>
      <w:r w:rsidR="000D2CD6">
        <w:rPr>
          <w:rFonts w:eastAsia="Times New Roman" w:cs="Times New Roman"/>
          <w:color w:val="000000"/>
          <w:szCs w:val="24"/>
        </w:rPr>
        <w:t xml:space="preserve"> </w:t>
      </w:r>
      <w:r w:rsidR="000D2CD6">
        <w:rPr>
          <w:rFonts w:cs="Times New Roman"/>
          <w:color w:val="000000"/>
          <w:szCs w:val="24"/>
        </w:rPr>
        <w:t>людьми.</w:t>
      </w:r>
      <w:r w:rsidR="000D2CD6">
        <w:rPr>
          <w:rFonts w:eastAsia="Times New Roman" w:cs="Times New Roman"/>
          <w:color w:val="000000"/>
          <w:szCs w:val="24"/>
        </w:rPr>
        <w:t xml:space="preserve"> </w:t>
      </w:r>
    </w:p>
    <w:p w:rsidR="009233EA" w:rsidRDefault="000D2CD6" w:rsidP="00F50ED7">
      <w:pPr>
        <w:numPr>
          <w:ilvl w:val="0"/>
          <w:numId w:val="34"/>
        </w:numPr>
        <w:ind w:left="0" w:firstLine="567"/>
        <w:rPr>
          <w:rFonts w:eastAsia="Times New Roman" w:cs="Times New Roman"/>
          <w:color w:val="000000"/>
          <w:szCs w:val="24"/>
        </w:rPr>
      </w:pPr>
      <w:r>
        <w:rPr>
          <w:rFonts w:cs="Times New Roman"/>
          <w:color w:val="000000"/>
          <w:szCs w:val="24"/>
        </w:rPr>
        <w:t xml:space="preserve"> Проблемна</w:t>
      </w:r>
      <w:r>
        <w:rPr>
          <w:rFonts w:eastAsia="Times New Roman" w:cs="Times New Roman"/>
          <w:color w:val="000000"/>
          <w:szCs w:val="24"/>
        </w:rPr>
        <w:t xml:space="preserve">я </w:t>
      </w:r>
      <w:r>
        <w:rPr>
          <w:rFonts w:cs="Times New Roman"/>
          <w:color w:val="000000"/>
          <w:szCs w:val="24"/>
        </w:rPr>
        <w:t>компетенци</w:t>
      </w:r>
      <w:r>
        <w:rPr>
          <w:rFonts w:eastAsia="Times New Roman" w:cs="Times New Roman"/>
          <w:color w:val="000000"/>
          <w:szCs w:val="24"/>
        </w:rPr>
        <w:t xml:space="preserve">я - </w:t>
      </w:r>
      <w:r>
        <w:rPr>
          <w:rFonts w:cs="Times New Roman"/>
          <w:color w:val="000000"/>
          <w:szCs w:val="24"/>
        </w:rPr>
        <w:t>готовност</w:t>
      </w:r>
      <w:r>
        <w:rPr>
          <w:rFonts w:eastAsia="Times New Roman" w:cs="Times New Roman"/>
          <w:color w:val="000000"/>
          <w:szCs w:val="24"/>
        </w:rPr>
        <w:t xml:space="preserve">ь к </w:t>
      </w:r>
      <w:r>
        <w:rPr>
          <w:rFonts w:cs="Times New Roman"/>
          <w:color w:val="000000"/>
          <w:szCs w:val="24"/>
        </w:rPr>
        <w:t>решени</w:t>
      </w:r>
      <w:r>
        <w:rPr>
          <w:rFonts w:eastAsia="Times New Roman" w:cs="Times New Roman"/>
          <w:color w:val="000000"/>
          <w:szCs w:val="24"/>
        </w:rPr>
        <w:t xml:space="preserve">ю </w:t>
      </w:r>
      <w:r>
        <w:rPr>
          <w:rFonts w:cs="Times New Roman"/>
          <w:color w:val="000000"/>
          <w:szCs w:val="24"/>
        </w:rPr>
        <w:t>пробле</w:t>
      </w:r>
      <w:r>
        <w:rPr>
          <w:rFonts w:eastAsia="Times New Roman" w:cs="Times New Roman"/>
          <w:color w:val="000000"/>
          <w:szCs w:val="24"/>
        </w:rPr>
        <w:t xml:space="preserve">м и </w:t>
      </w:r>
      <w:r>
        <w:rPr>
          <w:rFonts w:cs="Times New Roman"/>
          <w:color w:val="000000"/>
          <w:szCs w:val="24"/>
        </w:rPr>
        <w:t>проблемны</w:t>
      </w:r>
      <w:r>
        <w:rPr>
          <w:rFonts w:eastAsia="Times New Roman" w:cs="Times New Roman"/>
          <w:color w:val="000000"/>
          <w:szCs w:val="24"/>
        </w:rPr>
        <w:t xml:space="preserve">х </w:t>
      </w:r>
      <w:r>
        <w:rPr>
          <w:rFonts w:cs="Times New Roman"/>
          <w:color w:val="000000"/>
          <w:szCs w:val="24"/>
        </w:rPr>
        <w:t>ситуаци</w:t>
      </w:r>
      <w:r>
        <w:rPr>
          <w:rFonts w:eastAsia="Times New Roman" w:cs="Times New Roman"/>
          <w:color w:val="000000"/>
          <w:szCs w:val="24"/>
        </w:rPr>
        <w:t xml:space="preserve">й в </w:t>
      </w:r>
      <w:r>
        <w:rPr>
          <w:rFonts w:cs="Times New Roman"/>
          <w:color w:val="000000"/>
          <w:szCs w:val="24"/>
        </w:rPr>
        <w:t>учебны</w:t>
      </w:r>
      <w:r>
        <w:rPr>
          <w:rFonts w:eastAsia="Times New Roman" w:cs="Times New Roman"/>
          <w:color w:val="000000"/>
          <w:szCs w:val="24"/>
        </w:rPr>
        <w:t xml:space="preserve">х и </w:t>
      </w:r>
      <w:r>
        <w:rPr>
          <w:rFonts w:cs="Times New Roman"/>
          <w:color w:val="000000"/>
          <w:szCs w:val="24"/>
        </w:rPr>
        <w:t>реальны</w:t>
      </w:r>
      <w:r>
        <w:rPr>
          <w:rFonts w:eastAsia="Times New Roman" w:cs="Times New Roman"/>
          <w:color w:val="000000"/>
          <w:szCs w:val="24"/>
        </w:rPr>
        <w:t xml:space="preserve">х </w:t>
      </w:r>
      <w:r>
        <w:rPr>
          <w:rFonts w:cs="Times New Roman"/>
          <w:color w:val="000000"/>
          <w:szCs w:val="24"/>
        </w:rPr>
        <w:t>условиях</w:t>
      </w:r>
      <w:r>
        <w:rPr>
          <w:rFonts w:eastAsia="Times New Roman" w:cs="Times New Roman"/>
          <w:color w:val="000000"/>
          <w:szCs w:val="24"/>
        </w:rPr>
        <w:t xml:space="preserve">. </w:t>
      </w:r>
      <w:r>
        <w:rPr>
          <w:rFonts w:cs="Times New Roman"/>
          <w:color w:val="000000"/>
          <w:szCs w:val="24"/>
        </w:rPr>
        <w:t>Он</w:t>
      </w:r>
      <w:r>
        <w:rPr>
          <w:rFonts w:eastAsia="Times New Roman" w:cs="Times New Roman"/>
          <w:color w:val="000000"/>
          <w:szCs w:val="24"/>
        </w:rPr>
        <w:t xml:space="preserve">а </w:t>
      </w:r>
      <w:r>
        <w:rPr>
          <w:rFonts w:cs="Times New Roman"/>
          <w:color w:val="000000"/>
          <w:szCs w:val="24"/>
        </w:rPr>
        <w:t>формируетс</w:t>
      </w:r>
      <w:r>
        <w:rPr>
          <w:rFonts w:eastAsia="Times New Roman" w:cs="Times New Roman"/>
          <w:color w:val="000000"/>
          <w:szCs w:val="24"/>
        </w:rPr>
        <w:t xml:space="preserve">я </w:t>
      </w:r>
      <w:r>
        <w:rPr>
          <w:rFonts w:cs="Times New Roman"/>
          <w:color w:val="000000"/>
          <w:szCs w:val="24"/>
        </w:rPr>
        <w:t>н</w:t>
      </w:r>
      <w:r>
        <w:rPr>
          <w:rFonts w:eastAsia="Times New Roman" w:cs="Times New Roman"/>
          <w:color w:val="000000"/>
          <w:szCs w:val="24"/>
        </w:rPr>
        <w:t xml:space="preserve">а </w:t>
      </w:r>
      <w:r>
        <w:rPr>
          <w:rFonts w:cs="Times New Roman"/>
          <w:color w:val="000000"/>
          <w:szCs w:val="24"/>
        </w:rPr>
        <w:t>основ</w:t>
      </w:r>
      <w:r>
        <w:rPr>
          <w:rFonts w:eastAsia="Times New Roman" w:cs="Times New Roman"/>
          <w:color w:val="000000"/>
          <w:szCs w:val="24"/>
        </w:rPr>
        <w:t xml:space="preserve">е </w:t>
      </w:r>
      <w:r>
        <w:rPr>
          <w:rFonts w:cs="Times New Roman"/>
          <w:color w:val="000000"/>
          <w:szCs w:val="24"/>
        </w:rPr>
        <w:t>тре</w:t>
      </w:r>
      <w:r>
        <w:rPr>
          <w:rFonts w:eastAsia="Times New Roman" w:cs="Times New Roman"/>
          <w:color w:val="000000"/>
          <w:szCs w:val="24"/>
        </w:rPr>
        <w:t xml:space="preserve">х </w:t>
      </w:r>
      <w:r>
        <w:rPr>
          <w:rFonts w:cs="Times New Roman"/>
          <w:color w:val="000000"/>
          <w:szCs w:val="24"/>
        </w:rPr>
        <w:t>предыдущих</w:t>
      </w:r>
      <w:r>
        <w:rPr>
          <w:rFonts w:eastAsia="Times New Roman" w:cs="Times New Roman"/>
          <w:color w:val="000000"/>
          <w:szCs w:val="24"/>
        </w:rPr>
        <w:t xml:space="preserve">. </w:t>
      </w:r>
    </w:p>
    <w:p w:rsidR="000D2CD6" w:rsidRPr="009233EA" w:rsidRDefault="000D2CD6" w:rsidP="009233EA">
      <w:pPr>
        <w:ind w:firstLine="567"/>
        <w:rPr>
          <w:rFonts w:eastAsia="Times New Roman" w:cs="Times New Roman"/>
          <w:color w:val="000000"/>
          <w:szCs w:val="24"/>
        </w:rPr>
      </w:pPr>
      <w:r w:rsidRPr="009233EA">
        <w:rPr>
          <w:rFonts w:cs="Times New Roman"/>
          <w:color w:val="000000"/>
          <w:szCs w:val="24"/>
        </w:rPr>
        <w:t>Понятие</w:t>
      </w:r>
      <w:r w:rsidRPr="009233EA">
        <w:rPr>
          <w:rFonts w:eastAsia="Times New Roman" w:cs="Times New Roman"/>
          <w:color w:val="000000"/>
          <w:szCs w:val="24"/>
        </w:rPr>
        <w:t xml:space="preserve"> </w:t>
      </w:r>
      <w:r w:rsidRPr="009233EA">
        <w:rPr>
          <w:rFonts w:cs="Times New Roman"/>
          <w:color w:val="000000"/>
          <w:szCs w:val="24"/>
        </w:rPr>
        <w:t>«информационная</w:t>
      </w:r>
      <w:r w:rsidRPr="009233EA">
        <w:rPr>
          <w:rFonts w:eastAsia="Times New Roman" w:cs="Times New Roman"/>
          <w:color w:val="000000"/>
          <w:szCs w:val="24"/>
        </w:rPr>
        <w:t xml:space="preserve"> </w:t>
      </w:r>
      <w:r w:rsidRPr="009233EA">
        <w:rPr>
          <w:rFonts w:cs="Times New Roman"/>
          <w:color w:val="000000"/>
          <w:szCs w:val="24"/>
        </w:rPr>
        <w:t>компетенция»</w:t>
      </w:r>
      <w:r w:rsidRPr="009233EA">
        <w:rPr>
          <w:rFonts w:eastAsia="Times New Roman" w:cs="Times New Roman"/>
          <w:color w:val="000000"/>
          <w:szCs w:val="24"/>
        </w:rPr>
        <w:t xml:space="preserve"> </w:t>
      </w:r>
      <w:r w:rsidRPr="009233EA">
        <w:rPr>
          <w:rFonts w:cs="Times New Roman"/>
          <w:color w:val="000000"/>
          <w:szCs w:val="24"/>
        </w:rPr>
        <w:t>достаточно</w:t>
      </w:r>
      <w:r w:rsidRPr="009233EA">
        <w:rPr>
          <w:rFonts w:eastAsia="Times New Roman" w:cs="Times New Roman"/>
          <w:color w:val="000000"/>
          <w:szCs w:val="24"/>
        </w:rPr>
        <w:t xml:space="preserve"> </w:t>
      </w:r>
      <w:r w:rsidRPr="009233EA">
        <w:rPr>
          <w:rFonts w:cs="Times New Roman"/>
          <w:color w:val="000000"/>
          <w:szCs w:val="24"/>
        </w:rPr>
        <w:t>широкое</w:t>
      </w:r>
      <w:r w:rsidRPr="009233EA">
        <w:rPr>
          <w:rFonts w:eastAsia="Times New Roman" w:cs="Times New Roman"/>
          <w:color w:val="000000"/>
          <w:szCs w:val="24"/>
        </w:rPr>
        <w:t xml:space="preserve"> </w:t>
      </w:r>
      <w:r w:rsidRPr="009233EA">
        <w:rPr>
          <w:rFonts w:cs="Times New Roman"/>
          <w:color w:val="000000"/>
          <w:szCs w:val="24"/>
        </w:rPr>
        <w:t>и</w:t>
      </w:r>
      <w:r w:rsidRPr="009233EA">
        <w:rPr>
          <w:rFonts w:eastAsia="Times New Roman" w:cs="Times New Roman"/>
          <w:color w:val="000000"/>
          <w:szCs w:val="24"/>
        </w:rPr>
        <w:t xml:space="preserve"> </w:t>
      </w:r>
      <w:r w:rsidRPr="009233EA">
        <w:rPr>
          <w:rFonts w:cs="Times New Roman"/>
          <w:color w:val="000000"/>
          <w:szCs w:val="24"/>
        </w:rPr>
        <w:t>определяемое</w:t>
      </w:r>
      <w:r w:rsidRPr="009233EA">
        <w:rPr>
          <w:rFonts w:eastAsia="Times New Roman" w:cs="Times New Roman"/>
          <w:color w:val="000000"/>
          <w:szCs w:val="24"/>
        </w:rPr>
        <w:t xml:space="preserve"> </w:t>
      </w:r>
      <w:r w:rsidRPr="009233EA">
        <w:rPr>
          <w:rFonts w:cs="Times New Roman"/>
          <w:color w:val="000000"/>
          <w:szCs w:val="24"/>
        </w:rPr>
        <w:t>на</w:t>
      </w:r>
      <w:r w:rsidRPr="009233EA">
        <w:rPr>
          <w:rFonts w:eastAsia="Times New Roman" w:cs="Times New Roman"/>
          <w:color w:val="000000"/>
          <w:szCs w:val="24"/>
        </w:rPr>
        <w:t xml:space="preserve"> </w:t>
      </w:r>
      <w:r w:rsidRPr="009233EA">
        <w:rPr>
          <w:rFonts w:cs="Times New Roman"/>
          <w:color w:val="000000"/>
          <w:szCs w:val="24"/>
        </w:rPr>
        <w:t>современном</w:t>
      </w:r>
      <w:r w:rsidRPr="009233EA">
        <w:rPr>
          <w:rFonts w:eastAsia="Times New Roman" w:cs="Times New Roman"/>
          <w:color w:val="000000"/>
          <w:szCs w:val="24"/>
        </w:rPr>
        <w:t xml:space="preserve"> </w:t>
      </w:r>
      <w:r w:rsidRPr="009233EA">
        <w:rPr>
          <w:rFonts w:cs="Times New Roman"/>
          <w:color w:val="000000"/>
          <w:szCs w:val="24"/>
        </w:rPr>
        <w:t>этапе</w:t>
      </w:r>
      <w:r w:rsidRPr="009233EA">
        <w:rPr>
          <w:rFonts w:eastAsia="Times New Roman" w:cs="Times New Roman"/>
          <w:color w:val="000000"/>
          <w:szCs w:val="24"/>
        </w:rPr>
        <w:t xml:space="preserve"> </w:t>
      </w:r>
      <w:r w:rsidRPr="009233EA">
        <w:rPr>
          <w:rFonts w:cs="Times New Roman"/>
          <w:color w:val="000000"/>
          <w:szCs w:val="24"/>
        </w:rPr>
        <w:t>развития</w:t>
      </w:r>
      <w:r w:rsidRPr="009233EA">
        <w:rPr>
          <w:rFonts w:eastAsia="Times New Roman" w:cs="Times New Roman"/>
          <w:color w:val="000000"/>
          <w:szCs w:val="24"/>
        </w:rPr>
        <w:t xml:space="preserve"> </w:t>
      </w:r>
      <w:r w:rsidRPr="009233EA">
        <w:rPr>
          <w:rFonts w:cs="Times New Roman"/>
          <w:color w:val="000000"/>
          <w:szCs w:val="24"/>
        </w:rPr>
        <w:t>педагогики</w:t>
      </w:r>
      <w:r w:rsidRPr="009233EA">
        <w:rPr>
          <w:rFonts w:eastAsia="Times New Roman" w:cs="Times New Roman"/>
          <w:color w:val="000000"/>
          <w:szCs w:val="24"/>
        </w:rPr>
        <w:t xml:space="preserve"> </w:t>
      </w:r>
      <w:r w:rsidRPr="009233EA">
        <w:rPr>
          <w:rFonts w:cs="Times New Roman"/>
          <w:color w:val="000000"/>
          <w:szCs w:val="24"/>
        </w:rPr>
        <w:t>неоднозначно.</w:t>
      </w:r>
      <w:r w:rsidRPr="009233EA">
        <w:rPr>
          <w:rFonts w:eastAsia="Times New Roman" w:cs="Times New Roman"/>
          <w:color w:val="000000"/>
          <w:szCs w:val="24"/>
        </w:rPr>
        <w:t xml:space="preserve"> </w:t>
      </w:r>
      <w:r w:rsidRPr="009233EA">
        <w:rPr>
          <w:rFonts w:cs="Times New Roman"/>
          <w:color w:val="000000"/>
          <w:szCs w:val="24"/>
        </w:rPr>
        <w:t>Ключевым</w:t>
      </w:r>
      <w:r w:rsidRPr="009233EA">
        <w:rPr>
          <w:rFonts w:eastAsia="Times New Roman" w:cs="Times New Roman"/>
          <w:color w:val="000000"/>
          <w:szCs w:val="24"/>
        </w:rPr>
        <w:t xml:space="preserve"> </w:t>
      </w:r>
      <w:r w:rsidRPr="009233EA">
        <w:rPr>
          <w:rFonts w:cs="Times New Roman"/>
          <w:color w:val="000000"/>
          <w:szCs w:val="24"/>
        </w:rPr>
        <w:t>основанием,</w:t>
      </w:r>
      <w:r w:rsidRPr="009233EA">
        <w:rPr>
          <w:rFonts w:eastAsia="Times New Roman" w:cs="Times New Roman"/>
          <w:color w:val="000000"/>
          <w:szCs w:val="24"/>
        </w:rPr>
        <w:t xml:space="preserve"> </w:t>
      </w:r>
      <w:r w:rsidRPr="009233EA">
        <w:rPr>
          <w:rFonts w:cs="Times New Roman"/>
          <w:color w:val="000000"/>
          <w:szCs w:val="24"/>
        </w:rPr>
        <w:t>объединяющим</w:t>
      </w:r>
      <w:r w:rsidRPr="009233EA">
        <w:rPr>
          <w:rFonts w:eastAsia="Times New Roman" w:cs="Times New Roman"/>
          <w:color w:val="000000"/>
          <w:szCs w:val="24"/>
        </w:rPr>
        <w:t xml:space="preserve"> </w:t>
      </w:r>
      <w:r w:rsidRPr="009233EA">
        <w:rPr>
          <w:rFonts w:cs="Times New Roman"/>
          <w:color w:val="000000"/>
          <w:szCs w:val="24"/>
        </w:rPr>
        <w:t>исследования</w:t>
      </w:r>
      <w:r w:rsidRPr="009233EA">
        <w:rPr>
          <w:rFonts w:eastAsia="Times New Roman" w:cs="Times New Roman"/>
          <w:color w:val="000000"/>
          <w:szCs w:val="24"/>
        </w:rPr>
        <w:t xml:space="preserve"> </w:t>
      </w:r>
      <w:r w:rsidRPr="009233EA">
        <w:rPr>
          <w:rFonts w:cs="Times New Roman"/>
          <w:color w:val="000000"/>
          <w:szCs w:val="24"/>
        </w:rPr>
        <w:t>по</w:t>
      </w:r>
      <w:r w:rsidRPr="009233EA">
        <w:rPr>
          <w:rFonts w:eastAsia="Times New Roman" w:cs="Times New Roman"/>
          <w:color w:val="000000"/>
          <w:szCs w:val="24"/>
        </w:rPr>
        <w:t xml:space="preserve"> </w:t>
      </w:r>
      <w:r w:rsidRPr="009233EA">
        <w:rPr>
          <w:rFonts w:cs="Times New Roman"/>
          <w:color w:val="000000"/>
          <w:szCs w:val="24"/>
        </w:rPr>
        <w:t>проблеме</w:t>
      </w:r>
      <w:r w:rsidRPr="009233EA">
        <w:rPr>
          <w:rFonts w:eastAsia="Times New Roman" w:cs="Times New Roman"/>
          <w:color w:val="000000"/>
          <w:szCs w:val="24"/>
        </w:rPr>
        <w:t xml:space="preserve"> </w:t>
      </w:r>
      <w:r w:rsidRPr="009233EA">
        <w:rPr>
          <w:rFonts w:cs="Times New Roman"/>
          <w:color w:val="000000"/>
          <w:szCs w:val="24"/>
        </w:rPr>
        <w:t>становления</w:t>
      </w:r>
      <w:r w:rsidRPr="009233EA">
        <w:rPr>
          <w:rFonts w:eastAsia="Times New Roman" w:cs="Times New Roman"/>
          <w:color w:val="000000"/>
          <w:szCs w:val="24"/>
        </w:rPr>
        <w:t xml:space="preserve"> </w:t>
      </w:r>
      <w:r w:rsidRPr="009233EA">
        <w:rPr>
          <w:rFonts w:cs="Times New Roman"/>
          <w:color w:val="000000"/>
          <w:szCs w:val="24"/>
        </w:rPr>
        <w:t>и</w:t>
      </w:r>
      <w:r w:rsidRPr="009233EA">
        <w:rPr>
          <w:rFonts w:eastAsia="Times New Roman" w:cs="Times New Roman"/>
          <w:color w:val="000000"/>
          <w:szCs w:val="24"/>
        </w:rPr>
        <w:t xml:space="preserve"> </w:t>
      </w:r>
      <w:r w:rsidRPr="009233EA">
        <w:rPr>
          <w:rFonts w:cs="Times New Roman"/>
          <w:color w:val="000000"/>
          <w:szCs w:val="24"/>
        </w:rPr>
        <w:t>развития</w:t>
      </w:r>
      <w:r w:rsidRPr="009233EA">
        <w:rPr>
          <w:rFonts w:eastAsia="Times New Roman" w:cs="Times New Roman"/>
          <w:color w:val="000000"/>
          <w:szCs w:val="24"/>
        </w:rPr>
        <w:t xml:space="preserve"> </w:t>
      </w:r>
      <w:r w:rsidRPr="009233EA">
        <w:rPr>
          <w:rFonts w:cs="Times New Roman"/>
          <w:color w:val="000000"/>
          <w:szCs w:val="24"/>
        </w:rPr>
        <w:t>компетенции,</w:t>
      </w:r>
      <w:r w:rsidRPr="009233EA">
        <w:rPr>
          <w:rFonts w:eastAsia="Times New Roman" w:cs="Times New Roman"/>
          <w:color w:val="000000"/>
          <w:szCs w:val="24"/>
        </w:rPr>
        <w:t xml:space="preserve"> </w:t>
      </w:r>
      <w:r w:rsidRPr="009233EA">
        <w:rPr>
          <w:rFonts w:cs="Times New Roman"/>
          <w:color w:val="000000"/>
          <w:szCs w:val="24"/>
        </w:rPr>
        <w:t>является</w:t>
      </w:r>
      <w:r w:rsidRPr="009233EA">
        <w:rPr>
          <w:rFonts w:eastAsia="Times New Roman" w:cs="Times New Roman"/>
          <w:color w:val="000000"/>
          <w:szCs w:val="24"/>
        </w:rPr>
        <w:t xml:space="preserve"> </w:t>
      </w:r>
      <w:r w:rsidRPr="009233EA">
        <w:rPr>
          <w:rFonts w:cs="Times New Roman"/>
          <w:color w:val="000000"/>
          <w:szCs w:val="24"/>
        </w:rPr>
        <w:t>понятие</w:t>
      </w:r>
      <w:r w:rsidRPr="009233EA">
        <w:rPr>
          <w:rFonts w:eastAsia="Times New Roman" w:cs="Times New Roman"/>
          <w:color w:val="000000"/>
          <w:szCs w:val="24"/>
        </w:rPr>
        <w:t xml:space="preserve"> </w:t>
      </w:r>
      <w:r w:rsidRPr="009233EA">
        <w:rPr>
          <w:rFonts w:cs="Times New Roman"/>
          <w:color w:val="000000"/>
          <w:szCs w:val="24"/>
        </w:rPr>
        <w:t>«информация».</w:t>
      </w:r>
    </w:p>
    <w:p w:rsidR="00FE606C" w:rsidRPr="009233EA" w:rsidRDefault="000D2CD6" w:rsidP="009233EA">
      <w:pPr>
        <w:suppressAutoHyphens w:val="0"/>
        <w:autoSpaceDE w:val="0"/>
        <w:ind w:firstLine="567"/>
      </w:pPr>
      <w:r>
        <w:rPr>
          <w:rFonts w:cs="Times New Roman"/>
          <w:color w:val="000000"/>
          <w:szCs w:val="24"/>
        </w:rPr>
        <w:t>По</w:t>
      </w:r>
      <w:r>
        <w:rPr>
          <w:rFonts w:eastAsia="Times New Roman" w:cs="Times New Roman"/>
          <w:color w:val="000000"/>
          <w:szCs w:val="24"/>
        </w:rPr>
        <w:t xml:space="preserve"> </w:t>
      </w:r>
      <w:r>
        <w:rPr>
          <w:rFonts w:cs="Times New Roman"/>
          <w:color w:val="000000"/>
          <w:szCs w:val="24"/>
        </w:rPr>
        <w:t>мнению</w:t>
      </w:r>
      <w:r>
        <w:rPr>
          <w:rFonts w:eastAsia="Times New Roman" w:cs="Times New Roman"/>
          <w:color w:val="000000"/>
          <w:szCs w:val="24"/>
        </w:rPr>
        <w:t xml:space="preserve"> </w:t>
      </w:r>
      <w:r>
        <w:rPr>
          <w:rFonts w:cs="Times New Roman"/>
          <w:color w:val="000000"/>
          <w:szCs w:val="24"/>
        </w:rPr>
        <w:t>И.А.</w:t>
      </w:r>
      <w:r>
        <w:rPr>
          <w:rFonts w:eastAsia="Times New Roman" w:cs="Times New Roman"/>
          <w:color w:val="000000"/>
          <w:szCs w:val="24"/>
        </w:rPr>
        <w:t xml:space="preserve"> </w:t>
      </w:r>
      <w:r>
        <w:rPr>
          <w:rFonts w:cs="Times New Roman"/>
          <w:color w:val="000000"/>
          <w:szCs w:val="24"/>
        </w:rPr>
        <w:t>Зимней</w:t>
      </w:r>
      <w:r>
        <w:rPr>
          <w:rFonts w:eastAsia="Times New Roman" w:cs="Times New Roman"/>
          <w:color w:val="000000"/>
          <w:szCs w:val="24"/>
        </w:rPr>
        <w:t xml:space="preserve"> </w:t>
      </w:r>
      <w:r>
        <w:rPr>
          <w:rFonts w:cs="Times New Roman"/>
          <w:b/>
          <w:color w:val="000000"/>
          <w:szCs w:val="24"/>
        </w:rPr>
        <w:t>информационная</w:t>
      </w:r>
      <w:r>
        <w:rPr>
          <w:rFonts w:eastAsia="Times New Roman" w:cs="Times New Roman"/>
          <w:b/>
          <w:color w:val="000000"/>
          <w:szCs w:val="24"/>
        </w:rPr>
        <w:t xml:space="preserve"> </w:t>
      </w:r>
      <w:r>
        <w:rPr>
          <w:rFonts w:cs="Times New Roman"/>
          <w:b/>
          <w:color w:val="000000"/>
          <w:szCs w:val="24"/>
        </w:rPr>
        <w:t>компетенция</w:t>
      </w:r>
      <w:r>
        <w:rPr>
          <w:rFonts w:eastAsia="Times New Roman" w:cs="Times New Roman"/>
          <w:color w:val="000000"/>
          <w:szCs w:val="24"/>
        </w:rPr>
        <w:t xml:space="preserve"> </w:t>
      </w:r>
      <w:r>
        <w:rPr>
          <w:rFonts w:cs="Times New Roman"/>
          <w:color w:val="000000"/>
          <w:szCs w:val="24"/>
        </w:rPr>
        <w:t>-</w:t>
      </w:r>
      <w:r>
        <w:rPr>
          <w:rFonts w:eastAsia="Times New Roman" w:cs="Times New Roman"/>
          <w:color w:val="000000"/>
          <w:szCs w:val="24"/>
        </w:rPr>
        <w:t xml:space="preserve"> </w:t>
      </w:r>
      <w:r>
        <w:rPr>
          <w:rFonts w:cs="Times New Roman"/>
          <w:color w:val="000000"/>
          <w:szCs w:val="24"/>
        </w:rPr>
        <w:t>это</w:t>
      </w:r>
      <w:r>
        <w:rPr>
          <w:rFonts w:eastAsia="Times New Roman" w:cs="Times New Roman"/>
          <w:color w:val="000000"/>
          <w:szCs w:val="24"/>
        </w:rPr>
        <w:t xml:space="preserve"> </w:t>
      </w:r>
      <w:r>
        <w:rPr>
          <w:rFonts w:cs="Times New Roman"/>
          <w:color w:val="000000"/>
          <w:szCs w:val="24"/>
        </w:rPr>
        <w:t>интегративное</w:t>
      </w:r>
      <w:r>
        <w:rPr>
          <w:rFonts w:eastAsia="Times New Roman" w:cs="Times New Roman"/>
          <w:color w:val="000000"/>
          <w:szCs w:val="24"/>
        </w:rPr>
        <w:t xml:space="preserve"> </w:t>
      </w:r>
      <w:r>
        <w:rPr>
          <w:rFonts w:cs="Times New Roman"/>
          <w:color w:val="000000"/>
          <w:szCs w:val="24"/>
        </w:rPr>
        <w:t>качество</w:t>
      </w:r>
      <w:r>
        <w:rPr>
          <w:rFonts w:eastAsia="Times New Roman" w:cs="Times New Roman"/>
          <w:color w:val="000000"/>
          <w:szCs w:val="24"/>
        </w:rPr>
        <w:t xml:space="preserve"> </w:t>
      </w:r>
      <w:r>
        <w:rPr>
          <w:rFonts w:cs="Times New Roman"/>
          <w:color w:val="000000"/>
          <w:szCs w:val="24"/>
        </w:rPr>
        <w:t>личности,</w:t>
      </w:r>
      <w:r>
        <w:rPr>
          <w:rFonts w:eastAsia="Times New Roman" w:cs="Times New Roman"/>
          <w:color w:val="000000"/>
          <w:szCs w:val="24"/>
        </w:rPr>
        <w:t xml:space="preserve"> </w:t>
      </w:r>
      <w:r>
        <w:rPr>
          <w:rFonts w:cs="Times New Roman"/>
          <w:color w:val="000000"/>
          <w:szCs w:val="24"/>
        </w:rPr>
        <w:t>являющееся</w:t>
      </w:r>
      <w:r>
        <w:rPr>
          <w:rFonts w:eastAsia="Times New Roman" w:cs="Times New Roman"/>
          <w:color w:val="000000"/>
          <w:szCs w:val="24"/>
        </w:rPr>
        <w:t xml:space="preserve"> </w:t>
      </w:r>
      <w:r>
        <w:rPr>
          <w:rFonts w:cs="Times New Roman"/>
          <w:color w:val="000000"/>
          <w:szCs w:val="24"/>
        </w:rPr>
        <w:t>результатом</w:t>
      </w:r>
      <w:r>
        <w:rPr>
          <w:rFonts w:eastAsia="Times New Roman" w:cs="Times New Roman"/>
          <w:color w:val="000000"/>
          <w:szCs w:val="24"/>
        </w:rPr>
        <w:t xml:space="preserve"> </w:t>
      </w:r>
      <w:r>
        <w:rPr>
          <w:rFonts w:cs="Times New Roman"/>
          <w:color w:val="000000"/>
          <w:szCs w:val="24"/>
        </w:rPr>
        <w:t>отражения</w:t>
      </w:r>
      <w:r>
        <w:rPr>
          <w:rFonts w:eastAsia="Times New Roman" w:cs="Times New Roman"/>
          <w:color w:val="000000"/>
          <w:szCs w:val="24"/>
        </w:rPr>
        <w:t xml:space="preserve"> </w:t>
      </w:r>
      <w:r>
        <w:rPr>
          <w:rFonts w:cs="Times New Roman"/>
          <w:color w:val="000000"/>
          <w:szCs w:val="24"/>
        </w:rPr>
        <w:t>процессов</w:t>
      </w:r>
      <w:r>
        <w:rPr>
          <w:rFonts w:eastAsia="Times New Roman" w:cs="Times New Roman"/>
          <w:color w:val="000000"/>
          <w:szCs w:val="24"/>
        </w:rPr>
        <w:t xml:space="preserve"> </w:t>
      </w:r>
      <w:r>
        <w:rPr>
          <w:rFonts w:cs="Times New Roman"/>
          <w:color w:val="000000"/>
          <w:szCs w:val="24"/>
        </w:rPr>
        <w:t>отбора,</w:t>
      </w:r>
      <w:r>
        <w:rPr>
          <w:rFonts w:eastAsia="Times New Roman" w:cs="Times New Roman"/>
          <w:color w:val="000000"/>
          <w:szCs w:val="24"/>
        </w:rPr>
        <w:t xml:space="preserve"> </w:t>
      </w:r>
      <w:r>
        <w:rPr>
          <w:rFonts w:cs="Times New Roman"/>
          <w:color w:val="000000"/>
          <w:szCs w:val="24"/>
        </w:rPr>
        <w:t>усвоения,</w:t>
      </w:r>
      <w:r>
        <w:rPr>
          <w:rFonts w:eastAsia="Times New Roman" w:cs="Times New Roman"/>
          <w:color w:val="000000"/>
          <w:szCs w:val="24"/>
        </w:rPr>
        <w:t xml:space="preserve"> </w:t>
      </w:r>
      <w:r>
        <w:rPr>
          <w:rFonts w:cs="Times New Roman"/>
          <w:color w:val="000000"/>
          <w:szCs w:val="24"/>
        </w:rPr>
        <w:t>переработки,</w:t>
      </w:r>
      <w:r>
        <w:rPr>
          <w:rFonts w:eastAsia="Times New Roman" w:cs="Times New Roman"/>
          <w:color w:val="000000"/>
          <w:szCs w:val="24"/>
        </w:rPr>
        <w:t xml:space="preserve"> </w:t>
      </w:r>
      <w:r>
        <w:rPr>
          <w:rFonts w:cs="Times New Roman"/>
          <w:color w:val="000000"/>
          <w:szCs w:val="24"/>
        </w:rPr>
        <w:t>трансформации</w:t>
      </w:r>
      <w:r>
        <w:rPr>
          <w:rFonts w:eastAsia="Times New Roman" w:cs="Times New Roman"/>
          <w:color w:val="000000"/>
          <w:szCs w:val="24"/>
        </w:rPr>
        <w:t xml:space="preserve"> </w:t>
      </w:r>
      <w:r>
        <w:rPr>
          <w:rFonts w:cs="Times New Roman"/>
          <w:color w:val="000000"/>
          <w:szCs w:val="24"/>
        </w:rPr>
        <w:t>и</w:t>
      </w:r>
      <w:r>
        <w:rPr>
          <w:rFonts w:eastAsia="Times New Roman" w:cs="Times New Roman"/>
          <w:color w:val="000000"/>
          <w:szCs w:val="24"/>
        </w:rPr>
        <w:t xml:space="preserve"> </w:t>
      </w:r>
      <w:r>
        <w:rPr>
          <w:rFonts w:cs="Times New Roman"/>
          <w:color w:val="000000"/>
          <w:szCs w:val="24"/>
        </w:rPr>
        <w:t>генерирования</w:t>
      </w:r>
      <w:r>
        <w:rPr>
          <w:rFonts w:eastAsia="Times New Roman" w:cs="Times New Roman"/>
          <w:color w:val="000000"/>
          <w:szCs w:val="24"/>
        </w:rPr>
        <w:t xml:space="preserve"> </w:t>
      </w:r>
      <w:r>
        <w:rPr>
          <w:rFonts w:cs="Times New Roman"/>
          <w:color w:val="000000"/>
          <w:szCs w:val="24"/>
        </w:rPr>
        <w:t>информации</w:t>
      </w:r>
      <w:r>
        <w:rPr>
          <w:rFonts w:eastAsia="Times New Roman" w:cs="Times New Roman"/>
          <w:color w:val="000000"/>
          <w:szCs w:val="24"/>
        </w:rPr>
        <w:t xml:space="preserve"> </w:t>
      </w:r>
      <w:r>
        <w:rPr>
          <w:rFonts w:cs="Times New Roman"/>
          <w:color w:val="000000"/>
          <w:szCs w:val="24"/>
        </w:rPr>
        <w:t>в</w:t>
      </w:r>
      <w:r>
        <w:rPr>
          <w:rFonts w:eastAsia="Times New Roman" w:cs="Times New Roman"/>
          <w:color w:val="000000"/>
          <w:szCs w:val="24"/>
        </w:rPr>
        <w:t xml:space="preserve"> </w:t>
      </w:r>
      <w:r>
        <w:rPr>
          <w:rFonts w:cs="Times New Roman"/>
          <w:color w:val="000000"/>
          <w:szCs w:val="24"/>
        </w:rPr>
        <w:t>особый</w:t>
      </w:r>
      <w:r>
        <w:rPr>
          <w:rFonts w:eastAsia="Times New Roman" w:cs="Times New Roman"/>
          <w:color w:val="000000"/>
          <w:szCs w:val="24"/>
        </w:rPr>
        <w:t xml:space="preserve"> </w:t>
      </w:r>
      <w:r>
        <w:rPr>
          <w:rFonts w:cs="Times New Roman"/>
          <w:color w:val="000000"/>
          <w:szCs w:val="24"/>
        </w:rPr>
        <w:t>тип</w:t>
      </w:r>
      <w:r>
        <w:rPr>
          <w:rFonts w:eastAsia="Times New Roman" w:cs="Times New Roman"/>
          <w:color w:val="000000"/>
          <w:szCs w:val="24"/>
        </w:rPr>
        <w:t xml:space="preserve"> </w:t>
      </w:r>
      <w:r>
        <w:rPr>
          <w:rFonts w:cs="Times New Roman"/>
          <w:color w:val="000000"/>
          <w:szCs w:val="24"/>
        </w:rPr>
        <w:t>предметно-специфических</w:t>
      </w:r>
      <w:r>
        <w:rPr>
          <w:rFonts w:eastAsia="Times New Roman" w:cs="Times New Roman"/>
          <w:color w:val="000000"/>
          <w:szCs w:val="24"/>
        </w:rPr>
        <w:t xml:space="preserve"> </w:t>
      </w:r>
      <w:r>
        <w:rPr>
          <w:rFonts w:cs="Times New Roman"/>
          <w:color w:val="000000"/>
          <w:szCs w:val="24"/>
        </w:rPr>
        <w:t>знаний,</w:t>
      </w:r>
      <w:r>
        <w:rPr>
          <w:rFonts w:eastAsia="Times New Roman" w:cs="Times New Roman"/>
          <w:color w:val="000000"/>
          <w:szCs w:val="24"/>
        </w:rPr>
        <w:t xml:space="preserve"> позволяющее </w:t>
      </w:r>
      <w:r>
        <w:rPr>
          <w:rFonts w:cs="Times New Roman"/>
          <w:color w:val="000000"/>
          <w:szCs w:val="24"/>
        </w:rPr>
        <w:t>вырабатывать,</w:t>
      </w:r>
      <w:r>
        <w:rPr>
          <w:rFonts w:eastAsia="Times New Roman" w:cs="Times New Roman"/>
          <w:color w:val="000000"/>
          <w:szCs w:val="24"/>
        </w:rPr>
        <w:t xml:space="preserve"> </w:t>
      </w:r>
      <w:r>
        <w:rPr>
          <w:rFonts w:cs="Times New Roman"/>
          <w:color w:val="000000"/>
          <w:szCs w:val="24"/>
        </w:rPr>
        <w:t>принимать,</w:t>
      </w:r>
      <w:r>
        <w:rPr>
          <w:rFonts w:eastAsia="Times New Roman" w:cs="Times New Roman"/>
          <w:color w:val="000000"/>
          <w:szCs w:val="24"/>
        </w:rPr>
        <w:t xml:space="preserve"> </w:t>
      </w:r>
      <w:r>
        <w:rPr>
          <w:rFonts w:cs="Times New Roman"/>
          <w:color w:val="000000"/>
          <w:szCs w:val="24"/>
        </w:rPr>
        <w:t>прогнозировать</w:t>
      </w:r>
      <w:r>
        <w:rPr>
          <w:rFonts w:eastAsia="Times New Roman" w:cs="Times New Roman"/>
          <w:color w:val="000000"/>
          <w:szCs w:val="24"/>
        </w:rPr>
        <w:t xml:space="preserve"> </w:t>
      </w:r>
      <w:r>
        <w:rPr>
          <w:rFonts w:cs="Times New Roman"/>
          <w:color w:val="000000"/>
          <w:szCs w:val="24"/>
        </w:rPr>
        <w:t>и</w:t>
      </w:r>
      <w:r>
        <w:rPr>
          <w:rFonts w:eastAsia="Times New Roman" w:cs="Times New Roman"/>
          <w:color w:val="000000"/>
          <w:szCs w:val="24"/>
        </w:rPr>
        <w:t xml:space="preserve"> </w:t>
      </w:r>
      <w:r>
        <w:rPr>
          <w:rFonts w:cs="Times New Roman"/>
          <w:color w:val="000000"/>
          <w:szCs w:val="24"/>
        </w:rPr>
        <w:t>реализовывать</w:t>
      </w:r>
      <w:r>
        <w:rPr>
          <w:rFonts w:eastAsia="Times New Roman" w:cs="Times New Roman"/>
          <w:color w:val="000000"/>
          <w:szCs w:val="24"/>
        </w:rPr>
        <w:t xml:space="preserve"> </w:t>
      </w:r>
      <w:r>
        <w:rPr>
          <w:rFonts w:cs="Times New Roman"/>
          <w:color w:val="000000"/>
          <w:szCs w:val="24"/>
        </w:rPr>
        <w:t>оптимальные</w:t>
      </w:r>
      <w:r>
        <w:rPr>
          <w:rFonts w:eastAsia="Times New Roman" w:cs="Times New Roman"/>
          <w:color w:val="000000"/>
          <w:szCs w:val="24"/>
        </w:rPr>
        <w:t xml:space="preserve"> </w:t>
      </w:r>
      <w:r>
        <w:rPr>
          <w:rFonts w:cs="Times New Roman"/>
          <w:color w:val="000000"/>
          <w:szCs w:val="24"/>
        </w:rPr>
        <w:t>решения</w:t>
      </w:r>
      <w:r>
        <w:rPr>
          <w:rFonts w:eastAsia="Times New Roman" w:cs="Times New Roman"/>
          <w:color w:val="000000"/>
          <w:szCs w:val="24"/>
        </w:rPr>
        <w:t xml:space="preserve"> </w:t>
      </w:r>
      <w:r>
        <w:rPr>
          <w:rFonts w:cs="Times New Roman"/>
          <w:color w:val="000000"/>
          <w:szCs w:val="24"/>
        </w:rPr>
        <w:t>в</w:t>
      </w:r>
      <w:r>
        <w:rPr>
          <w:rFonts w:eastAsia="Times New Roman" w:cs="Times New Roman"/>
          <w:color w:val="000000"/>
          <w:szCs w:val="24"/>
        </w:rPr>
        <w:t xml:space="preserve"> </w:t>
      </w:r>
      <w:r>
        <w:rPr>
          <w:rFonts w:cs="Times New Roman"/>
          <w:color w:val="000000"/>
          <w:szCs w:val="24"/>
        </w:rPr>
        <w:t>различных</w:t>
      </w:r>
      <w:r>
        <w:rPr>
          <w:rFonts w:eastAsia="Times New Roman" w:cs="Times New Roman"/>
          <w:color w:val="000000"/>
          <w:szCs w:val="24"/>
        </w:rPr>
        <w:t xml:space="preserve"> </w:t>
      </w:r>
      <w:r>
        <w:rPr>
          <w:rFonts w:cs="Times New Roman"/>
          <w:color w:val="000000"/>
          <w:szCs w:val="24"/>
        </w:rPr>
        <w:t>сферах</w:t>
      </w:r>
      <w:r>
        <w:rPr>
          <w:rFonts w:eastAsia="Times New Roman" w:cs="Times New Roman"/>
          <w:color w:val="000000"/>
          <w:szCs w:val="24"/>
        </w:rPr>
        <w:t xml:space="preserve"> </w:t>
      </w:r>
      <w:r>
        <w:rPr>
          <w:rFonts w:cs="Times New Roman"/>
          <w:color w:val="000000"/>
          <w:szCs w:val="24"/>
        </w:rPr>
        <w:t>деятельности</w:t>
      </w:r>
      <w:r>
        <w:rPr>
          <w:rFonts w:eastAsia="Times New Roman" w:cs="Times New Roman"/>
          <w:color w:val="000000"/>
          <w:szCs w:val="24"/>
        </w:rPr>
        <w:t xml:space="preserve"> </w:t>
      </w:r>
      <w:r>
        <w:rPr>
          <w:rFonts w:cs="Times New Roman"/>
          <w:color w:val="000000"/>
          <w:szCs w:val="24"/>
        </w:rPr>
        <w:t>[3].</w:t>
      </w:r>
    </w:p>
    <w:p w:rsidR="00FE606C" w:rsidRPr="0058202A" w:rsidRDefault="00FE606C" w:rsidP="009233EA">
      <w:pPr>
        <w:ind w:firstLine="567"/>
        <w:rPr>
          <w:rFonts w:cs="Times New Roman"/>
          <w:b/>
          <w:color w:val="0000FF"/>
          <w:szCs w:val="24"/>
        </w:rPr>
      </w:pPr>
      <w:r w:rsidRPr="009D6224">
        <w:rPr>
          <w:rFonts w:cs="Times New Roman"/>
          <w:color w:val="000000"/>
          <w:szCs w:val="24"/>
          <w:lang w:eastAsia="ru-RU"/>
        </w:rPr>
        <w:t xml:space="preserve"> Информационная компетенция представляет собой взаимосвязь четырех компонентов, в которой когни</w:t>
      </w:r>
      <w:r w:rsidR="007B160A">
        <w:rPr>
          <w:rFonts w:cs="Times New Roman"/>
          <w:color w:val="000000"/>
          <w:szCs w:val="24"/>
          <w:lang w:eastAsia="ru-RU"/>
        </w:rPr>
        <w:t>тивный компонент является ядром</w:t>
      </w:r>
      <w:r w:rsidRPr="009D6224">
        <w:rPr>
          <w:rFonts w:cs="Times New Roman"/>
          <w:color w:val="000000"/>
          <w:szCs w:val="24"/>
          <w:lang w:eastAsia="ru-RU"/>
        </w:rPr>
        <w:t xml:space="preserve"> (табл</w:t>
      </w:r>
      <w:r w:rsidR="007B160A">
        <w:rPr>
          <w:rFonts w:cs="Times New Roman"/>
          <w:color w:val="000000"/>
          <w:szCs w:val="24"/>
          <w:lang w:eastAsia="ru-RU"/>
        </w:rPr>
        <w:t>.</w:t>
      </w:r>
      <w:r w:rsidRPr="009D6224">
        <w:rPr>
          <w:rFonts w:cs="Times New Roman"/>
          <w:color w:val="000000"/>
          <w:szCs w:val="24"/>
          <w:lang w:eastAsia="ru-RU"/>
        </w:rPr>
        <w:t>2)</w:t>
      </w:r>
      <w:r w:rsidR="007B160A">
        <w:rPr>
          <w:rFonts w:cs="Times New Roman"/>
          <w:color w:val="000000"/>
          <w:szCs w:val="24"/>
          <w:lang w:eastAsia="ru-RU"/>
        </w:rPr>
        <w:t>.</w:t>
      </w:r>
    </w:p>
    <w:p w:rsidR="007B160A" w:rsidRDefault="00834DBC" w:rsidP="007B160A">
      <w:pPr>
        <w:jc w:val="right"/>
        <w:rPr>
          <w:rFonts w:cs="Times New Roman"/>
          <w:color w:val="000000"/>
          <w:szCs w:val="24"/>
        </w:rPr>
      </w:pPr>
      <w:r>
        <w:rPr>
          <w:rFonts w:cs="Times New Roman"/>
          <w:b/>
          <w:color w:val="000000"/>
          <w:szCs w:val="24"/>
        </w:rPr>
        <w:t xml:space="preserve">  </w:t>
      </w:r>
      <w:r w:rsidR="007B160A">
        <w:rPr>
          <w:rFonts w:cs="Times New Roman"/>
          <w:b/>
          <w:color w:val="000000"/>
          <w:szCs w:val="24"/>
        </w:rPr>
        <w:t>Таблица 2</w:t>
      </w:r>
    </w:p>
    <w:p w:rsidR="00FE606C" w:rsidRDefault="00FE606C" w:rsidP="007B160A">
      <w:pPr>
        <w:jc w:val="center"/>
        <w:rPr>
          <w:rFonts w:eastAsia="Times New Roman" w:cs="Times New Roman"/>
          <w:color w:val="000000"/>
          <w:szCs w:val="24"/>
        </w:rPr>
      </w:pPr>
      <w:r w:rsidRPr="00D50079">
        <w:rPr>
          <w:rFonts w:cs="Times New Roman"/>
          <w:color w:val="000000"/>
          <w:szCs w:val="24"/>
        </w:rPr>
        <w:t>Структура</w:t>
      </w:r>
      <w:r w:rsidR="007D64E5">
        <w:rPr>
          <w:rFonts w:cs="Times New Roman"/>
          <w:color w:val="000000"/>
          <w:szCs w:val="24"/>
        </w:rPr>
        <w:t xml:space="preserve"> и уровни сформированности</w:t>
      </w:r>
      <w:r w:rsidR="00122607">
        <w:rPr>
          <w:rFonts w:cs="Times New Roman"/>
          <w:color w:val="000000"/>
          <w:szCs w:val="24"/>
        </w:rPr>
        <w:t xml:space="preserve"> </w:t>
      </w:r>
      <w:r w:rsidRPr="00D50079">
        <w:rPr>
          <w:rFonts w:cs="Times New Roman"/>
          <w:color w:val="000000"/>
          <w:szCs w:val="24"/>
        </w:rPr>
        <w:t>информационной</w:t>
      </w:r>
      <w:r w:rsidR="00E860F3">
        <w:rPr>
          <w:rFonts w:cs="Times New Roman"/>
          <w:color w:val="000000"/>
          <w:szCs w:val="24"/>
        </w:rPr>
        <w:t xml:space="preserve"> </w:t>
      </w:r>
      <w:r w:rsidR="00122607">
        <w:rPr>
          <w:rFonts w:cs="Times New Roman"/>
          <w:color w:val="000000"/>
          <w:szCs w:val="24"/>
        </w:rPr>
        <w:t>компетенции</w:t>
      </w:r>
    </w:p>
    <w:p w:rsidR="00FE606C" w:rsidRPr="00D50079" w:rsidRDefault="00FE606C" w:rsidP="00FE606C">
      <w:pPr>
        <w:rPr>
          <w:rFonts w:cs="Times New Roman"/>
          <w:color w:val="000000"/>
          <w:szCs w:val="24"/>
        </w:rPr>
      </w:pPr>
    </w:p>
    <w:tbl>
      <w:tblPr>
        <w:tblW w:w="9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8"/>
        <w:gridCol w:w="4549"/>
        <w:gridCol w:w="2674"/>
      </w:tblGrid>
      <w:tr w:rsidR="00122607" w:rsidRPr="00D50079" w:rsidTr="00560EA4">
        <w:tc>
          <w:tcPr>
            <w:tcW w:w="0" w:type="auto"/>
            <w:shd w:val="clear" w:color="auto" w:fill="F1E3F1"/>
          </w:tcPr>
          <w:p w:rsidR="00122607" w:rsidRPr="00AC6196" w:rsidRDefault="00122607" w:rsidP="00DA3253">
            <w:pPr>
              <w:jc w:val="center"/>
              <w:rPr>
                <w:rFonts w:cs="Times New Roman"/>
                <w:color w:val="000000"/>
                <w:szCs w:val="24"/>
              </w:rPr>
            </w:pPr>
            <w:r w:rsidRPr="00AC6196">
              <w:rPr>
                <w:rFonts w:cs="Times New Roman"/>
                <w:color w:val="000000"/>
                <w:szCs w:val="24"/>
              </w:rPr>
              <w:t>Компонент</w:t>
            </w:r>
          </w:p>
        </w:tc>
        <w:tc>
          <w:tcPr>
            <w:tcW w:w="4549" w:type="dxa"/>
            <w:shd w:val="clear" w:color="auto" w:fill="F1E3F1"/>
          </w:tcPr>
          <w:p w:rsidR="00122607" w:rsidRPr="00AC6196" w:rsidRDefault="00122607" w:rsidP="00DA3253">
            <w:pPr>
              <w:jc w:val="center"/>
              <w:rPr>
                <w:rFonts w:cs="Times New Roman"/>
                <w:color w:val="000000"/>
                <w:szCs w:val="24"/>
              </w:rPr>
            </w:pPr>
            <w:r w:rsidRPr="00AC6196">
              <w:rPr>
                <w:rFonts w:cs="Times New Roman"/>
                <w:color w:val="000000"/>
                <w:szCs w:val="24"/>
              </w:rPr>
              <w:t>Содержание</w:t>
            </w:r>
          </w:p>
        </w:tc>
        <w:tc>
          <w:tcPr>
            <w:tcW w:w="2674" w:type="dxa"/>
            <w:shd w:val="clear" w:color="auto" w:fill="F1E3F1"/>
          </w:tcPr>
          <w:p w:rsidR="00122607" w:rsidRPr="00AC6196" w:rsidRDefault="00122607" w:rsidP="00DA3253">
            <w:pPr>
              <w:jc w:val="center"/>
              <w:rPr>
                <w:rFonts w:cs="Times New Roman"/>
                <w:color w:val="000000"/>
                <w:szCs w:val="24"/>
              </w:rPr>
            </w:pPr>
            <w:r>
              <w:rPr>
                <w:rFonts w:cs="Times New Roman"/>
                <w:color w:val="000000"/>
                <w:szCs w:val="24"/>
              </w:rPr>
              <w:t>Уровни</w:t>
            </w:r>
          </w:p>
        </w:tc>
      </w:tr>
      <w:tr w:rsidR="00122607" w:rsidRPr="00D50079" w:rsidTr="00B219ED">
        <w:tc>
          <w:tcPr>
            <w:tcW w:w="0" w:type="auto"/>
          </w:tcPr>
          <w:p w:rsidR="00122607" w:rsidRPr="004B43AF" w:rsidRDefault="00122607" w:rsidP="00FE606C">
            <w:pPr>
              <w:rPr>
                <w:rFonts w:cs="Times New Roman"/>
                <w:color w:val="000000"/>
              </w:rPr>
            </w:pPr>
            <w:r w:rsidRPr="004B43AF">
              <w:rPr>
                <w:rFonts w:cs="Times New Roman"/>
                <w:color w:val="000000"/>
                <w:sz w:val="22"/>
              </w:rPr>
              <w:t>Когнитивный</w:t>
            </w:r>
          </w:p>
        </w:tc>
        <w:tc>
          <w:tcPr>
            <w:tcW w:w="4549" w:type="dxa"/>
          </w:tcPr>
          <w:p w:rsidR="00122607" w:rsidRPr="004B43AF" w:rsidRDefault="00122607" w:rsidP="00FE606C">
            <w:pPr>
              <w:rPr>
                <w:rFonts w:eastAsia="Times New Roman" w:cs="Times New Roman"/>
                <w:color w:val="000000"/>
                <w:lang w:eastAsia="ru-RU"/>
              </w:rPr>
            </w:pPr>
            <w:r w:rsidRPr="004B43AF">
              <w:rPr>
                <w:rFonts w:eastAsia="Times New Roman" w:cs="Times New Roman"/>
                <w:color w:val="000000"/>
                <w:sz w:val="22"/>
                <w:lang w:eastAsia="ru-RU"/>
              </w:rPr>
              <w:t>включает когнитивные умения</w:t>
            </w:r>
          </w:p>
          <w:p w:rsidR="00122607" w:rsidRPr="004B43AF" w:rsidRDefault="00122607" w:rsidP="00FE606C">
            <w:pPr>
              <w:suppressAutoHyphens w:val="0"/>
              <w:autoSpaceDE w:val="0"/>
              <w:autoSpaceDN w:val="0"/>
              <w:adjustRightInd w:val="0"/>
              <w:rPr>
                <w:rFonts w:eastAsia="Times New Roman" w:cs="Times New Roman"/>
                <w:color w:val="000000"/>
                <w:lang w:eastAsia="ru-RU"/>
              </w:rPr>
            </w:pPr>
            <w:r w:rsidRPr="004B43AF">
              <w:rPr>
                <w:rFonts w:eastAsia="Times New Roman" w:cs="Times New Roman"/>
                <w:color w:val="000000"/>
                <w:sz w:val="22"/>
                <w:lang w:eastAsia="ru-RU"/>
              </w:rPr>
              <w:t xml:space="preserve"> 1) критическое мышление: умение упорядочивать информацию, размышлять над проблемой, формулировать последовательные суждения, отстаивать свою позицию.</w:t>
            </w:r>
          </w:p>
          <w:p w:rsidR="00122607" w:rsidRPr="004B43AF" w:rsidRDefault="00122607" w:rsidP="00FE606C">
            <w:pPr>
              <w:suppressAutoHyphens w:val="0"/>
              <w:autoSpaceDE w:val="0"/>
              <w:autoSpaceDN w:val="0"/>
              <w:adjustRightInd w:val="0"/>
              <w:rPr>
                <w:rFonts w:eastAsia="Times New Roman" w:cs="Times New Roman"/>
                <w:color w:val="000000"/>
                <w:lang w:eastAsia="ru-RU"/>
              </w:rPr>
            </w:pPr>
            <w:r w:rsidRPr="004B43AF">
              <w:rPr>
                <w:rFonts w:eastAsia="Times New Roman" w:cs="Times New Roman"/>
                <w:color w:val="000000"/>
                <w:sz w:val="22"/>
                <w:lang w:eastAsia="ru-RU"/>
              </w:rPr>
              <w:t xml:space="preserve"> 2) логическое мышление: умения анализировать информацию, обосновывать альтернативные решения, выявлять причинно-следственные связи, применение логического анализа, установление новых связей. </w:t>
            </w:r>
          </w:p>
          <w:p w:rsidR="00122607" w:rsidRPr="004B43AF" w:rsidRDefault="00122607" w:rsidP="00FE606C">
            <w:pPr>
              <w:suppressAutoHyphens w:val="0"/>
              <w:autoSpaceDE w:val="0"/>
              <w:autoSpaceDN w:val="0"/>
              <w:adjustRightInd w:val="0"/>
              <w:rPr>
                <w:rFonts w:eastAsia="Times New Roman" w:cs="Times New Roman"/>
                <w:color w:val="000000"/>
                <w:lang w:eastAsia="ru-RU"/>
              </w:rPr>
            </w:pPr>
            <w:r w:rsidRPr="004B43AF">
              <w:rPr>
                <w:rFonts w:eastAsia="Times New Roman" w:cs="Times New Roman"/>
                <w:color w:val="000000"/>
                <w:sz w:val="22"/>
                <w:lang w:eastAsia="ru-RU"/>
              </w:rPr>
              <w:t xml:space="preserve"> 3) аналитическое мышление: классификации информации, видение несоответствия, интерпретация таблиц, схем, использование соответствующих методов анализа</w:t>
            </w:r>
          </w:p>
          <w:p w:rsidR="00122607" w:rsidRPr="004B43AF" w:rsidRDefault="00122607" w:rsidP="00FE606C">
            <w:pPr>
              <w:rPr>
                <w:rFonts w:cs="Times New Roman"/>
                <w:color w:val="000000"/>
              </w:rPr>
            </w:pPr>
          </w:p>
        </w:tc>
        <w:tc>
          <w:tcPr>
            <w:tcW w:w="2674" w:type="dxa"/>
          </w:tcPr>
          <w:p w:rsidR="00122607" w:rsidRPr="00BD3F18" w:rsidRDefault="00122607" w:rsidP="00FE606C">
            <w:pPr>
              <w:rPr>
                <w:rFonts w:eastAsia="Times New Roman" w:cs="Times New Roman"/>
                <w:b/>
                <w:color w:val="000000"/>
                <w:lang w:eastAsia="ru-RU"/>
              </w:rPr>
            </w:pPr>
            <w:r w:rsidRPr="00BD3F18">
              <w:rPr>
                <w:rFonts w:eastAsia="Times New Roman" w:cs="Times New Roman"/>
                <w:b/>
                <w:color w:val="000000"/>
                <w:sz w:val="22"/>
                <w:lang w:eastAsia="ru-RU"/>
              </w:rPr>
              <w:t>Низкий</w:t>
            </w:r>
          </w:p>
          <w:p w:rsidR="00122607" w:rsidRPr="004F131B" w:rsidRDefault="00122607" w:rsidP="00FE606C">
            <w:pPr>
              <w:rPr>
                <w:rFonts w:eastAsia="Times New Roman" w:cs="Times New Roman"/>
                <w:lang w:eastAsia="ru-RU"/>
              </w:rPr>
            </w:pPr>
            <w:r w:rsidRPr="004F131B">
              <w:rPr>
                <w:rFonts w:eastAsia="Times New Roman" w:cs="Times New Roman"/>
                <w:sz w:val="22"/>
                <w:lang w:eastAsia="ru-RU"/>
              </w:rPr>
              <w:t>с</w:t>
            </w:r>
            <w:r w:rsidRPr="008C3C59">
              <w:rPr>
                <w:rFonts w:eastAsia="Times New Roman" w:cs="Times New Roman"/>
                <w:sz w:val="22"/>
                <w:lang w:eastAsia="ru-RU"/>
              </w:rPr>
              <w:t>лабо развиты умение работать с различными источниками информации, навыки анализа, преобразования информации, формулирования и аргументации выводов</w:t>
            </w:r>
          </w:p>
        </w:tc>
      </w:tr>
      <w:tr w:rsidR="00122607" w:rsidRPr="00D50079" w:rsidTr="00B219ED">
        <w:tc>
          <w:tcPr>
            <w:tcW w:w="0" w:type="auto"/>
          </w:tcPr>
          <w:p w:rsidR="00122607" w:rsidRPr="004B43AF" w:rsidRDefault="00122607" w:rsidP="00FE606C">
            <w:pPr>
              <w:rPr>
                <w:rFonts w:cs="Times New Roman"/>
                <w:color w:val="000000"/>
              </w:rPr>
            </w:pPr>
            <w:r w:rsidRPr="004B43AF">
              <w:rPr>
                <w:rFonts w:cs="Times New Roman"/>
                <w:color w:val="000000"/>
                <w:sz w:val="22"/>
              </w:rPr>
              <w:t>Мотивационный</w:t>
            </w:r>
          </w:p>
        </w:tc>
        <w:tc>
          <w:tcPr>
            <w:tcW w:w="4549" w:type="dxa"/>
          </w:tcPr>
          <w:p w:rsidR="00122607" w:rsidRPr="004B43AF" w:rsidRDefault="00122607" w:rsidP="00FE606C">
            <w:pPr>
              <w:rPr>
                <w:rFonts w:cs="Times New Roman"/>
                <w:color w:val="000000"/>
              </w:rPr>
            </w:pPr>
            <w:r w:rsidRPr="004B43AF">
              <w:rPr>
                <w:rFonts w:cs="Times New Roman"/>
                <w:color w:val="000000"/>
                <w:sz w:val="22"/>
              </w:rPr>
              <w:t>Включает в себя установку на обучение:</w:t>
            </w:r>
            <w:r w:rsidRPr="004B43AF">
              <w:rPr>
                <w:rFonts w:cs="Times New Roman"/>
                <w:sz w:val="22"/>
              </w:rPr>
              <w:t xml:space="preserve"> умение задавать вопросы, анализировать исходный материал, строить эффективные планы – и самомотивацию: умение анализировать свои достижения и ошибки, стремление к качеству работы, проявление настойчивости.</w:t>
            </w:r>
          </w:p>
        </w:tc>
        <w:tc>
          <w:tcPr>
            <w:tcW w:w="2674" w:type="dxa"/>
          </w:tcPr>
          <w:p w:rsidR="00122607" w:rsidRPr="00BD3F18" w:rsidRDefault="004F131B" w:rsidP="00FE606C">
            <w:pPr>
              <w:rPr>
                <w:rFonts w:cs="Times New Roman"/>
                <w:b/>
                <w:color w:val="000000"/>
              </w:rPr>
            </w:pPr>
            <w:r w:rsidRPr="00BD3F18">
              <w:rPr>
                <w:rFonts w:cs="Times New Roman"/>
                <w:b/>
                <w:color w:val="000000"/>
                <w:sz w:val="22"/>
              </w:rPr>
              <w:t>Средний</w:t>
            </w:r>
          </w:p>
          <w:p w:rsidR="004F131B" w:rsidRPr="008C3C59" w:rsidRDefault="004F131B" w:rsidP="00B219ED">
            <w:pPr>
              <w:suppressAutoHyphens w:val="0"/>
              <w:jc w:val="left"/>
              <w:rPr>
                <w:rFonts w:eastAsia="Times New Roman" w:cs="Times New Roman"/>
                <w:lang w:eastAsia="ru-RU"/>
              </w:rPr>
            </w:pPr>
            <w:r w:rsidRPr="004F131B">
              <w:rPr>
                <w:rFonts w:eastAsia="Times New Roman" w:cs="Times New Roman"/>
                <w:sz w:val="22"/>
                <w:lang w:eastAsia="ru-RU"/>
              </w:rPr>
              <w:t>х</w:t>
            </w:r>
            <w:r w:rsidRPr="008C3C59">
              <w:rPr>
                <w:rFonts w:eastAsia="Times New Roman" w:cs="Times New Roman"/>
                <w:sz w:val="22"/>
                <w:lang w:eastAsia="ru-RU"/>
              </w:rPr>
              <w:t>орошо развиты навыки работы с различными</w:t>
            </w:r>
          </w:p>
          <w:p w:rsidR="00250C7B" w:rsidRDefault="004F131B" w:rsidP="00B219ED">
            <w:pPr>
              <w:rPr>
                <w:rFonts w:eastAsia="Times New Roman" w:cs="Times New Roman"/>
                <w:lang w:eastAsia="ru-RU"/>
              </w:rPr>
            </w:pPr>
            <w:r w:rsidRPr="008C3C59">
              <w:rPr>
                <w:rFonts w:eastAsia="Times New Roman" w:cs="Times New Roman"/>
                <w:sz w:val="22"/>
                <w:lang w:eastAsia="ru-RU"/>
              </w:rPr>
              <w:t xml:space="preserve">источниками информации. </w:t>
            </w:r>
          </w:p>
          <w:p w:rsidR="004F131B" w:rsidRPr="004B43AF" w:rsidRDefault="004F131B" w:rsidP="00B219ED">
            <w:pPr>
              <w:rPr>
                <w:rFonts w:cs="Times New Roman"/>
                <w:color w:val="000000"/>
              </w:rPr>
            </w:pPr>
            <w:r w:rsidRPr="008C3C59">
              <w:rPr>
                <w:rFonts w:eastAsia="Times New Roman" w:cs="Times New Roman"/>
                <w:sz w:val="22"/>
                <w:lang w:eastAsia="ru-RU"/>
              </w:rPr>
              <w:t>Проявляет указанные навыки при поддержке учителя и одноклассников</w:t>
            </w:r>
          </w:p>
        </w:tc>
      </w:tr>
      <w:tr w:rsidR="00122607" w:rsidRPr="00D50079" w:rsidTr="00B219ED">
        <w:tc>
          <w:tcPr>
            <w:tcW w:w="0" w:type="auto"/>
          </w:tcPr>
          <w:p w:rsidR="00122607" w:rsidRPr="004B43AF" w:rsidRDefault="00122607" w:rsidP="00FE606C">
            <w:pPr>
              <w:rPr>
                <w:rFonts w:cs="Times New Roman"/>
                <w:color w:val="000000"/>
              </w:rPr>
            </w:pPr>
            <w:r w:rsidRPr="004B43AF">
              <w:rPr>
                <w:rFonts w:cs="Times New Roman"/>
                <w:color w:val="000000"/>
                <w:sz w:val="22"/>
              </w:rPr>
              <w:t>Ценностно-смысловой</w:t>
            </w:r>
          </w:p>
        </w:tc>
        <w:tc>
          <w:tcPr>
            <w:tcW w:w="4549" w:type="dxa"/>
          </w:tcPr>
          <w:p w:rsidR="00122607" w:rsidRPr="004B43AF" w:rsidRDefault="00B219ED" w:rsidP="00FE606C">
            <w:pPr>
              <w:rPr>
                <w:rFonts w:cs="Times New Roman"/>
                <w:color w:val="000000"/>
              </w:rPr>
            </w:pPr>
            <w:r>
              <w:rPr>
                <w:rFonts w:cs="Times New Roman"/>
                <w:sz w:val="22"/>
              </w:rPr>
              <w:t xml:space="preserve">Представляет </w:t>
            </w:r>
            <w:r w:rsidR="00122607" w:rsidRPr="004B43AF">
              <w:rPr>
                <w:rFonts w:cs="Times New Roman"/>
                <w:sz w:val="22"/>
              </w:rPr>
              <w:t>собой формирование интеркультуральности: умение и желание общаться с представителями других культур, узнавать причины культурных традиций и этических убеждений: уважение к мнению других, стремление найти правду, соблюдение норм морали.</w:t>
            </w:r>
          </w:p>
        </w:tc>
        <w:tc>
          <w:tcPr>
            <w:tcW w:w="2674" w:type="dxa"/>
          </w:tcPr>
          <w:p w:rsidR="00122607" w:rsidRPr="00BD3F18" w:rsidRDefault="004F131B" w:rsidP="00FE606C">
            <w:pPr>
              <w:rPr>
                <w:rFonts w:cs="Times New Roman"/>
                <w:b/>
              </w:rPr>
            </w:pPr>
            <w:r w:rsidRPr="00BD3F18">
              <w:rPr>
                <w:rFonts w:cs="Times New Roman"/>
                <w:b/>
                <w:sz w:val="22"/>
              </w:rPr>
              <w:t>Высокий</w:t>
            </w:r>
          </w:p>
          <w:p w:rsidR="004F131B" w:rsidRPr="004F131B" w:rsidRDefault="004F131B" w:rsidP="00B219ED">
            <w:pPr>
              <w:jc w:val="left"/>
              <w:rPr>
                <w:rFonts w:cs="Times New Roman"/>
              </w:rPr>
            </w:pPr>
            <w:r w:rsidRPr="004F131B">
              <w:rPr>
                <w:rFonts w:eastAsia="Times New Roman" w:cs="Times New Roman"/>
                <w:sz w:val="22"/>
                <w:lang w:eastAsia="ru-RU"/>
              </w:rPr>
              <w:t>с</w:t>
            </w:r>
            <w:r w:rsidRPr="008C3C59">
              <w:rPr>
                <w:rFonts w:eastAsia="Times New Roman" w:cs="Times New Roman"/>
                <w:sz w:val="22"/>
                <w:lang w:eastAsia="ru-RU"/>
              </w:rPr>
              <w:t>амостоятельно</w:t>
            </w:r>
            <w:r w:rsidR="00834DBC">
              <w:rPr>
                <w:rFonts w:eastAsia="Times New Roman" w:cs="Times New Roman"/>
                <w:lang w:eastAsia="ru-RU"/>
              </w:rPr>
              <w:t xml:space="preserve">  </w:t>
            </w:r>
            <w:r w:rsidRPr="008C3C59">
              <w:rPr>
                <w:rFonts w:eastAsia="Times New Roman" w:cs="Times New Roman"/>
                <w:sz w:val="22"/>
                <w:lang w:eastAsia="ru-RU"/>
              </w:rPr>
              <w:t xml:space="preserve">работает с различными источниками информации, обладает способностью преобразовывать информацию, делать обобщения, </w:t>
            </w:r>
            <w:r w:rsidRPr="008C3C59">
              <w:rPr>
                <w:rFonts w:eastAsia="Times New Roman" w:cs="Times New Roman"/>
                <w:sz w:val="22"/>
                <w:lang w:eastAsia="ru-RU"/>
              </w:rPr>
              <w:lastRenderedPageBreak/>
              <w:t>формулировать, аргументировать выводы, сохранять и передавать информацию</w:t>
            </w:r>
          </w:p>
        </w:tc>
      </w:tr>
      <w:tr w:rsidR="00122607" w:rsidRPr="00D50079" w:rsidTr="00B219ED">
        <w:tc>
          <w:tcPr>
            <w:tcW w:w="0" w:type="auto"/>
          </w:tcPr>
          <w:p w:rsidR="00122607" w:rsidRPr="004B43AF" w:rsidRDefault="00122607" w:rsidP="00FE606C">
            <w:pPr>
              <w:rPr>
                <w:rFonts w:cs="Times New Roman"/>
                <w:color w:val="000000"/>
              </w:rPr>
            </w:pPr>
            <w:r w:rsidRPr="004B43AF">
              <w:rPr>
                <w:rFonts w:cs="Times New Roman"/>
                <w:color w:val="000000"/>
                <w:sz w:val="22"/>
              </w:rPr>
              <w:lastRenderedPageBreak/>
              <w:t>Деятельностно-практический</w:t>
            </w:r>
          </w:p>
        </w:tc>
        <w:tc>
          <w:tcPr>
            <w:tcW w:w="4549" w:type="dxa"/>
          </w:tcPr>
          <w:p w:rsidR="00122607" w:rsidRPr="004B43AF" w:rsidRDefault="00122607" w:rsidP="00FE606C">
            <w:pPr>
              <w:rPr>
                <w:rFonts w:cs="Times New Roman"/>
                <w:color w:val="000000"/>
              </w:rPr>
            </w:pPr>
            <w:r w:rsidRPr="004B43AF">
              <w:rPr>
                <w:rFonts w:cs="Times New Roman"/>
                <w:sz w:val="22"/>
              </w:rPr>
              <w:t>опыт использования знаний как системы общих информационных и исследовательских умений и навыков.</w:t>
            </w:r>
          </w:p>
        </w:tc>
        <w:tc>
          <w:tcPr>
            <w:tcW w:w="2674" w:type="dxa"/>
          </w:tcPr>
          <w:p w:rsidR="00122607" w:rsidRPr="004B43AF" w:rsidRDefault="00122607" w:rsidP="00FE606C">
            <w:pPr>
              <w:rPr>
                <w:rFonts w:cs="Times New Roman"/>
              </w:rPr>
            </w:pPr>
          </w:p>
        </w:tc>
      </w:tr>
    </w:tbl>
    <w:p w:rsidR="007D64E5" w:rsidRDefault="007D64E5" w:rsidP="007D64E5">
      <w:pPr>
        <w:ind w:firstLine="709"/>
        <w:rPr>
          <w:rFonts w:eastAsia="Times New Roman" w:cs="Times New Roman"/>
          <w:color w:val="000000"/>
          <w:szCs w:val="24"/>
          <w:lang w:eastAsia="ru-RU"/>
        </w:rPr>
      </w:pPr>
    </w:p>
    <w:p w:rsidR="007D64E5" w:rsidRDefault="00FE606C" w:rsidP="007D64E5">
      <w:pPr>
        <w:ind w:firstLine="709"/>
        <w:rPr>
          <w:rFonts w:eastAsia="Courier New CYR" w:cs="Times New Roman"/>
          <w:color w:val="000000"/>
          <w:szCs w:val="24"/>
        </w:rPr>
      </w:pPr>
      <w:r>
        <w:rPr>
          <w:rFonts w:eastAsia="Times New Roman" w:cs="Times New Roman"/>
          <w:color w:val="000000"/>
          <w:szCs w:val="24"/>
          <w:lang w:eastAsia="ru-RU"/>
        </w:rPr>
        <w:t>О</w:t>
      </w:r>
      <w:r w:rsidRPr="00D50079">
        <w:rPr>
          <w:rFonts w:eastAsia="Times New Roman" w:cs="Times New Roman"/>
          <w:color w:val="000000"/>
          <w:szCs w:val="24"/>
          <w:lang w:eastAsia="ru-RU"/>
        </w:rPr>
        <w:t>дним из основных умени</w:t>
      </w:r>
      <w:r w:rsidR="00DB3688">
        <w:rPr>
          <w:rFonts w:eastAsia="Times New Roman" w:cs="Times New Roman"/>
          <w:color w:val="000000"/>
          <w:szCs w:val="24"/>
          <w:lang w:eastAsia="ru-RU"/>
        </w:rPr>
        <w:t xml:space="preserve">й, необходимых для развития </w:t>
      </w:r>
      <w:r w:rsidRPr="00D50079">
        <w:rPr>
          <w:rFonts w:eastAsia="Times New Roman" w:cs="Times New Roman"/>
          <w:color w:val="000000"/>
          <w:szCs w:val="24"/>
          <w:lang w:eastAsia="ru-RU"/>
        </w:rPr>
        <w:t>информационной компетенции на всех уровнях, является умение обрабатывать информацию.</w:t>
      </w:r>
      <w:r w:rsidR="009233EA">
        <w:rPr>
          <w:rFonts w:eastAsia="Times New Roman" w:cs="Times New Roman"/>
          <w:color w:val="000000"/>
          <w:szCs w:val="24"/>
          <w:lang w:eastAsia="ru-RU"/>
        </w:rPr>
        <w:t xml:space="preserve"> </w:t>
      </w:r>
      <w:r w:rsidRPr="00D50079">
        <w:rPr>
          <w:rFonts w:cs="Times New Roman"/>
          <w:color w:val="000000"/>
          <w:szCs w:val="24"/>
        </w:rPr>
        <w:t xml:space="preserve">Единицей информации является </w:t>
      </w:r>
      <w:r w:rsidRPr="00D50079">
        <w:rPr>
          <w:rStyle w:val="a9"/>
          <w:rFonts w:cs="Times New Roman"/>
          <w:color w:val="000000"/>
          <w:szCs w:val="24"/>
        </w:rPr>
        <w:t xml:space="preserve">текст </w:t>
      </w:r>
      <w:r w:rsidRPr="00D50079">
        <w:rPr>
          <w:rFonts w:cs="Times New Roman"/>
          <w:color w:val="000000"/>
          <w:szCs w:val="24"/>
        </w:rPr>
        <w:t xml:space="preserve">– по сути, законченное, устное, письменное, мысленное высказывание. Умение грамотно работать с текстом является одним из основополагающих умений для человека. </w:t>
      </w:r>
      <w:r w:rsidRPr="00D50079">
        <w:rPr>
          <w:rFonts w:eastAsia="Times New Roman" w:cs="Times New Roman"/>
          <w:szCs w:val="24"/>
          <w:lang w:eastAsia="ru-RU"/>
        </w:rPr>
        <w:t>Текст</w:t>
      </w:r>
      <w:r w:rsidR="007D64E5">
        <w:rPr>
          <w:rFonts w:eastAsia="Times New Roman" w:cs="Times New Roman"/>
          <w:szCs w:val="24"/>
          <w:lang w:eastAsia="ru-RU"/>
        </w:rPr>
        <w:t xml:space="preserve">, включенный в </w:t>
      </w:r>
      <w:r w:rsidR="005F44EB">
        <w:rPr>
          <w:rFonts w:eastAsia="Times New Roman" w:cs="Times New Roman"/>
          <w:szCs w:val="24"/>
          <w:lang w:eastAsia="ru-RU"/>
        </w:rPr>
        <w:t>учебник,</w:t>
      </w:r>
      <w:r w:rsidRPr="00D50079">
        <w:rPr>
          <w:rFonts w:eastAsia="Times New Roman" w:cs="Times New Roman"/>
          <w:szCs w:val="24"/>
          <w:lang w:eastAsia="ru-RU"/>
        </w:rPr>
        <w:t xml:space="preserve"> обладает обучающим потенциалом для формирования у </w:t>
      </w:r>
      <w:r w:rsidR="00DB3688">
        <w:rPr>
          <w:rFonts w:eastAsia="Times New Roman" w:cs="Times New Roman"/>
          <w:szCs w:val="24"/>
          <w:lang w:eastAsia="ru-RU"/>
        </w:rPr>
        <w:t>обучающихся</w:t>
      </w:r>
      <w:r w:rsidRPr="00D50079">
        <w:rPr>
          <w:rFonts w:eastAsia="Times New Roman" w:cs="Times New Roman"/>
          <w:szCs w:val="24"/>
          <w:lang w:eastAsia="ru-RU"/>
        </w:rPr>
        <w:t xml:space="preserve"> информационной</w:t>
      </w:r>
      <w:r w:rsidR="00834DBC">
        <w:rPr>
          <w:rFonts w:eastAsia="Times New Roman" w:cs="Times New Roman"/>
          <w:szCs w:val="24"/>
          <w:lang w:eastAsia="ru-RU"/>
        </w:rPr>
        <w:t xml:space="preserve">  </w:t>
      </w:r>
      <w:r w:rsidRPr="00D50079">
        <w:rPr>
          <w:rFonts w:eastAsia="Times New Roman" w:cs="Times New Roman"/>
          <w:szCs w:val="24"/>
          <w:lang w:eastAsia="ru-RU"/>
        </w:rPr>
        <w:t>компетенции в научно-учебной сфере. Тексты учебника отличаются четкой сегментацией на внешне выраженные смысловые фрагменты (параграф, главы, абзацы), отделенные друг от друга заголовками, которые облегчают ученику аналитическую и синтетическую деятельность при восприятии, служа смысловыми вехами. В смысловой структуре текста четко выделяются компоненты содержания, соотносимые с конкретным речемыслительным действием (сравнением, классификацией, выводом формулы, обобщением и др.), что обеспечиваетточность и доступность интерпретации.</w:t>
      </w:r>
      <w:r w:rsidRPr="00D50079">
        <w:rPr>
          <w:rFonts w:eastAsia="Courier New CYR" w:cs="Times New Roman"/>
          <w:color w:val="000000"/>
          <w:szCs w:val="24"/>
        </w:rPr>
        <w:tab/>
      </w:r>
    </w:p>
    <w:p w:rsidR="00FE606C" w:rsidRPr="007D64E5" w:rsidRDefault="00FE606C" w:rsidP="007D64E5">
      <w:pPr>
        <w:ind w:firstLine="567"/>
        <w:rPr>
          <w:rFonts w:eastAsia="Courier New CYR" w:cs="Times New Roman"/>
          <w:color w:val="000000"/>
          <w:szCs w:val="24"/>
        </w:rPr>
      </w:pPr>
      <w:r w:rsidRPr="00D50079">
        <w:rPr>
          <w:rFonts w:eastAsia="Courier New CYR" w:cs="Times New Roman"/>
          <w:color w:val="000000"/>
          <w:szCs w:val="24"/>
        </w:rPr>
        <w:t>Конечной целью использования учебника на уроке является подготовка школьников к самообразованию путем научения их умениям работы с учебником и переносу этих умений на любую другую литературу, путем воспитания при этом потребности в знаниях и желании применять их на практике, и выражать знания через отношения к природе, обществу.</w:t>
      </w:r>
      <w:r w:rsidR="005F44EB">
        <w:rPr>
          <w:rFonts w:eastAsia="Courier New CYR" w:cs="Times New Roman"/>
          <w:color w:val="000000"/>
          <w:szCs w:val="24"/>
        </w:rPr>
        <w:t xml:space="preserve"> У</w:t>
      </w:r>
      <w:r w:rsidRPr="00D50079">
        <w:rPr>
          <w:rFonts w:eastAsia="Courier New CYR" w:cs="Times New Roman"/>
          <w:color w:val="000000"/>
          <w:szCs w:val="24"/>
        </w:rPr>
        <w:t>чащиеся должны четко представлять себе структуру учебника и научиться работать с ее компонентами. Известно, что основное содержание учебника представлено различными видами текстов и внетекстовым методическим аппаратом.</w:t>
      </w:r>
    </w:p>
    <w:p w:rsidR="00FE606C" w:rsidRPr="009233EA" w:rsidRDefault="00FE606C" w:rsidP="009233EA">
      <w:pPr>
        <w:widowControl w:val="0"/>
        <w:autoSpaceDE w:val="0"/>
        <w:autoSpaceDN w:val="0"/>
        <w:adjustRightInd w:val="0"/>
        <w:ind w:firstLine="567"/>
        <w:rPr>
          <w:rFonts w:cs="Times New Roman"/>
          <w:color w:val="000000"/>
          <w:szCs w:val="24"/>
        </w:rPr>
      </w:pPr>
      <w:r w:rsidRPr="00D50079">
        <w:rPr>
          <w:rFonts w:cs="Times New Roman"/>
          <w:color w:val="000000"/>
          <w:szCs w:val="24"/>
        </w:rPr>
        <w:t>Процесс формирования информационной компетенции связан с формированием четырех групп умений: поиск информации, обработка информации, представление и</w:t>
      </w:r>
      <w:r>
        <w:rPr>
          <w:rFonts w:cs="Times New Roman"/>
          <w:color w:val="000000"/>
          <w:szCs w:val="24"/>
        </w:rPr>
        <w:t xml:space="preserve">нформации и передача информации </w:t>
      </w:r>
      <w:r w:rsidRPr="005F44EB">
        <w:rPr>
          <w:rFonts w:cs="Times New Roman"/>
          <w:color w:val="000000"/>
          <w:szCs w:val="24"/>
        </w:rPr>
        <w:t>(табл</w:t>
      </w:r>
      <w:r w:rsidR="005F44EB">
        <w:rPr>
          <w:rFonts w:cs="Times New Roman"/>
          <w:color w:val="000000"/>
          <w:szCs w:val="24"/>
        </w:rPr>
        <w:t>.</w:t>
      </w:r>
      <w:r w:rsidRPr="005F44EB">
        <w:rPr>
          <w:rFonts w:cs="Times New Roman"/>
          <w:color w:val="000000"/>
          <w:szCs w:val="24"/>
        </w:rPr>
        <w:t>3).</w:t>
      </w:r>
      <w:r w:rsidRPr="00D50079">
        <w:rPr>
          <w:rFonts w:cs="Times New Roman"/>
          <w:color w:val="000000"/>
          <w:szCs w:val="24"/>
        </w:rPr>
        <w:t xml:space="preserve"> Каждая группа умений имеет определе</w:t>
      </w:r>
      <w:r>
        <w:rPr>
          <w:rFonts w:cs="Times New Roman"/>
          <w:color w:val="000000"/>
          <w:szCs w:val="24"/>
        </w:rPr>
        <w:t>нный компетентностный состав [4</w:t>
      </w:r>
      <w:r w:rsidRPr="00D50079">
        <w:rPr>
          <w:rFonts w:cs="Times New Roman"/>
          <w:color w:val="000000"/>
          <w:szCs w:val="24"/>
        </w:rPr>
        <w:t>].</w:t>
      </w:r>
    </w:p>
    <w:p w:rsidR="005F44EB" w:rsidRDefault="005F44EB" w:rsidP="005F44EB">
      <w:pPr>
        <w:widowControl w:val="0"/>
        <w:autoSpaceDE w:val="0"/>
        <w:autoSpaceDN w:val="0"/>
        <w:adjustRightInd w:val="0"/>
        <w:ind w:firstLine="709"/>
        <w:jc w:val="right"/>
        <w:rPr>
          <w:rFonts w:cs="Times New Roman"/>
          <w:b/>
          <w:color w:val="000000"/>
          <w:szCs w:val="24"/>
        </w:rPr>
      </w:pPr>
      <w:r>
        <w:rPr>
          <w:rFonts w:cs="Times New Roman"/>
          <w:b/>
          <w:color w:val="000000"/>
          <w:szCs w:val="24"/>
        </w:rPr>
        <w:t>Таблица 3</w:t>
      </w:r>
    </w:p>
    <w:p w:rsidR="00FE606C" w:rsidRPr="0058202A" w:rsidRDefault="00FE606C" w:rsidP="005F44EB">
      <w:pPr>
        <w:widowControl w:val="0"/>
        <w:autoSpaceDE w:val="0"/>
        <w:autoSpaceDN w:val="0"/>
        <w:adjustRightInd w:val="0"/>
        <w:ind w:firstLine="709"/>
        <w:jc w:val="center"/>
        <w:rPr>
          <w:rFonts w:cs="Times New Roman"/>
          <w:color w:val="0000FF"/>
          <w:szCs w:val="24"/>
        </w:rPr>
      </w:pPr>
      <w:r>
        <w:rPr>
          <w:rFonts w:cs="Times New Roman"/>
          <w:color w:val="000000"/>
          <w:szCs w:val="24"/>
        </w:rPr>
        <w:t>Группа умений в информационной компетенции.</w:t>
      </w:r>
    </w:p>
    <w:p w:rsidR="00FE606C" w:rsidRPr="00D50079" w:rsidRDefault="00FE606C" w:rsidP="00FE606C">
      <w:pPr>
        <w:widowControl w:val="0"/>
        <w:autoSpaceDE w:val="0"/>
        <w:autoSpaceDN w:val="0"/>
        <w:adjustRightInd w:val="0"/>
        <w:ind w:firstLine="709"/>
        <w:rPr>
          <w:rFonts w:cs="Times New Roman"/>
          <w:color w:val="000000"/>
          <w:szCs w:val="24"/>
        </w:rPr>
      </w:pPr>
    </w:p>
    <w:tbl>
      <w:tblPr>
        <w:tblW w:w="9214"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3"/>
        <w:gridCol w:w="3827"/>
        <w:gridCol w:w="3544"/>
      </w:tblGrid>
      <w:tr w:rsidR="00FE606C" w:rsidRPr="00D50079" w:rsidTr="00560EA4">
        <w:tc>
          <w:tcPr>
            <w:tcW w:w="1843" w:type="dxa"/>
            <w:tcBorders>
              <w:top w:val="single" w:sz="6" w:space="0" w:color="auto"/>
              <w:left w:val="single" w:sz="6" w:space="0" w:color="auto"/>
              <w:bottom w:val="single" w:sz="6" w:space="0" w:color="auto"/>
              <w:right w:val="single" w:sz="6" w:space="0" w:color="auto"/>
            </w:tcBorders>
            <w:shd w:val="clear" w:color="auto" w:fill="F1E3F1"/>
          </w:tcPr>
          <w:p w:rsidR="00FE606C" w:rsidRPr="00D50079" w:rsidRDefault="00FE606C" w:rsidP="00FE606C">
            <w:pPr>
              <w:widowControl w:val="0"/>
              <w:autoSpaceDE w:val="0"/>
              <w:autoSpaceDN w:val="0"/>
              <w:adjustRightInd w:val="0"/>
              <w:rPr>
                <w:rFonts w:cs="Times New Roman"/>
                <w:color w:val="000000"/>
                <w:szCs w:val="24"/>
              </w:rPr>
            </w:pPr>
            <w:r w:rsidRPr="00D50079">
              <w:rPr>
                <w:rFonts w:cs="Times New Roman"/>
                <w:color w:val="000000"/>
                <w:szCs w:val="24"/>
              </w:rPr>
              <w:t>Группы умений</w:t>
            </w:r>
          </w:p>
        </w:tc>
        <w:tc>
          <w:tcPr>
            <w:tcW w:w="3827" w:type="dxa"/>
            <w:tcBorders>
              <w:top w:val="single" w:sz="6" w:space="0" w:color="auto"/>
              <w:left w:val="single" w:sz="6" w:space="0" w:color="auto"/>
              <w:bottom w:val="single" w:sz="6" w:space="0" w:color="auto"/>
              <w:right w:val="single" w:sz="6" w:space="0" w:color="auto"/>
            </w:tcBorders>
            <w:shd w:val="clear" w:color="auto" w:fill="F1E3F1"/>
          </w:tcPr>
          <w:p w:rsidR="00FE606C" w:rsidRPr="00D50079" w:rsidRDefault="00FE606C" w:rsidP="00FE606C">
            <w:pPr>
              <w:widowControl w:val="0"/>
              <w:autoSpaceDE w:val="0"/>
              <w:autoSpaceDN w:val="0"/>
              <w:adjustRightInd w:val="0"/>
              <w:rPr>
                <w:rFonts w:cs="Times New Roman"/>
                <w:color w:val="000000"/>
                <w:szCs w:val="24"/>
              </w:rPr>
            </w:pPr>
            <w:r w:rsidRPr="00D50079">
              <w:rPr>
                <w:rFonts w:cs="Times New Roman"/>
                <w:color w:val="000000"/>
                <w:szCs w:val="24"/>
              </w:rPr>
              <w:t>Информационные компетенции</w:t>
            </w:r>
          </w:p>
        </w:tc>
        <w:tc>
          <w:tcPr>
            <w:tcW w:w="3544" w:type="dxa"/>
            <w:tcBorders>
              <w:top w:val="single" w:sz="6" w:space="0" w:color="auto"/>
              <w:left w:val="single" w:sz="6" w:space="0" w:color="auto"/>
              <w:bottom w:val="single" w:sz="6" w:space="0" w:color="auto"/>
              <w:right w:val="single" w:sz="6" w:space="0" w:color="auto"/>
            </w:tcBorders>
            <w:shd w:val="clear" w:color="auto" w:fill="F1E3F1"/>
          </w:tcPr>
          <w:p w:rsidR="00FE606C" w:rsidRPr="00D50079" w:rsidRDefault="00FE606C" w:rsidP="00FE606C">
            <w:pPr>
              <w:widowControl w:val="0"/>
              <w:autoSpaceDE w:val="0"/>
              <w:autoSpaceDN w:val="0"/>
              <w:adjustRightInd w:val="0"/>
              <w:rPr>
                <w:rFonts w:cs="Times New Roman"/>
                <w:color w:val="000000"/>
                <w:szCs w:val="24"/>
              </w:rPr>
            </w:pPr>
            <w:r w:rsidRPr="00D50079">
              <w:rPr>
                <w:rFonts w:cs="Times New Roman"/>
                <w:color w:val="000000"/>
                <w:szCs w:val="24"/>
              </w:rPr>
              <w:t>Личностная значимость</w:t>
            </w:r>
          </w:p>
        </w:tc>
      </w:tr>
      <w:tr w:rsidR="00FE606C" w:rsidRPr="00D50079" w:rsidTr="00FE606C">
        <w:tc>
          <w:tcPr>
            <w:tcW w:w="1843" w:type="dxa"/>
            <w:tcBorders>
              <w:top w:val="single" w:sz="6" w:space="0" w:color="auto"/>
              <w:left w:val="single" w:sz="6" w:space="0" w:color="auto"/>
              <w:bottom w:val="single" w:sz="6" w:space="0" w:color="auto"/>
              <w:right w:val="single" w:sz="6" w:space="0" w:color="auto"/>
            </w:tcBorders>
          </w:tcPr>
          <w:p w:rsidR="00FE606C" w:rsidRPr="00D50079" w:rsidRDefault="00FE606C" w:rsidP="00E0014B">
            <w:pPr>
              <w:widowControl w:val="0"/>
              <w:autoSpaceDE w:val="0"/>
              <w:autoSpaceDN w:val="0"/>
              <w:adjustRightInd w:val="0"/>
              <w:jc w:val="center"/>
              <w:rPr>
                <w:rFonts w:cs="Times New Roman"/>
                <w:color w:val="000000"/>
                <w:szCs w:val="24"/>
              </w:rPr>
            </w:pPr>
            <w:r w:rsidRPr="00D50079">
              <w:rPr>
                <w:rFonts w:cs="Times New Roman"/>
                <w:color w:val="000000"/>
                <w:szCs w:val="24"/>
              </w:rPr>
              <w:t>1</w:t>
            </w:r>
          </w:p>
        </w:tc>
        <w:tc>
          <w:tcPr>
            <w:tcW w:w="3827" w:type="dxa"/>
            <w:tcBorders>
              <w:top w:val="single" w:sz="6" w:space="0" w:color="auto"/>
              <w:left w:val="single" w:sz="6" w:space="0" w:color="auto"/>
              <w:bottom w:val="single" w:sz="6" w:space="0" w:color="auto"/>
              <w:right w:val="single" w:sz="6" w:space="0" w:color="auto"/>
            </w:tcBorders>
          </w:tcPr>
          <w:p w:rsidR="00FE606C" w:rsidRPr="00D50079" w:rsidRDefault="00FE606C" w:rsidP="00E0014B">
            <w:pPr>
              <w:widowControl w:val="0"/>
              <w:autoSpaceDE w:val="0"/>
              <w:autoSpaceDN w:val="0"/>
              <w:adjustRightInd w:val="0"/>
              <w:jc w:val="center"/>
              <w:rPr>
                <w:rFonts w:cs="Times New Roman"/>
                <w:color w:val="000000"/>
                <w:szCs w:val="24"/>
              </w:rPr>
            </w:pPr>
            <w:r w:rsidRPr="00D50079">
              <w:rPr>
                <w:rFonts w:cs="Times New Roman"/>
                <w:color w:val="000000"/>
                <w:szCs w:val="24"/>
              </w:rPr>
              <w:t>2</w:t>
            </w:r>
          </w:p>
        </w:tc>
        <w:tc>
          <w:tcPr>
            <w:tcW w:w="3544" w:type="dxa"/>
            <w:tcBorders>
              <w:top w:val="single" w:sz="6" w:space="0" w:color="auto"/>
              <w:left w:val="single" w:sz="6" w:space="0" w:color="auto"/>
              <w:bottom w:val="single" w:sz="6" w:space="0" w:color="auto"/>
              <w:right w:val="single" w:sz="6" w:space="0" w:color="auto"/>
            </w:tcBorders>
          </w:tcPr>
          <w:p w:rsidR="00FE606C" w:rsidRPr="00D50079" w:rsidRDefault="00FE606C" w:rsidP="00E0014B">
            <w:pPr>
              <w:widowControl w:val="0"/>
              <w:autoSpaceDE w:val="0"/>
              <w:autoSpaceDN w:val="0"/>
              <w:adjustRightInd w:val="0"/>
              <w:jc w:val="center"/>
              <w:rPr>
                <w:rFonts w:cs="Times New Roman"/>
                <w:color w:val="000000"/>
                <w:szCs w:val="24"/>
              </w:rPr>
            </w:pPr>
            <w:r w:rsidRPr="00D50079">
              <w:rPr>
                <w:rFonts w:cs="Times New Roman"/>
                <w:color w:val="000000"/>
                <w:szCs w:val="24"/>
              </w:rPr>
              <w:t>3</w:t>
            </w:r>
          </w:p>
        </w:tc>
      </w:tr>
      <w:tr w:rsidR="00FE606C" w:rsidRPr="006D3284" w:rsidTr="00FE606C">
        <w:tc>
          <w:tcPr>
            <w:tcW w:w="1843"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Поиск информации</w:t>
            </w:r>
          </w:p>
        </w:tc>
        <w:tc>
          <w:tcPr>
            <w:tcW w:w="3827"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-извлекать информацию из нескольких источников</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 - находить необходимый источник информации и определять его примерное содержание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-использовать различные виды чтения</w:t>
            </w:r>
            <w:r w:rsidR="00834DBC">
              <w:rPr>
                <w:rFonts w:cs="Times New Roman"/>
                <w:color w:val="000000"/>
              </w:rPr>
              <w:t xml:space="preserve">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 -определять избыток и недостаток информации в тексте</w:t>
            </w:r>
          </w:p>
          <w:p w:rsidR="007D64E5"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 -пользоваться словарями, с</w:t>
            </w:r>
            <w:r w:rsidR="007D64E5">
              <w:rPr>
                <w:rFonts w:cs="Times New Roman"/>
                <w:color w:val="000000"/>
                <w:sz w:val="22"/>
              </w:rPr>
              <w:t>правочниками, энциклопедиями</w:t>
            </w:r>
          </w:p>
          <w:p w:rsidR="00DE259B" w:rsidRDefault="00FE606C" w:rsidP="00FE606C">
            <w:pPr>
              <w:widowControl w:val="0"/>
              <w:autoSpaceDE w:val="0"/>
              <w:autoSpaceDN w:val="0"/>
              <w:adjustRightInd w:val="0"/>
              <w:rPr>
                <w:rFonts w:cs="Times New Roman"/>
                <w:color w:val="000000"/>
              </w:rPr>
            </w:pPr>
            <w:r w:rsidRPr="00DA3253">
              <w:rPr>
                <w:rFonts w:cs="Times New Roman"/>
                <w:color w:val="000000"/>
                <w:sz w:val="22"/>
              </w:rPr>
              <w:t>-определять первичные и вт</w:t>
            </w:r>
            <w:r w:rsidR="00DE259B">
              <w:rPr>
                <w:rFonts w:cs="Times New Roman"/>
                <w:color w:val="000000"/>
                <w:sz w:val="22"/>
              </w:rPr>
              <w:t>оричные источники информации</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-использовать сноски, примечания, цитаты, библиографию</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lastRenderedPageBreak/>
              <w:t xml:space="preserve">-определять основную идею в текстах, из различного рода изображений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-понимать и составлять зависимости, выраженные в графической форме </w:t>
            </w:r>
          </w:p>
        </w:tc>
        <w:tc>
          <w:tcPr>
            <w:tcW w:w="3544" w:type="dxa"/>
            <w:tcBorders>
              <w:top w:val="single" w:sz="6" w:space="0" w:color="auto"/>
              <w:left w:val="single" w:sz="6" w:space="0" w:color="auto"/>
              <w:bottom w:val="single" w:sz="6" w:space="0" w:color="auto"/>
              <w:right w:val="single" w:sz="6" w:space="0" w:color="auto"/>
            </w:tcBorders>
          </w:tcPr>
          <w:p w:rsidR="00DE259B" w:rsidRDefault="00FE606C" w:rsidP="00FE606C">
            <w:pPr>
              <w:widowControl w:val="0"/>
              <w:autoSpaceDE w:val="0"/>
              <w:autoSpaceDN w:val="0"/>
              <w:adjustRightInd w:val="0"/>
              <w:rPr>
                <w:rFonts w:cs="Times New Roman"/>
                <w:color w:val="000000"/>
              </w:rPr>
            </w:pPr>
            <w:r w:rsidRPr="00DA3253">
              <w:rPr>
                <w:rFonts w:cs="Times New Roman"/>
                <w:color w:val="000000"/>
                <w:sz w:val="22"/>
              </w:rPr>
              <w:lastRenderedPageBreak/>
              <w:t xml:space="preserve">-для нахождения противоречия, информационной безопасности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рационального и эффективного поиска необходимой или интересующей информации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выбора вида чтения в соответствии с поставленной задачей, защиты мозга от избыточной информации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решения проблем в учебных и бытовых целях</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-выяснение значения слов для </w:t>
            </w:r>
            <w:r w:rsidR="004F131B" w:rsidRPr="00DA3253">
              <w:rPr>
                <w:rFonts w:cs="Times New Roman"/>
                <w:color w:val="000000"/>
                <w:sz w:val="22"/>
              </w:rPr>
              <w:t>понимания,</w:t>
            </w:r>
            <w:r w:rsidRPr="00DA3253">
              <w:rPr>
                <w:rFonts w:cs="Times New Roman"/>
                <w:color w:val="000000"/>
                <w:sz w:val="22"/>
              </w:rPr>
              <w:t xml:space="preserve"> прочитанного или </w:t>
            </w:r>
            <w:r w:rsidRPr="00DA3253">
              <w:rPr>
                <w:rFonts w:cs="Times New Roman"/>
                <w:color w:val="000000"/>
                <w:sz w:val="22"/>
              </w:rPr>
              <w:lastRenderedPageBreak/>
              <w:t>услышанного, для оперативного восполнения недостающего знания</w:t>
            </w:r>
          </w:p>
          <w:p w:rsidR="00FE606C" w:rsidRPr="00DA3253" w:rsidRDefault="00DE259B" w:rsidP="00FE606C">
            <w:pPr>
              <w:widowControl w:val="0"/>
              <w:autoSpaceDE w:val="0"/>
              <w:autoSpaceDN w:val="0"/>
              <w:adjustRightInd w:val="0"/>
              <w:rPr>
                <w:rFonts w:cs="Times New Roman"/>
                <w:color w:val="000000"/>
              </w:rPr>
            </w:pPr>
            <w:r>
              <w:rPr>
                <w:rFonts w:cs="Times New Roman"/>
                <w:color w:val="000000"/>
                <w:sz w:val="22"/>
              </w:rPr>
              <w:t>-</w:t>
            </w:r>
            <w:r w:rsidR="00FE606C" w:rsidRPr="00DA3253">
              <w:rPr>
                <w:rFonts w:cs="Times New Roman"/>
                <w:color w:val="000000"/>
                <w:sz w:val="22"/>
              </w:rPr>
              <w:t>для оценки данных, подтверждения свидетельства, проверки доказательства, изложения своей точки зрения в учебных и бытовых ситуациях</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дальнейшего поиска информации и ответов на вопросы, решения проблем</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передачи содержания текста в сжатом виде в соответствии с бытовыми и учебными целями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рационального, без большой потери времени воспроизводства в памяти прочитанного или услышанного</w:t>
            </w:r>
          </w:p>
        </w:tc>
      </w:tr>
      <w:tr w:rsidR="00FE606C" w:rsidRPr="006D3284" w:rsidTr="00DA3253">
        <w:trPr>
          <w:trHeight w:val="411"/>
        </w:trPr>
        <w:tc>
          <w:tcPr>
            <w:tcW w:w="1843" w:type="dxa"/>
            <w:tcBorders>
              <w:top w:val="single" w:sz="6" w:space="0" w:color="auto"/>
              <w:left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lastRenderedPageBreak/>
              <w:t>Обработка информации</w:t>
            </w:r>
          </w:p>
        </w:tc>
        <w:tc>
          <w:tcPr>
            <w:tcW w:w="3827" w:type="dxa"/>
            <w:tcBorders>
              <w:top w:val="single" w:sz="6" w:space="0" w:color="auto"/>
              <w:left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-анализировать, сравнивать, синтезировать, обобщать, ранжировать информацию</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-создавать такие письменные формы представления информации как резюме, рефераты и др.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-владеть техникой свертывания и развертывания информации, ясно выражать свои мысли</w:t>
            </w:r>
            <w:r w:rsidR="00834DBC">
              <w:rPr>
                <w:rFonts w:cs="Times New Roman"/>
                <w:color w:val="000000"/>
              </w:rPr>
              <w:t xml:space="preserve">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-выбирать тип и стиль текстов </w:t>
            </w:r>
          </w:p>
        </w:tc>
        <w:tc>
          <w:tcPr>
            <w:tcW w:w="3544" w:type="dxa"/>
            <w:tcBorders>
              <w:top w:val="single" w:sz="6" w:space="0" w:color="auto"/>
              <w:left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развития мыслительных процессов, интерпретации текста</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делового и дружеского общения, для оформления результатов своего информационного поиска</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того, чтобы помочь читателю понять основную идею текста </w:t>
            </w:r>
          </w:p>
          <w:p w:rsidR="00FE606C" w:rsidRPr="00DA3253" w:rsidRDefault="00DE259B" w:rsidP="00FE606C">
            <w:pPr>
              <w:widowControl w:val="0"/>
              <w:autoSpaceDE w:val="0"/>
              <w:autoSpaceDN w:val="0"/>
              <w:adjustRightInd w:val="0"/>
              <w:rPr>
                <w:rFonts w:cs="Times New Roman"/>
                <w:color w:val="000000"/>
              </w:rPr>
            </w:pPr>
            <w:r>
              <w:rPr>
                <w:rFonts w:cs="Times New Roman"/>
                <w:color w:val="000000"/>
                <w:sz w:val="22"/>
              </w:rPr>
              <w:t>-</w:t>
            </w:r>
            <w:r w:rsidR="00FE606C" w:rsidRPr="00DA3253">
              <w:rPr>
                <w:rFonts w:cs="Times New Roman"/>
                <w:color w:val="000000"/>
                <w:sz w:val="22"/>
              </w:rPr>
              <w:t xml:space="preserve">для создания письменных текстов различных типов и стилей в ситуациях учебного и повседневного общения в зависимости от поставленной задачи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последовательного изложения материала и более легкого его восприятия</w:t>
            </w:r>
          </w:p>
        </w:tc>
      </w:tr>
      <w:tr w:rsidR="00FE606C" w:rsidRPr="006D3284" w:rsidTr="00FE606C">
        <w:tc>
          <w:tcPr>
            <w:tcW w:w="1843"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Представление информации</w:t>
            </w:r>
          </w:p>
        </w:tc>
        <w:tc>
          <w:tcPr>
            <w:tcW w:w="3827"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-структурировать материал</w:t>
            </w:r>
            <w:r w:rsidR="00834DBC">
              <w:rPr>
                <w:rFonts w:cs="Times New Roman"/>
                <w:color w:val="000000"/>
              </w:rPr>
              <w:t xml:space="preserve">  </w:t>
            </w:r>
            <w:r w:rsidRPr="00DA3253">
              <w:rPr>
                <w:rFonts w:cs="Times New Roman"/>
                <w:color w:val="000000"/>
                <w:sz w:val="22"/>
              </w:rPr>
              <w:t xml:space="preserve">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-осуществлять группировку и перегруппировку содержания текста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-соблюдать объем текста, логичность и последовательность изложения</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-различать мнения и факты в высказывании человека</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-поддерживать дискуссию, обсуждение, выступать от имени группы по итогам обсуждения</w:t>
            </w:r>
          </w:p>
        </w:tc>
        <w:tc>
          <w:tcPr>
            <w:tcW w:w="3544"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того, чтобы в случае необходимости отойти от заранее приготовленного текста, связанного с учебной деятельностью и личными интересами и развернуто отвечать на вопросы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поддержания интереса к тексту, его понимания и восприятия</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эффективного ведения спора, аргументации своей точки зрения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-успешно выступать в роли слушающего и в роли говорящего</w:t>
            </w:r>
          </w:p>
        </w:tc>
      </w:tr>
      <w:tr w:rsidR="00FE606C" w:rsidRPr="006D3284" w:rsidTr="00FE606C">
        <w:tc>
          <w:tcPr>
            <w:tcW w:w="1843"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Передача информации</w:t>
            </w:r>
          </w:p>
        </w:tc>
        <w:tc>
          <w:tcPr>
            <w:tcW w:w="3827"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-структурировать текст выступления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-приводить аргументы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-использовать методы свертывания и развертывания информации</w:t>
            </w:r>
            <w:r w:rsidR="00834DBC">
              <w:rPr>
                <w:rFonts w:cs="Times New Roman"/>
                <w:color w:val="000000"/>
              </w:rPr>
              <w:t xml:space="preserve">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-высказывать свое мнение в соответствии с актуальной ситуацией</w:t>
            </w:r>
          </w:p>
        </w:tc>
        <w:tc>
          <w:tcPr>
            <w:tcW w:w="3544" w:type="dxa"/>
            <w:tcBorders>
              <w:top w:val="single" w:sz="6" w:space="0" w:color="auto"/>
              <w:left w:val="single" w:sz="6" w:space="0" w:color="auto"/>
              <w:bottom w:val="single" w:sz="6" w:space="0" w:color="auto"/>
              <w:right w:val="single" w:sz="6" w:space="0" w:color="auto"/>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последовательной передачи</w:t>
            </w:r>
            <w:r w:rsidR="00250C7B">
              <w:rPr>
                <w:rFonts w:cs="Times New Roman"/>
                <w:color w:val="000000"/>
                <w:sz w:val="22"/>
              </w:rPr>
              <w:t xml:space="preserve"> информации, понимания</w:t>
            </w:r>
            <w:r w:rsidR="00834DBC">
              <w:rPr>
                <w:rFonts w:cs="Times New Roman"/>
                <w:color w:val="000000"/>
              </w:rPr>
              <w:t xml:space="preserve">  </w:t>
            </w:r>
            <w:r w:rsidRPr="00DA3253">
              <w:rPr>
                <w:rFonts w:cs="Times New Roman"/>
                <w:color w:val="000000"/>
                <w:sz w:val="22"/>
              </w:rPr>
              <w:t xml:space="preserve">логики изложения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придания устному тексту большей убедительности и доказательности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-для того чтобы помочь слушателю понять основную идею </w:t>
            </w:r>
            <w:r w:rsidRPr="00DA3253">
              <w:rPr>
                <w:rFonts w:cs="Times New Roman"/>
                <w:color w:val="000000"/>
                <w:sz w:val="22"/>
              </w:rPr>
              <w:lastRenderedPageBreak/>
              <w:t xml:space="preserve">выступления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-для поддержания беседы, дискуссии, отстаивания своей точки зрения, проверки ее обоснованности</w:t>
            </w:r>
          </w:p>
        </w:tc>
      </w:tr>
    </w:tbl>
    <w:p w:rsidR="00FE606C" w:rsidRDefault="00FE606C" w:rsidP="00FE606C">
      <w:pPr>
        <w:pStyle w:val="af0"/>
        <w:spacing w:before="0" w:after="0"/>
        <w:jc w:val="both"/>
        <w:rPr>
          <w:b/>
          <w:bCs/>
          <w:sz w:val="22"/>
          <w:szCs w:val="22"/>
        </w:rPr>
      </w:pPr>
    </w:p>
    <w:p w:rsidR="00AD18A1" w:rsidRPr="002D7F84" w:rsidRDefault="005F44EB" w:rsidP="00DE259B">
      <w:pPr>
        <w:ind w:firstLine="709"/>
      </w:pPr>
      <w:r w:rsidRPr="00FC21BB">
        <w:rPr>
          <w:bCs/>
          <w:sz w:val="22"/>
        </w:rPr>
        <w:t>Вывод</w:t>
      </w:r>
      <w:r w:rsidR="004F131B" w:rsidRPr="00FC21BB">
        <w:rPr>
          <w:bCs/>
          <w:sz w:val="22"/>
        </w:rPr>
        <w:t xml:space="preserve">: анализ литературы позволяет сделать вывод о многозначности </w:t>
      </w:r>
      <w:r w:rsidR="004F131B" w:rsidRPr="00FC21BB">
        <w:rPr>
          <w:bCs/>
        </w:rPr>
        <w:t>современного толкования понятия «информационная компетенция»</w:t>
      </w:r>
      <w:r w:rsidR="00AD18A1" w:rsidRPr="00FC21BB">
        <w:rPr>
          <w:bCs/>
        </w:rPr>
        <w:t>. К числу значимых умений относят:</w:t>
      </w:r>
      <w:r w:rsidR="00AD18A1">
        <w:rPr>
          <w:b/>
          <w:bCs/>
        </w:rPr>
        <w:t xml:space="preserve"> </w:t>
      </w:r>
      <w:r w:rsidR="00AD18A1" w:rsidRPr="00D50079">
        <w:rPr>
          <w:color w:val="000000"/>
        </w:rPr>
        <w:t>поиск информации, обработка информации, представление и</w:t>
      </w:r>
      <w:r w:rsidR="00AD18A1">
        <w:rPr>
          <w:color w:val="000000"/>
        </w:rPr>
        <w:t xml:space="preserve">нформации и передача информации. Информационная компетенция в новом образовательном стандарте рассматривается </w:t>
      </w:r>
      <w:r w:rsidR="00AD18A1" w:rsidRPr="002D7F84">
        <w:t>как компонент метапредметных и предметных результатов.</w:t>
      </w:r>
    </w:p>
    <w:p w:rsidR="005F44EB" w:rsidRPr="006D3284" w:rsidRDefault="005F44EB" w:rsidP="00FE606C">
      <w:pPr>
        <w:pStyle w:val="af0"/>
        <w:spacing w:before="0" w:after="0"/>
        <w:jc w:val="both"/>
        <w:rPr>
          <w:b/>
          <w:bCs/>
          <w:sz w:val="22"/>
          <w:szCs w:val="22"/>
        </w:rPr>
      </w:pPr>
    </w:p>
    <w:p w:rsidR="00FE606C" w:rsidRDefault="00FE606C" w:rsidP="003A785F">
      <w:pPr>
        <w:pStyle w:val="af0"/>
        <w:numPr>
          <w:ilvl w:val="0"/>
          <w:numId w:val="42"/>
        </w:numPr>
        <w:spacing w:before="0" w:after="0"/>
        <w:jc w:val="both"/>
        <w:rPr>
          <w:b/>
          <w:bCs/>
        </w:rPr>
      </w:pPr>
      <w:r w:rsidRPr="00D50079">
        <w:rPr>
          <w:b/>
          <w:bCs/>
        </w:rPr>
        <w:t>Ведущая педагогическая идея.</w:t>
      </w:r>
    </w:p>
    <w:p w:rsidR="002C7723" w:rsidRDefault="005F44EB" w:rsidP="002C7723">
      <w:pPr>
        <w:suppressAutoHyphens w:val="0"/>
        <w:autoSpaceDE w:val="0"/>
        <w:autoSpaceDN w:val="0"/>
        <w:adjustRightInd w:val="0"/>
        <w:ind w:firstLine="567"/>
        <w:jc w:val="center"/>
        <w:rPr>
          <w:rFonts w:cs="Times New Roman"/>
          <w:szCs w:val="24"/>
          <w:lang w:eastAsia="en-US"/>
        </w:rPr>
      </w:pPr>
      <w:r w:rsidRPr="005F44EB">
        <w:rPr>
          <w:rFonts w:cs="Times New Roman"/>
          <w:szCs w:val="24"/>
          <w:lang w:eastAsia="en-US"/>
        </w:rPr>
        <w:t xml:space="preserve">Формирование информационной компетенции </w:t>
      </w:r>
      <w:r w:rsidR="00DE259B">
        <w:rPr>
          <w:rFonts w:cs="Times New Roman"/>
          <w:szCs w:val="24"/>
          <w:lang w:eastAsia="en-US"/>
        </w:rPr>
        <w:t>обучающихся</w:t>
      </w:r>
      <w:r w:rsidR="002C7723">
        <w:rPr>
          <w:rFonts w:cs="Times New Roman"/>
          <w:szCs w:val="24"/>
          <w:lang w:eastAsia="en-US"/>
        </w:rPr>
        <w:t xml:space="preserve"> основной школы</w:t>
      </w:r>
    </w:p>
    <w:p w:rsidR="00E0014B" w:rsidRPr="009233EA" w:rsidRDefault="005F44EB" w:rsidP="00FE606C">
      <w:pPr>
        <w:suppressAutoHyphens w:val="0"/>
        <w:autoSpaceDE w:val="0"/>
        <w:autoSpaceDN w:val="0"/>
        <w:adjustRightInd w:val="0"/>
        <w:rPr>
          <w:rFonts w:eastAsia="Times New Roman" w:cs="Times New Roman"/>
          <w:bCs/>
          <w:iCs/>
          <w:sz w:val="32"/>
          <w:szCs w:val="32"/>
        </w:rPr>
      </w:pPr>
      <w:r w:rsidRPr="005F44EB">
        <w:rPr>
          <w:rFonts w:cs="Times New Roman"/>
          <w:szCs w:val="24"/>
          <w:lang w:eastAsia="en-US"/>
        </w:rPr>
        <w:t>на уроках б</w:t>
      </w:r>
      <w:r w:rsidR="00DE259B">
        <w:rPr>
          <w:rFonts w:cs="Times New Roman"/>
          <w:szCs w:val="24"/>
          <w:lang w:eastAsia="en-US"/>
        </w:rPr>
        <w:t xml:space="preserve">иологии через систему приемов </w:t>
      </w:r>
      <w:r w:rsidRPr="005F44EB">
        <w:rPr>
          <w:rFonts w:cs="Times New Roman"/>
          <w:szCs w:val="24"/>
          <w:lang w:eastAsia="en-US"/>
        </w:rPr>
        <w:t>работы с учебным текстом</w:t>
      </w:r>
      <w:r w:rsidR="002C7723">
        <w:rPr>
          <w:rFonts w:eastAsia="Times New Roman" w:cs="Times New Roman"/>
          <w:bCs/>
          <w:iCs/>
          <w:sz w:val="32"/>
          <w:szCs w:val="32"/>
        </w:rPr>
        <w:t xml:space="preserve"> </w:t>
      </w:r>
      <w:r w:rsidR="002C7723">
        <w:rPr>
          <w:rFonts w:cs="Times New Roman"/>
          <w:szCs w:val="24"/>
          <w:lang w:eastAsia="en-US"/>
        </w:rPr>
        <w:t>тре</w:t>
      </w:r>
      <w:r w:rsidR="00DE259B">
        <w:rPr>
          <w:rFonts w:cs="Times New Roman"/>
          <w:szCs w:val="24"/>
          <w:lang w:eastAsia="en-US"/>
        </w:rPr>
        <w:t xml:space="preserve">бует целенаправленных усилий. </w:t>
      </w:r>
      <w:r w:rsidR="002C7723">
        <w:rPr>
          <w:rFonts w:cs="Times New Roman"/>
          <w:szCs w:val="24"/>
          <w:lang w:eastAsia="en-US"/>
        </w:rPr>
        <w:t>П</w:t>
      </w:r>
      <w:r w:rsidR="00FE606C" w:rsidRPr="00094655">
        <w:rPr>
          <w:rFonts w:cs="Times New Roman"/>
          <w:szCs w:val="24"/>
          <w:lang w:eastAsia="en-US"/>
        </w:rPr>
        <w:t xml:space="preserve">од </w:t>
      </w:r>
      <w:r w:rsidR="00FE606C" w:rsidRPr="00094655">
        <w:rPr>
          <w:rFonts w:cs="Times New Roman"/>
          <w:iCs/>
          <w:szCs w:val="24"/>
          <w:lang w:eastAsia="en-US"/>
        </w:rPr>
        <w:t xml:space="preserve">формированием информационной компетенции </w:t>
      </w:r>
      <w:r w:rsidR="002C7723">
        <w:rPr>
          <w:rFonts w:cs="Times New Roman"/>
          <w:iCs/>
          <w:szCs w:val="24"/>
          <w:lang w:eastAsia="en-US"/>
        </w:rPr>
        <w:t>обучающихся</w:t>
      </w:r>
      <w:r w:rsidR="00FE606C" w:rsidRPr="00094655">
        <w:rPr>
          <w:rFonts w:cs="Times New Roman"/>
          <w:szCs w:val="24"/>
          <w:lang w:eastAsia="en-US"/>
        </w:rPr>
        <w:t xml:space="preserve"> по</w:t>
      </w:r>
      <w:r w:rsidR="00FE606C">
        <w:rPr>
          <w:rFonts w:cs="Times New Roman"/>
          <w:szCs w:val="24"/>
          <w:lang w:eastAsia="en-US"/>
        </w:rPr>
        <w:t>нимае</w:t>
      </w:r>
      <w:r>
        <w:rPr>
          <w:rFonts w:cs="Times New Roman"/>
          <w:szCs w:val="24"/>
          <w:lang w:eastAsia="en-US"/>
        </w:rPr>
        <w:t xml:space="preserve">тся </w:t>
      </w:r>
      <w:r w:rsidR="00FE606C">
        <w:rPr>
          <w:rFonts w:cs="Times New Roman"/>
          <w:szCs w:val="24"/>
          <w:lang w:eastAsia="en-US"/>
        </w:rPr>
        <w:t xml:space="preserve">целенаправленный процесс </w:t>
      </w:r>
      <w:r w:rsidR="00FE606C" w:rsidRPr="00094655">
        <w:rPr>
          <w:rFonts w:cs="Times New Roman"/>
          <w:szCs w:val="24"/>
          <w:lang w:eastAsia="en-US"/>
        </w:rPr>
        <w:t>систематизированного накопления в содержании данного вида компетенции позитивных количественных и качественных изменений, позволяющих эффективно осуществлять информационную деятельност</w:t>
      </w:r>
      <w:r w:rsidR="00DE259B">
        <w:rPr>
          <w:rFonts w:cs="Times New Roman"/>
          <w:szCs w:val="24"/>
          <w:lang w:eastAsia="en-US"/>
        </w:rPr>
        <w:t xml:space="preserve">ь учащимися </w:t>
      </w:r>
      <w:r w:rsidR="00FE606C" w:rsidRPr="00094655">
        <w:rPr>
          <w:rFonts w:cs="Times New Roman"/>
          <w:szCs w:val="24"/>
          <w:lang w:eastAsia="en-US"/>
        </w:rPr>
        <w:t>в процессе изучения биологии</w:t>
      </w:r>
    </w:p>
    <w:p w:rsidR="00FE606C" w:rsidRPr="00A21E8C" w:rsidRDefault="00FE606C" w:rsidP="00DE259B">
      <w:pPr>
        <w:suppressAutoHyphens w:val="0"/>
        <w:autoSpaceDE w:val="0"/>
        <w:autoSpaceDN w:val="0"/>
        <w:adjustRightInd w:val="0"/>
        <w:ind w:firstLine="709"/>
        <w:rPr>
          <w:rFonts w:cs="Times New Roman"/>
          <w:b/>
          <w:bCs/>
          <w:szCs w:val="24"/>
          <w:lang w:eastAsia="en-US"/>
        </w:rPr>
      </w:pPr>
      <w:r>
        <w:rPr>
          <w:rFonts w:cs="Times New Roman"/>
          <w:szCs w:val="24"/>
          <w:lang w:eastAsia="en-US"/>
        </w:rPr>
        <w:t xml:space="preserve">В связи с этим </w:t>
      </w:r>
      <w:r w:rsidR="00A76CB5" w:rsidRPr="002C7723">
        <w:rPr>
          <w:rFonts w:cs="Times New Roman"/>
          <w:bCs/>
          <w:szCs w:val="24"/>
          <w:lang w:eastAsia="en-US"/>
        </w:rPr>
        <w:t>необходимо решать следующие задачи</w:t>
      </w:r>
      <w:r w:rsidRPr="002C7723">
        <w:rPr>
          <w:rFonts w:cs="Times New Roman"/>
          <w:szCs w:val="24"/>
          <w:lang w:eastAsia="en-US"/>
        </w:rPr>
        <w:t>:</w:t>
      </w:r>
    </w:p>
    <w:p w:rsidR="00FE606C" w:rsidRPr="00D50079" w:rsidRDefault="00FE606C" w:rsidP="00F50ED7">
      <w:pPr>
        <w:numPr>
          <w:ilvl w:val="0"/>
          <w:numId w:val="22"/>
        </w:numPr>
        <w:tabs>
          <w:tab w:val="left" w:pos="567"/>
        </w:tabs>
        <w:suppressAutoHyphens w:val="0"/>
        <w:ind w:left="0" w:firstLine="567"/>
        <w:rPr>
          <w:rFonts w:cs="Times New Roman"/>
          <w:szCs w:val="24"/>
        </w:rPr>
      </w:pPr>
      <w:r>
        <w:rPr>
          <w:rFonts w:cs="Times New Roman"/>
          <w:szCs w:val="24"/>
        </w:rPr>
        <w:t xml:space="preserve"> отбор</w:t>
      </w:r>
      <w:r w:rsidRPr="00D50079">
        <w:rPr>
          <w:rFonts w:cs="Times New Roman"/>
          <w:szCs w:val="24"/>
        </w:rPr>
        <w:t xml:space="preserve"> необходимых для формирования информационной компетенции средств</w:t>
      </w:r>
    </w:p>
    <w:p w:rsidR="00FE606C" w:rsidRPr="00D50079" w:rsidRDefault="00FE606C" w:rsidP="00DE259B">
      <w:pPr>
        <w:numPr>
          <w:ilvl w:val="0"/>
          <w:numId w:val="22"/>
        </w:numPr>
        <w:tabs>
          <w:tab w:val="left" w:pos="567"/>
        </w:tabs>
        <w:suppressAutoHyphens w:val="0"/>
        <w:ind w:left="567" w:firstLine="0"/>
        <w:rPr>
          <w:rFonts w:cs="Times New Roman"/>
          <w:szCs w:val="24"/>
        </w:rPr>
      </w:pPr>
      <w:r>
        <w:rPr>
          <w:rFonts w:cs="Times New Roman"/>
          <w:szCs w:val="24"/>
        </w:rPr>
        <w:t xml:space="preserve"> планирование и применение</w:t>
      </w:r>
      <w:r w:rsidRPr="00D50079">
        <w:rPr>
          <w:rFonts w:cs="Times New Roman"/>
          <w:szCs w:val="24"/>
        </w:rPr>
        <w:t xml:space="preserve"> в процессе обучения эффективных методов</w:t>
      </w:r>
      <w:r>
        <w:rPr>
          <w:rFonts w:cs="Times New Roman"/>
          <w:szCs w:val="24"/>
        </w:rPr>
        <w:t xml:space="preserve"> и технологий</w:t>
      </w:r>
    </w:p>
    <w:p w:rsidR="00FE606C" w:rsidRPr="00D50079" w:rsidRDefault="00FE606C" w:rsidP="00F50ED7">
      <w:pPr>
        <w:numPr>
          <w:ilvl w:val="0"/>
          <w:numId w:val="22"/>
        </w:numPr>
        <w:tabs>
          <w:tab w:val="left" w:pos="567"/>
        </w:tabs>
        <w:suppressAutoHyphens w:val="0"/>
        <w:ind w:left="0" w:firstLine="567"/>
        <w:rPr>
          <w:rFonts w:cs="Times New Roman"/>
          <w:szCs w:val="24"/>
        </w:rPr>
      </w:pPr>
      <w:r w:rsidRPr="00D50079">
        <w:rPr>
          <w:rFonts w:cs="Times New Roman"/>
          <w:szCs w:val="24"/>
        </w:rPr>
        <w:t>получение реального результата формирования информационной компетенции</w:t>
      </w:r>
    </w:p>
    <w:p w:rsidR="00DE259B" w:rsidRDefault="00FE606C" w:rsidP="00DE259B">
      <w:pPr>
        <w:numPr>
          <w:ilvl w:val="0"/>
          <w:numId w:val="22"/>
        </w:numPr>
        <w:tabs>
          <w:tab w:val="left" w:pos="567"/>
        </w:tabs>
        <w:suppressAutoHyphens w:val="0"/>
        <w:ind w:left="0" w:firstLine="567"/>
        <w:rPr>
          <w:rFonts w:cs="Times New Roman"/>
          <w:szCs w:val="24"/>
        </w:rPr>
      </w:pPr>
      <w:r w:rsidRPr="00D50079">
        <w:rPr>
          <w:rFonts w:cs="Times New Roman"/>
          <w:szCs w:val="24"/>
        </w:rPr>
        <w:t>оценка результативности своей деятельности (рефлексия).</w:t>
      </w:r>
    </w:p>
    <w:p w:rsidR="00DE259B" w:rsidRDefault="00DE259B" w:rsidP="00DE259B">
      <w:pPr>
        <w:tabs>
          <w:tab w:val="left" w:pos="567"/>
        </w:tabs>
        <w:suppressAutoHyphens w:val="0"/>
        <w:ind w:left="567"/>
        <w:rPr>
          <w:rFonts w:cs="Times New Roman"/>
          <w:szCs w:val="24"/>
        </w:rPr>
      </w:pPr>
    </w:p>
    <w:p w:rsidR="00FE606C" w:rsidRPr="00DE259B" w:rsidRDefault="00FE606C" w:rsidP="00DE259B">
      <w:pPr>
        <w:tabs>
          <w:tab w:val="left" w:pos="567"/>
        </w:tabs>
        <w:suppressAutoHyphens w:val="0"/>
        <w:ind w:firstLine="567"/>
        <w:rPr>
          <w:rFonts w:cs="Times New Roman"/>
          <w:szCs w:val="24"/>
        </w:rPr>
      </w:pPr>
      <w:r w:rsidRPr="00DE259B">
        <w:rPr>
          <w:rFonts w:ascii="TimesNewRoman" w:hAnsi="TimesNewRoman" w:cs="TimesNewRoman"/>
          <w:szCs w:val="24"/>
          <w:lang w:eastAsia="en-US"/>
        </w:rPr>
        <w:t>Решение выделенных задач происходит в системе</w:t>
      </w:r>
      <w:r w:rsidRPr="00DE259B">
        <w:rPr>
          <w:rFonts w:cs="Times New Roman"/>
          <w:szCs w:val="24"/>
          <w:lang w:eastAsia="en-US"/>
        </w:rPr>
        <w:t>:</w:t>
      </w:r>
    </w:p>
    <w:p w:rsidR="00FE606C" w:rsidRPr="00094655" w:rsidRDefault="00DE259B" w:rsidP="00F50ED7">
      <w:pPr>
        <w:pStyle w:val="af6"/>
        <w:numPr>
          <w:ilvl w:val="0"/>
          <w:numId w:val="27"/>
        </w:numPr>
        <w:tabs>
          <w:tab w:val="left" w:pos="567"/>
        </w:tabs>
        <w:suppressAutoHyphens w:val="0"/>
        <w:autoSpaceDE w:val="0"/>
        <w:autoSpaceDN w:val="0"/>
        <w:adjustRightInd w:val="0"/>
        <w:spacing w:after="0" w:line="240" w:lineRule="auto"/>
        <w:ind w:left="0" w:firstLine="567"/>
        <w:rPr>
          <w:rFonts w:ascii="Times New Roman" w:hAnsi="Times New Roman" w:cs="Times New Roman"/>
          <w:sz w:val="24"/>
          <w:szCs w:val="24"/>
          <w:lang w:eastAsia="en-US"/>
        </w:rPr>
      </w:pPr>
      <w:r>
        <w:rPr>
          <w:rFonts w:ascii="Times New Roman" w:hAnsi="Times New Roman" w:cs="Times New Roman"/>
          <w:sz w:val="24"/>
          <w:szCs w:val="24"/>
          <w:lang w:eastAsia="en-US"/>
        </w:rPr>
        <w:t xml:space="preserve"> урочной </w:t>
      </w:r>
      <w:r w:rsidR="00FE606C">
        <w:rPr>
          <w:rFonts w:ascii="Times New Roman" w:hAnsi="Times New Roman" w:cs="Times New Roman"/>
          <w:sz w:val="24"/>
          <w:szCs w:val="24"/>
          <w:lang w:eastAsia="en-US"/>
        </w:rPr>
        <w:t>деятельности</w:t>
      </w:r>
      <w:r w:rsidR="00FE606C" w:rsidRPr="00094655">
        <w:rPr>
          <w:rFonts w:ascii="Times New Roman" w:hAnsi="Times New Roman" w:cs="Times New Roman"/>
          <w:sz w:val="24"/>
          <w:szCs w:val="24"/>
          <w:lang w:eastAsia="en-US"/>
        </w:rPr>
        <w:t>;</w:t>
      </w:r>
    </w:p>
    <w:p w:rsidR="00FE606C" w:rsidRPr="00094655" w:rsidRDefault="00FE606C" w:rsidP="00F50ED7">
      <w:pPr>
        <w:pStyle w:val="af6"/>
        <w:numPr>
          <w:ilvl w:val="0"/>
          <w:numId w:val="27"/>
        </w:numPr>
        <w:tabs>
          <w:tab w:val="left" w:pos="567"/>
        </w:tabs>
        <w:suppressAutoHyphens w:val="0"/>
        <w:autoSpaceDE w:val="0"/>
        <w:autoSpaceDN w:val="0"/>
        <w:adjustRightInd w:val="0"/>
        <w:spacing w:after="0" w:line="240" w:lineRule="auto"/>
        <w:ind w:left="0" w:firstLine="567"/>
        <w:rPr>
          <w:rFonts w:ascii="Times New Roman" w:hAnsi="Times New Roman" w:cs="Times New Roman"/>
          <w:sz w:val="24"/>
          <w:szCs w:val="24"/>
          <w:lang w:eastAsia="en-US"/>
        </w:rPr>
      </w:pPr>
      <w:r>
        <w:rPr>
          <w:rFonts w:ascii="Times New Roman" w:hAnsi="Times New Roman" w:cs="Times New Roman"/>
          <w:sz w:val="24"/>
          <w:szCs w:val="24"/>
          <w:lang w:eastAsia="en-US"/>
        </w:rPr>
        <w:t xml:space="preserve"> внеурочной и внеклассной деятельности</w:t>
      </w:r>
      <w:r w:rsidRPr="00094655">
        <w:rPr>
          <w:rFonts w:ascii="Times New Roman" w:hAnsi="Times New Roman" w:cs="Times New Roman"/>
          <w:sz w:val="24"/>
          <w:szCs w:val="24"/>
          <w:lang w:eastAsia="en-US"/>
        </w:rPr>
        <w:t>;</w:t>
      </w:r>
    </w:p>
    <w:p w:rsidR="00FE606C" w:rsidRPr="00094655" w:rsidRDefault="00FE606C" w:rsidP="00DE259B">
      <w:pPr>
        <w:pStyle w:val="af6"/>
        <w:numPr>
          <w:ilvl w:val="0"/>
          <w:numId w:val="27"/>
        </w:numPr>
        <w:tabs>
          <w:tab w:val="left" w:pos="567"/>
        </w:tabs>
        <w:suppressAutoHyphens w:val="0"/>
        <w:autoSpaceDE w:val="0"/>
        <w:autoSpaceDN w:val="0"/>
        <w:adjustRightInd w:val="0"/>
        <w:spacing w:after="0" w:line="240" w:lineRule="auto"/>
        <w:ind w:left="567" w:firstLine="0"/>
        <w:rPr>
          <w:rFonts w:ascii="Times New Roman" w:hAnsi="Times New Roman" w:cs="Times New Roman"/>
          <w:sz w:val="24"/>
          <w:szCs w:val="24"/>
          <w:lang w:eastAsia="en-US"/>
        </w:rPr>
      </w:pPr>
      <w:r w:rsidRPr="00094655">
        <w:rPr>
          <w:rFonts w:ascii="Times New Roman" w:hAnsi="Times New Roman" w:cs="Times New Roman"/>
          <w:sz w:val="24"/>
          <w:szCs w:val="24"/>
          <w:lang w:eastAsia="en-US"/>
        </w:rPr>
        <w:t>участие в методической и исследовательской работе школы и кафедры естественно-научного цикла школы;</w:t>
      </w:r>
    </w:p>
    <w:p w:rsidR="00E0014B" w:rsidRDefault="00E0014B" w:rsidP="00E0014B">
      <w:pPr>
        <w:tabs>
          <w:tab w:val="left" w:pos="567"/>
        </w:tabs>
        <w:suppressAutoHyphens w:val="0"/>
        <w:autoSpaceDE w:val="0"/>
        <w:autoSpaceDN w:val="0"/>
        <w:adjustRightInd w:val="0"/>
        <w:ind w:firstLine="567"/>
        <w:rPr>
          <w:rFonts w:ascii="TimesNewRoman" w:hAnsi="TimesNewRoman" w:cs="TimesNewRoman"/>
          <w:szCs w:val="24"/>
          <w:lang w:eastAsia="en-US"/>
        </w:rPr>
      </w:pPr>
    </w:p>
    <w:p w:rsidR="00FE606C" w:rsidRPr="00C51BC9" w:rsidRDefault="00FE606C" w:rsidP="00DE259B">
      <w:pPr>
        <w:suppressAutoHyphens w:val="0"/>
        <w:autoSpaceDE w:val="0"/>
        <w:autoSpaceDN w:val="0"/>
        <w:adjustRightInd w:val="0"/>
        <w:ind w:firstLine="709"/>
        <w:rPr>
          <w:rFonts w:cs="Times New Roman"/>
          <w:szCs w:val="24"/>
          <w:lang w:eastAsia="en-US"/>
        </w:rPr>
      </w:pPr>
      <w:r w:rsidRPr="00C51BC9">
        <w:rPr>
          <w:rFonts w:ascii="TimesNewRoman" w:hAnsi="TimesNewRoman" w:cs="TimesNewRoman"/>
          <w:szCs w:val="24"/>
          <w:lang w:eastAsia="en-US"/>
        </w:rPr>
        <w:t>В работе</w:t>
      </w:r>
      <w:r w:rsidRPr="00C51BC9">
        <w:rPr>
          <w:rFonts w:cs="Times New Roman"/>
          <w:szCs w:val="24"/>
          <w:lang w:eastAsia="en-US"/>
        </w:rPr>
        <w:t xml:space="preserve">, </w:t>
      </w:r>
      <w:r w:rsidRPr="00C51BC9">
        <w:rPr>
          <w:rFonts w:ascii="TimesNewRoman" w:hAnsi="TimesNewRoman" w:cs="TimesNewRoman"/>
          <w:szCs w:val="24"/>
          <w:lang w:eastAsia="en-US"/>
        </w:rPr>
        <w:t>учитывая разный уровень подготовленности учащихся и их возможности</w:t>
      </w:r>
      <w:r w:rsidRPr="00C51BC9">
        <w:rPr>
          <w:rFonts w:cs="Times New Roman"/>
          <w:szCs w:val="24"/>
          <w:lang w:eastAsia="en-US"/>
        </w:rPr>
        <w:t>,</w:t>
      </w:r>
      <w:r w:rsidR="002C7723">
        <w:rPr>
          <w:rFonts w:cs="Times New Roman"/>
          <w:szCs w:val="24"/>
          <w:lang w:eastAsia="en-US"/>
        </w:rPr>
        <w:t xml:space="preserve"> </w:t>
      </w:r>
      <w:r w:rsidRPr="00C51BC9">
        <w:rPr>
          <w:rFonts w:ascii="TimesNewRoman" w:hAnsi="TimesNewRoman" w:cs="TimesNewRoman"/>
          <w:szCs w:val="24"/>
          <w:lang w:eastAsia="en-US"/>
        </w:rPr>
        <w:t>а также в зависимости от цели и формы проведения урока</w:t>
      </w:r>
      <w:r w:rsidRPr="00C51BC9">
        <w:rPr>
          <w:rFonts w:cs="Times New Roman"/>
          <w:szCs w:val="24"/>
          <w:lang w:eastAsia="en-US"/>
        </w:rPr>
        <w:t xml:space="preserve">, </w:t>
      </w:r>
      <w:r w:rsidRPr="00C51BC9">
        <w:rPr>
          <w:rFonts w:ascii="TimesNewRoman" w:hAnsi="TimesNewRoman" w:cs="TimesNewRoman"/>
          <w:szCs w:val="24"/>
          <w:lang w:eastAsia="en-US"/>
        </w:rPr>
        <w:t>я применяю следующие</w:t>
      </w:r>
      <w:r w:rsidR="002C7723">
        <w:rPr>
          <w:rFonts w:ascii="TimesNewRoman" w:hAnsi="TimesNewRoman" w:cs="TimesNewRoman"/>
          <w:szCs w:val="24"/>
          <w:lang w:eastAsia="en-US"/>
        </w:rPr>
        <w:t xml:space="preserve"> </w:t>
      </w:r>
      <w:r w:rsidRPr="00C51BC9">
        <w:rPr>
          <w:rFonts w:ascii="TimesNewRoman" w:hAnsi="TimesNewRoman" w:cs="TimesNewRoman"/>
          <w:szCs w:val="24"/>
          <w:lang w:eastAsia="en-US"/>
        </w:rPr>
        <w:t>методы</w:t>
      </w:r>
      <w:r w:rsidRPr="00C51BC9">
        <w:rPr>
          <w:rFonts w:cs="Times New Roman"/>
          <w:szCs w:val="24"/>
          <w:lang w:eastAsia="en-US"/>
        </w:rPr>
        <w:t>:</w:t>
      </w:r>
    </w:p>
    <w:p w:rsidR="00FE606C" w:rsidRPr="002C7723" w:rsidRDefault="00FE606C" w:rsidP="00DE259B">
      <w:pPr>
        <w:pStyle w:val="af6"/>
        <w:numPr>
          <w:ilvl w:val="0"/>
          <w:numId w:val="35"/>
        </w:numPr>
        <w:suppressAutoHyphens w:val="0"/>
        <w:autoSpaceDE w:val="0"/>
        <w:autoSpaceDN w:val="0"/>
        <w:adjustRightInd w:val="0"/>
        <w:spacing w:after="0" w:line="240" w:lineRule="auto"/>
        <w:ind w:left="0" w:firstLine="567"/>
        <w:jc w:val="both"/>
        <w:rPr>
          <w:rFonts w:ascii="Times New Roman" w:hAnsi="Times New Roman" w:cs="Times New Roman"/>
          <w:sz w:val="24"/>
          <w:szCs w:val="24"/>
          <w:lang w:eastAsia="en-US"/>
        </w:rPr>
      </w:pPr>
      <w:r w:rsidRPr="002C7723">
        <w:rPr>
          <w:rFonts w:ascii="Times New Roman" w:hAnsi="Times New Roman" w:cs="Times New Roman"/>
          <w:sz w:val="24"/>
          <w:szCs w:val="24"/>
          <w:lang w:eastAsia="en-US"/>
        </w:rPr>
        <w:t>информационно</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развивающий (лекции, беседы, комментарии к презентациям,</w:t>
      </w:r>
    </w:p>
    <w:p w:rsidR="002C7723" w:rsidRPr="002C7723" w:rsidRDefault="00FE606C" w:rsidP="00DE259B">
      <w:pPr>
        <w:suppressAutoHyphens w:val="0"/>
        <w:autoSpaceDE w:val="0"/>
        <w:autoSpaceDN w:val="0"/>
        <w:adjustRightInd w:val="0"/>
        <w:ind w:firstLine="567"/>
        <w:rPr>
          <w:rFonts w:cs="Times New Roman"/>
          <w:szCs w:val="24"/>
          <w:lang w:eastAsia="en-US"/>
        </w:rPr>
      </w:pPr>
      <w:r w:rsidRPr="002C7723">
        <w:rPr>
          <w:rFonts w:cs="Times New Roman"/>
          <w:szCs w:val="24"/>
          <w:lang w:eastAsia="en-US"/>
        </w:rPr>
        <w:t>самостоятельная работа с текстом);</w:t>
      </w:r>
    </w:p>
    <w:p w:rsidR="002C7723" w:rsidRPr="002C7723" w:rsidRDefault="00FE606C" w:rsidP="00DE259B">
      <w:pPr>
        <w:pStyle w:val="af6"/>
        <w:numPr>
          <w:ilvl w:val="0"/>
          <w:numId w:val="35"/>
        </w:numPr>
        <w:suppressAutoHyphens w:val="0"/>
        <w:autoSpaceDE w:val="0"/>
        <w:autoSpaceDN w:val="0"/>
        <w:adjustRightInd w:val="0"/>
        <w:spacing w:after="0" w:line="240" w:lineRule="auto"/>
        <w:ind w:left="0" w:firstLine="567"/>
        <w:jc w:val="both"/>
        <w:rPr>
          <w:rFonts w:ascii="Times New Roman" w:hAnsi="Times New Roman" w:cs="Times New Roman"/>
          <w:sz w:val="24"/>
          <w:szCs w:val="24"/>
          <w:lang w:eastAsia="en-US"/>
        </w:rPr>
      </w:pPr>
      <w:r w:rsidRPr="002C7723">
        <w:rPr>
          <w:rFonts w:ascii="Times New Roman" w:hAnsi="Times New Roman" w:cs="Times New Roman"/>
          <w:sz w:val="24"/>
          <w:szCs w:val="24"/>
          <w:lang w:eastAsia="en-US"/>
        </w:rPr>
        <w:t>проблемно</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поисковый, стимулирующий и развивающий исследовательские</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способности учащихся (учебные дискуссии, проблемное изложении);</w:t>
      </w:r>
    </w:p>
    <w:p w:rsidR="00FE606C" w:rsidRPr="002C7723" w:rsidRDefault="00FE606C" w:rsidP="00DE259B">
      <w:pPr>
        <w:pStyle w:val="af6"/>
        <w:numPr>
          <w:ilvl w:val="0"/>
          <w:numId w:val="35"/>
        </w:numPr>
        <w:suppressAutoHyphens w:val="0"/>
        <w:autoSpaceDE w:val="0"/>
        <w:autoSpaceDN w:val="0"/>
        <w:adjustRightInd w:val="0"/>
        <w:spacing w:after="0" w:line="240" w:lineRule="auto"/>
        <w:ind w:left="0" w:firstLine="567"/>
        <w:jc w:val="both"/>
        <w:rPr>
          <w:rFonts w:ascii="Times New Roman" w:hAnsi="Times New Roman" w:cs="Times New Roman"/>
          <w:sz w:val="24"/>
          <w:szCs w:val="24"/>
          <w:lang w:eastAsia="en-US"/>
        </w:rPr>
      </w:pPr>
      <w:r w:rsidRPr="002C7723">
        <w:rPr>
          <w:rFonts w:ascii="Times New Roman" w:hAnsi="Times New Roman" w:cs="Times New Roman"/>
          <w:sz w:val="24"/>
          <w:szCs w:val="24"/>
          <w:lang w:eastAsia="en-US"/>
        </w:rPr>
        <w:t>репродуктивный (пересказ учебной лекции или учебника);</w:t>
      </w:r>
    </w:p>
    <w:p w:rsidR="00FE606C" w:rsidRPr="002C7723" w:rsidRDefault="00FE606C" w:rsidP="00DE259B">
      <w:pPr>
        <w:pStyle w:val="af6"/>
        <w:numPr>
          <w:ilvl w:val="0"/>
          <w:numId w:val="35"/>
        </w:numPr>
        <w:suppressAutoHyphens w:val="0"/>
        <w:autoSpaceDE w:val="0"/>
        <w:autoSpaceDN w:val="0"/>
        <w:adjustRightInd w:val="0"/>
        <w:spacing w:after="0" w:line="240" w:lineRule="auto"/>
        <w:ind w:left="0" w:firstLine="567"/>
        <w:jc w:val="both"/>
        <w:rPr>
          <w:rFonts w:ascii="Times New Roman" w:hAnsi="Times New Roman" w:cs="Times New Roman"/>
          <w:sz w:val="24"/>
          <w:szCs w:val="24"/>
          <w:lang w:eastAsia="en-US"/>
        </w:rPr>
      </w:pPr>
      <w:r w:rsidRPr="002C7723">
        <w:rPr>
          <w:rFonts w:ascii="Times New Roman" w:hAnsi="Times New Roman" w:cs="Times New Roman"/>
          <w:sz w:val="24"/>
          <w:szCs w:val="24"/>
          <w:lang w:eastAsia="en-US"/>
        </w:rPr>
        <w:t>творчески</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w:t>
      </w:r>
      <w:r w:rsidR="00FC21BB">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производящий</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(исследования, решение</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проблемных задач</w:t>
      </w:r>
      <w:r w:rsidR="002C7723">
        <w:rPr>
          <w:rFonts w:ascii="Times New Roman" w:hAnsi="Times New Roman" w:cs="Times New Roman"/>
          <w:sz w:val="24"/>
          <w:szCs w:val="24"/>
          <w:lang w:eastAsia="en-US"/>
        </w:rPr>
        <w:t>)</w:t>
      </w:r>
      <w:r w:rsidRPr="002C7723">
        <w:rPr>
          <w:rFonts w:ascii="Times New Roman" w:hAnsi="Times New Roman" w:cs="Times New Roman"/>
          <w:sz w:val="24"/>
          <w:szCs w:val="24"/>
          <w:lang w:eastAsia="en-US"/>
        </w:rPr>
        <w:t>;</w:t>
      </w:r>
    </w:p>
    <w:p w:rsidR="00E33008" w:rsidRDefault="00FE606C" w:rsidP="00560EA4">
      <w:pPr>
        <w:pStyle w:val="af6"/>
        <w:numPr>
          <w:ilvl w:val="0"/>
          <w:numId w:val="35"/>
        </w:numPr>
        <w:suppressAutoHyphens w:val="0"/>
        <w:autoSpaceDE w:val="0"/>
        <w:autoSpaceDN w:val="0"/>
        <w:adjustRightInd w:val="0"/>
        <w:spacing w:after="0" w:line="240" w:lineRule="auto"/>
        <w:ind w:left="0" w:firstLine="567"/>
        <w:jc w:val="both"/>
        <w:rPr>
          <w:rFonts w:ascii="Times New Roman" w:hAnsi="Times New Roman" w:cs="Times New Roman"/>
          <w:sz w:val="24"/>
          <w:szCs w:val="24"/>
          <w:lang w:eastAsia="en-US"/>
        </w:rPr>
      </w:pPr>
      <w:r w:rsidRPr="002C7723">
        <w:rPr>
          <w:rFonts w:ascii="Times New Roman" w:hAnsi="Times New Roman" w:cs="Times New Roman"/>
          <w:sz w:val="24"/>
          <w:szCs w:val="24"/>
          <w:lang w:eastAsia="en-US"/>
        </w:rPr>
        <w:t>деятельностный</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(как при овладении знаниями, так и при их</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совершенствовании</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закрепляющий навыки выдвижения цели своей работы и</w:t>
      </w:r>
      <w:r w:rsidR="002C7723" w:rsidRPr="002C7723">
        <w:rPr>
          <w:rFonts w:ascii="Times New Roman" w:hAnsi="Times New Roman" w:cs="Times New Roman"/>
          <w:sz w:val="24"/>
          <w:szCs w:val="24"/>
          <w:lang w:eastAsia="en-US"/>
        </w:rPr>
        <w:t xml:space="preserve"> </w:t>
      </w:r>
      <w:r w:rsidRPr="002C7723">
        <w:rPr>
          <w:rFonts w:ascii="Times New Roman" w:hAnsi="Times New Roman" w:cs="Times New Roman"/>
          <w:sz w:val="24"/>
          <w:szCs w:val="24"/>
          <w:lang w:eastAsia="en-US"/>
        </w:rPr>
        <w:t>самостоятельного её достижения.</w:t>
      </w:r>
    </w:p>
    <w:p w:rsidR="00560EA4" w:rsidRDefault="00560EA4" w:rsidP="00560EA4">
      <w:pPr>
        <w:suppressAutoHyphens w:val="0"/>
        <w:autoSpaceDE w:val="0"/>
        <w:autoSpaceDN w:val="0"/>
        <w:adjustRightInd w:val="0"/>
        <w:rPr>
          <w:rFonts w:cs="Times New Roman"/>
          <w:szCs w:val="24"/>
          <w:lang w:eastAsia="en-US"/>
        </w:rPr>
      </w:pPr>
    </w:p>
    <w:p w:rsidR="00560EA4" w:rsidRDefault="00560EA4" w:rsidP="00560EA4">
      <w:pPr>
        <w:suppressAutoHyphens w:val="0"/>
        <w:autoSpaceDE w:val="0"/>
        <w:autoSpaceDN w:val="0"/>
        <w:adjustRightInd w:val="0"/>
        <w:rPr>
          <w:rFonts w:cs="Times New Roman"/>
          <w:szCs w:val="24"/>
          <w:lang w:eastAsia="en-US"/>
        </w:rPr>
      </w:pPr>
    </w:p>
    <w:p w:rsidR="00560EA4" w:rsidRDefault="00560EA4" w:rsidP="00560EA4">
      <w:pPr>
        <w:suppressAutoHyphens w:val="0"/>
        <w:autoSpaceDE w:val="0"/>
        <w:autoSpaceDN w:val="0"/>
        <w:adjustRightInd w:val="0"/>
        <w:rPr>
          <w:rFonts w:cs="Times New Roman"/>
          <w:szCs w:val="24"/>
          <w:lang w:eastAsia="en-US"/>
        </w:rPr>
      </w:pPr>
    </w:p>
    <w:p w:rsidR="00560EA4" w:rsidRPr="00560EA4" w:rsidRDefault="00560EA4" w:rsidP="00560EA4">
      <w:pPr>
        <w:suppressAutoHyphens w:val="0"/>
        <w:autoSpaceDE w:val="0"/>
        <w:autoSpaceDN w:val="0"/>
        <w:adjustRightInd w:val="0"/>
        <w:rPr>
          <w:rFonts w:cs="Times New Roman"/>
          <w:szCs w:val="24"/>
          <w:lang w:eastAsia="en-US"/>
        </w:rPr>
      </w:pPr>
    </w:p>
    <w:p w:rsidR="00250C7B" w:rsidRPr="005F5EC4" w:rsidRDefault="00250C7B" w:rsidP="005F5EC4">
      <w:pPr>
        <w:suppressAutoHyphens w:val="0"/>
        <w:autoSpaceDE w:val="0"/>
        <w:autoSpaceDN w:val="0"/>
        <w:adjustRightInd w:val="0"/>
        <w:rPr>
          <w:rFonts w:cs="Times New Roman"/>
          <w:szCs w:val="24"/>
          <w:lang w:eastAsia="en-US"/>
        </w:rPr>
      </w:pPr>
    </w:p>
    <w:p w:rsidR="00FE606C" w:rsidRPr="003A785F" w:rsidRDefault="00FE606C" w:rsidP="003A785F">
      <w:pPr>
        <w:pStyle w:val="af6"/>
        <w:numPr>
          <w:ilvl w:val="0"/>
          <w:numId w:val="42"/>
        </w:numPr>
        <w:rPr>
          <w:rFonts w:ascii="Times New Roman" w:eastAsia="Times New Roman" w:hAnsi="Times New Roman" w:cs="Times New Roman"/>
          <w:b/>
          <w:bCs/>
          <w:kern w:val="1"/>
          <w:sz w:val="24"/>
          <w:szCs w:val="24"/>
        </w:rPr>
      </w:pPr>
      <w:r w:rsidRPr="003A785F">
        <w:rPr>
          <w:rFonts w:ascii="Times New Roman" w:eastAsia="Times New Roman" w:hAnsi="Times New Roman" w:cs="Times New Roman"/>
          <w:b/>
          <w:bCs/>
          <w:kern w:val="1"/>
          <w:sz w:val="24"/>
          <w:szCs w:val="24"/>
        </w:rPr>
        <w:lastRenderedPageBreak/>
        <w:t>Новизна опыта</w:t>
      </w:r>
    </w:p>
    <w:p w:rsidR="00A76CB5" w:rsidRPr="003C561A" w:rsidRDefault="00FE606C" w:rsidP="00DE259B">
      <w:pPr>
        <w:suppressAutoHyphens w:val="0"/>
        <w:autoSpaceDE w:val="0"/>
        <w:autoSpaceDN w:val="0"/>
        <w:adjustRightInd w:val="0"/>
        <w:ind w:firstLine="709"/>
        <w:rPr>
          <w:rFonts w:cs="Times New Roman"/>
          <w:szCs w:val="24"/>
          <w:lang w:eastAsia="en-US"/>
        </w:rPr>
      </w:pPr>
      <w:bookmarkStart w:id="2" w:name="main1"/>
      <w:r>
        <w:rPr>
          <w:rFonts w:cs="Times New Roman"/>
          <w:szCs w:val="24"/>
          <w:lang w:eastAsia="en-US"/>
        </w:rPr>
        <w:t>Р</w:t>
      </w:r>
      <w:r w:rsidR="002C7723">
        <w:rPr>
          <w:rFonts w:cs="Times New Roman"/>
          <w:szCs w:val="24"/>
          <w:lang w:eastAsia="en-US"/>
        </w:rPr>
        <w:t xml:space="preserve">азработана и адаптирована </w:t>
      </w:r>
      <w:r w:rsidR="00A76CB5">
        <w:rPr>
          <w:rFonts w:cs="Times New Roman"/>
          <w:szCs w:val="24"/>
          <w:lang w:eastAsia="en-US"/>
        </w:rPr>
        <w:t xml:space="preserve">система </w:t>
      </w:r>
      <w:r w:rsidR="00A76CB5" w:rsidRPr="003C561A">
        <w:rPr>
          <w:rFonts w:cs="Times New Roman"/>
          <w:szCs w:val="24"/>
          <w:lang w:eastAsia="en-US"/>
        </w:rPr>
        <w:t>приемов работы с учебными текстами</w:t>
      </w:r>
      <w:r w:rsidR="002C7723">
        <w:rPr>
          <w:rFonts w:cs="Times New Roman"/>
          <w:szCs w:val="24"/>
          <w:lang w:eastAsia="en-US"/>
        </w:rPr>
        <w:t xml:space="preserve"> </w:t>
      </w:r>
      <w:r w:rsidR="00A76CB5">
        <w:rPr>
          <w:rFonts w:cs="Times New Roman"/>
          <w:szCs w:val="24"/>
          <w:lang w:eastAsia="en-US"/>
        </w:rPr>
        <w:t>по</w:t>
      </w:r>
    </w:p>
    <w:p w:rsidR="00FE606C" w:rsidRDefault="00A76CB5" w:rsidP="00DE259B">
      <w:pPr>
        <w:suppressAutoHyphens w:val="0"/>
        <w:autoSpaceDE w:val="0"/>
        <w:autoSpaceDN w:val="0"/>
        <w:adjustRightInd w:val="0"/>
        <w:rPr>
          <w:rFonts w:cs="Times New Roman"/>
          <w:szCs w:val="24"/>
          <w:lang w:eastAsia="en-US"/>
        </w:rPr>
      </w:pPr>
      <w:r>
        <w:rPr>
          <w:rFonts w:cs="Times New Roman"/>
          <w:szCs w:val="24"/>
          <w:lang w:eastAsia="en-US"/>
        </w:rPr>
        <w:t>формированию</w:t>
      </w:r>
      <w:r w:rsidR="00FE606C" w:rsidRPr="008173A9">
        <w:rPr>
          <w:rFonts w:cs="Times New Roman"/>
          <w:szCs w:val="24"/>
          <w:lang w:eastAsia="en-US"/>
        </w:rPr>
        <w:t xml:space="preserve"> информационной компетенции </w:t>
      </w:r>
      <w:r>
        <w:rPr>
          <w:rFonts w:cs="Times New Roman"/>
          <w:szCs w:val="24"/>
          <w:lang w:eastAsia="en-US"/>
        </w:rPr>
        <w:t xml:space="preserve">обучающихся </w:t>
      </w:r>
      <w:r w:rsidR="00FE606C" w:rsidRPr="008173A9">
        <w:rPr>
          <w:rFonts w:cs="Times New Roman"/>
          <w:szCs w:val="24"/>
          <w:lang w:eastAsia="en-US"/>
        </w:rPr>
        <w:t>в усл</w:t>
      </w:r>
      <w:r w:rsidR="00FE606C">
        <w:rPr>
          <w:rFonts w:cs="Times New Roman"/>
          <w:szCs w:val="24"/>
          <w:lang w:eastAsia="en-US"/>
        </w:rPr>
        <w:t>овиях обучения в основной школе.</w:t>
      </w:r>
      <w:r w:rsidR="009233EA">
        <w:rPr>
          <w:rFonts w:cs="Times New Roman"/>
          <w:szCs w:val="24"/>
          <w:lang w:eastAsia="en-US"/>
        </w:rPr>
        <w:t xml:space="preserve"> </w:t>
      </w:r>
      <w:r w:rsidR="00FE606C" w:rsidRPr="008173A9">
        <w:rPr>
          <w:rFonts w:cs="Times New Roman"/>
          <w:szCs w:val="24"/>
          <w:lang w:eastAsia="en-US"/>
        </w:rPr>
        <w:t>Теоретически обоснован и экспериментально проверен комплекс измерительных материалов по определению степени сформированности важных компонентов информационной компетенции.</w:t>
      </w:r>
      <w:bookmarkEnd w:id="2"/>
    </w:p>
    <w:p w:rsidR="00FE606C" w:rsidRPr="00350D9F" w:rsidRDefault="00FE606C" w:rsidP="00DE259B">
      <w:pPr>
        <w:ind w:left="567"/>
        <w:rPr>
          <w:rFonts w:eastAsia="Times New Roman" w:cs="Times New Roman"/>
          <w:b/>
          <w:bCs/>
          <w:szCs w:val="24"/>
        </w:rPr>
      </w:pPr>
    </w:p>
    <w:p w:rsidR="00FE606C" w:rsidRPr="007D64E5" w:rsidRDefault="007D64E5" w:rsidP="007D64E5">
      <w:pPr>
        <w:pStyle w:val="af6"/>
        <w:numPr>
          <w:ilvl w:val="0"/>
          <w:numId w:val="42"/>
        </w:numPr>
        <w:rPr>
          <w:rFonts w:ascii="Times New Roman" w:eastAsia="Times New Roman" w:hAnsi="Times New Roman" w:cs="Times New Roman"/>
          <w:b/>
          <w:bCs/>
          <w:sz w:val="24"/>
          <w:szCs w:val="24"/>
        </w:rPr>
      </w:pPr>
      <w:r w:rsidRPr="007D64E5">
        <w:rPr>
          <w:rFonts w:ascii="Times New Roman" w:eastAsia="Times New Roman" w:hAnsi="Times New Roman" w:cs="Times New Roman"/>
          <w:b/>
          <w:bCs/>
          <w:sz w:val="24"/>
          <w:szCs w:val="24"/>
        </w:rPr>
        <w:t>Технология опыта</w:t>
      </w:r>
    </w:p>
    <w:p w:rsidR="00E0014B" w:rsidRDefault="00E0014B" w:rsidP="00DE259B">
      <w:pPr>
        <w:suppressAutoHyphens w:val="0"/>
        <w:autoSpaceDE w:val="0"/>
        <w:autoSpaceDN w:val="0"/>
        <w:adjustRightInd w:val="0"/>
        <w:ind w:firstLine="709"/>
        <w:rPr>
          <w:rFonts w:cs="Times New Roman"/>
          <w:bCs/>
          <w:szCs w:val="24"/>
          <w:lang w:eastAsia="en-US"/>
        </w:rPr>
      </w:pPr>
      <w:r>
        <w:rPr>
          <w:rFonts w:ascii="TimesNewRoman" w:hAnsi="TimesNewRoman" w:cs="TimesNewRoman"/>
          <w:szCs w:val="24"/>
          <w:lang w:eastAsia="en-US"/>
        </w:rPr>
        <w:t>На осн</w:t>
      </w:r>
      <w:r w:rsidR="00DE259B">
        <w:rPr>
          <w:rFonts w:ascii="TimesNewRoman" w:hAnsi="TimesNewRoman" w:cs="TimesNewRoman"/>
          <w:szCs w:val="24"/>
          <w:lang w:eastAsia="en-US"/>
        </w:rPr>
        <w:t xml:space="preserve">ове системно – деятельностного </w:t>
      </w:r>
      <w:r>
        <w:rPr>
          <w:rFonts w:ascii="TimesNewRoman" w:hAnsi="TimesNewRoman" w:cs="TimesNewRoman"/>
          <w:szCs w:val="24"/>
          <w:lang w:eastAsia="en-US"/>
        </w:rPr>
        <w:t xml:space="preserve">подхода, была спроектирована </w:t>
      </w:r>
    </w:p>
    <w:p w:rsidR="00FE606C" w:rsidRDefault="00FE606C" w:rsidP="00DE259B">
      <w:pPr>
        <w:suppressAutoHyphens w:val="0"/>
        <w:autoSpaceDE w:val="0"/>
        <w:autoSpaceDN w:val="0"/>
        <w:adjustRightInd w:val="0"/>
        <w:rPr>
          <w:rFonts w:cs="Times New Roman"/>
          <w:szCs w:val="24"/>
          <w:lang w:eastAsia="en-US"/>
        </w:rPr>
      </w:pPr>
      <w:r>
        <w:rPr>
          <w:rFonts w:cs="Times New Roman"/>
          <w:bCs/>
          <w:szCs w:val="24"/>
          <w:lang w:eastAsia="en-US"/>
        </w:rPr>
        <w:t xml:space="preserve">модель </w:t>
      </w:r>
      <w:r w:rsidR="00E0014B">
        <w:rPr>
          <w:rFonts w:cs="Times New Roman"/>
          <w:bCs/>
          <w:szCs w:val="24"/>
          <w:lang w:eastAsia="en-US"/>
        </w:rPr>
        <w:t xml:space="preserve">образовательного процесса, направленного на формирование </w:t>
      </w:r>
      <w:r>
        <w:rPr>
          <w:rFonts w:cs="Times New Roman"/>
          <w:bCs/>
          <w:szCs w:val="24"/>
          <w:lang w:eastAsia="en-US"/>
        </w:rPr>
        <w:t xml:space="preserve">информационной компетенции в условиях основного обучения </w:t>
      </w:r>
      <w:r w:rsidRPr="00FC21BB">
        <w:rPr>
          <w:rFonts w:cs="Times New Roman"/>
          <w:bCs/>
          <w:szCs w:val="24"/>
          <w:lang w:eastAsia="en-US"/>
        </w:rPr>
        <w:t>(схема 1)</w:t>
      </w:r>
      <w:r w:rsidRPr="00FC21BB">
        <w:rPr>
          <w:rFonts w:cs="Times New Roman"/>
          <w:szCs w:val="24"/>
          <w:lang w:eastAsia="en-US"/>
        </w:rPr>
        <w:t xml:space="preserve">, </w:t>
      </w:r>
      <w:r>
        <w:rPr>
          <w:rFonts w:cs="Times New Roman"/>
          <w:szCs w:val="24"/>
          <w:lang w:eastAsia="en-US"/>
        </w:rPr>
        <w:t>представленная блоком деятельности учителя и ученика</w:t>
      </w:r>
      <w:r w:rsidR="009233EA">
        <w:rPr>
          <w:rFonts w:cs="Times New Roman"/>
          <w:szCs w:val="24"/>
          <w:lang w:eastAsia="en-US"/>
        </w:rPr>
        <w:t xml:space="preserve"> (схема 2).</w:t>
      </w:r>
    </w:p>
    <w:p w:rsidR="00E0014B" w:rsidRDefault="00E0014B" w:rsidP="00E0014B">
      <w:pPr>
        <w:suppressAutoHyphens w:val="0"/>
        <w:autoSpaceDE w:val="0"/>
        <w:autoSpaceDN w:val="0"/>
        <w:adjustRightInd w:val="0"/>
        <w:jc w:val="right"/>
        <w:rPr>
          <w:rFonts w:cs="Times New Roman"/>
          <w:szCs w:val="24"/>
          <w:lang w:eastAsia="en-US"/>
        </w:rPr>
      </w:pPr>
      <w:r>
        <w:rPr>
          <w:rFonts w:cs="Times New Roman"/>
          <w:b/>
          <w:szCs w:val="24"/>
          <w:lang w:eastAsia="en-US"/>
        </w:rPr>
        <w:t>Схема 1</w:t>
      </w:r>
      <w:r>
        <w:rPr>
          <w:rFonts w:cs="Times New Roman"/>
          <w:szCs w:val="24"/>
          <w:lang w:eastAsia="en-US"/>
        </w:rPr>
        <w:t xml:space="preserve"> </w:t>
      </w:r>
    </w:p>
    <w:p w:rsidR="00E0014B" w:rsidRDefault="00E0014B" w:rsidP="00E0014B">
      <w:pPr>
        <w:suppressAutoHyphens w:val="0"/>
        <w:autoSpaceDE w:val="0"/>
        <w:autoSpaceDN w:val="0"/>
        <w:adjustRightInd w:val="0"/>
        <w:jc w:val="center"/>
        <w:rPr>
          <w:rFonts w:cs="Times New Roman"/>
          <w:szCs w:val="24"/>
          <w:lang w:eastAsia="en-US"/>
        </w:rPr>
      </w:pPr>
      <w:r>
        <w:rPr>
          <w:rFonts w:cs="Times New Roman"/>
          <w:szCs w:val="24"/>
          <w:lang w:eastAsia="en-US"/>
        </w:rPr>
        <w:t>Модель формирования информационной компетенции</w:t>
      </w:r>
    </w:p>
    <w:p w:rsidR="00FE606C" w:rsidRDefault="00E0014B" w:rsidP="00E0014B">
      <w:pPr>
        <w:suppressAutoHyphens w:val="0"/>
        <w:autoSpaceDE w:val="0"/>
        <w:autoSpaceDN w:val="0"/>
        <w:adjustRightInd w:val="0"/>
        <w:jc w:val="center"/>
        <w:rPr>
          <w:rFonts w:cs="Times New Roman"/>
          <w:szCs w:val="24"/>
          <w:lang w:eastAsia="en-US"/>
        </w:rPr>
      </w:pPr>
      <w:r>
        <w:rPr>
          <w:rFonts w:cs="Times New Roman"/>
          <w:szCs w:val="24"/>
          <w:lang w:eastAsia="en-US"/>
        </w:rPr>
        <w:t>в условиях основной школы</w:t>
      </w:r>
    </w:p>
    <w:p w:rsidR="00E0014B" w:rsidRPr="00E0014B" w:rsidRDefault="00103B60" w:rsidP="00E0014B">
      <w:pPr>
        <w:suppressAutoHyphens w:val="0"/>
        <w:autoSpaceDE w:val="0"/>
        <w:autoSpaceDN w:val="0"/>
        <w:adjustRightInd w:val="0"/>
        <w:jc w:val="center"/>
        <w:rPr>
          <w:rFonts w:cs="Times New Roman"/>
          <w:szCs w:val="24"/>
          <w:lang w:eastAsia="en-US"/>
        </w:rPr>
      </w:pPr>
      <w:r>
        <w:rPr>
          <w:rFonts w:cs="Times New Roman"/>
          <w:noProof/>
          <w:color w:val="0000FF"/>
          <w:szCs w:val="24"/>
          <w:lang w:eastAsia="ru-RU"/>
        </w:rPr>
        <w:pict>
          <v:roundrect id="_x0000_s1068" style="position:absolute;left:0;text-align:left;margin-left:143.4pt;margin-top:6.1pt;width:185.3pt;height:47.15pt;z-index:251703296" arcsize="10923f" fillcolor="white [3201]" strokecolor="#9dbdd2 [1945]" strokeweight="1pt">
            <v:fill color2="#bdd3e1 [1305]" focusposition="1" focussize="" focus="100%" type="gradient"/>
            <v:shadow on="t" type="perspective" color="#2a495d [1609]" opacity=".5" offset="1pt" offset2="-3pt"/>
            <v:textbox>
              <w:txbxContent>
                <w:p w:rsidR="008F33A8" w:rsidRPr="00AC11AC" w:rsidRDefault="008F33A8" w:rsidP="009233EA">
                  <w:pPr>
                    <w:jc w:val="center"/>
                    <w:rPr>
                      <w:sz w:val="22"/>
                    </w:rPr>
                  </w:pPr>
                  <w:r w:rsidRPr="00AC11AC">
                    <w:rPr>
                      <w:sz w:val="22"/>
                    </w:rPr>
                    <w:t>Методологическое основание: системно – деятельностный подход</w:t>
                  </w:r>
                </w:p>
              </w:txbxContent>
            </v:textbox>
          </v:roundrect>
        </w:pict>
      </w:r>
      <w:r>
        <w:rPr>
          <w:rFonts w:cs="Times New Roman"/>
          <w:noProof/>
          <w:color w:val="0000FF"/>
          <w:szCs w:val="24"/>
          <w:lang w:eastAsia="ru-RU"/>
        </w:rPr>
        <w:pict>
          <v:roundrect id="_x0000_s1069" style="position:absolute;left:0;text-align:left;margin-left:333.3pt;margin-top:9.9pt;width:141.95pt;height:37.5pt;z-index:251704320"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rPr>
                      <w:sz w:val="22"/>
                    </w:rPr>
                  </w:pPr>
                  <w:r w:rsidRPr="00AC11AC">
                    <w:rPr>
                      <w:sz w:val="22"/>
                    </w:rPr>
                    <w:t xml:space="preserve">Требования к </w:t>
                  </w:r>
                </w:p>
                <w:p w:rsidR="008F33A8" w:rsidRPr="00AC11AC" w:rsidRDefault="008F33A8" w:rsidP="00FE606C">
                  <w:pPr>
                    <w:jc w:val="center"/>
                    <w:rPr>
                      <w:sz w:val="22"/>
                    </w:rPr>
                  </w:pPr>
                  <w:r w:rsidRPr="00AC11AC">
                    <w:rPr>
                      <w:sz w:val="22"/>
                    </w:rPr>
                    <w:t>подготовке выпускников</w:t>
                  </w:r>
                </w:p>
              </w:txbxContent>
            </v:textbox>
          </v:roundrect>
        </w:pict>
      </w:r>
      <w:r>
        <w:rPr>
          <w:rFonts w:cs="Times New Roman"/>
          <w:noProof/>
          <w:color w:val="0000FF"/>
          <w:szCs w:val="24"/>
          <w:lang w:eastAsia="ru-RU"/>
        </w:rPr>
        <w:pict>
          <v:roundrect id="_x0000_s1067" style="position:absolute;left:0;text-align:left;margin-left:22.35pt;margin-top:9.9pt;width:106.45pt;height:37.5pt;z-index:251702272" arcsize="10923f" fillcolor="white [3201]" strokecolor="#9dbdd2 [1945]" strokeweight="1pt">
            <v:fill color2="#bdd3e1 [1305]" focusposition="1" focussize="" focus="100%" type="gradient"/>
            <v:shadow on="t" type="perspective" color="#2a495d [1609]" opacity=".5" offset="1pt" offset2="-3pt"/>
            <v:textbox>
              <w:txbxContent>
                <w:p w:rsidR="008F33A8" w:rsidRPr="00AC11AC" w:rsidRDefault="008F33A8" w:rsidP="00FE606C">
                  <w:pPr>
                    <w:jc w:val="center"/>
                    <w:rPr>
                      <w:sz w:val="22"/>
                    </w:rPr>
                  </w:pPr>
                  <w:r w:rsidRPr="00AC11AC">
                    <w:rPr>
                      <w:sz w:val="22"/>
                    </w:rPr>
                    <w:t>Социальный заказ общества</w:t>
                  </w:r>
                </w:p>
              </w:txbxContent>
            </v:textbox>
          </v:roundrect>
        </w:pict>
      </w:r>
    </w:p>
    <w:p w:rsidR="00FE606C" w:rsidRDefault="00FE606C" w:rsidP="00FE606C">
      <w:pPr>
        <w:suppressAutoHyphens w:val="0"/>
        <w:autoSpaceDE w:val="0"/>
        <w:autoSpaceDN w:val="0"/>
        <w:adjustRightInd w:val="0"/>
        <w:jc w:val="left"/>
        <w:rPr>
          <w:rFonts w:cs="Times New Roman"/>
          <w:color w:val="0000FF"/>
          <w:szCs w:val="24"/>
          <w:lang w:eastAsia="en-US"/>
        </w:rPr>
      </w:pPr>
    </w:p>
    <w:p w:rsidR="00FE606C" w:rsidRDefault="00FE606C" w:rsidP="00FE606C">
      <w:pPr>
        <w:suppressAutoHyphens w:val="0"/>
        <w:autoSpaceDE w:val="0"/>
        <w:autoSpaceDN w:val="0"/>
        <w:adjustRightInd w:val="0"/>
        <w:jc w:val="left"/>
        <w:rPr>
          <w:rFonts w:cs="Times New Roman"/>
          <w:color w:val="0000FF"/>
          <w:szCs w:val="24"/>
          <w:lang w:eastAsia="en-US"/>
        </w:rPr>
      </w:pPr>
    </w:p>
    <w:p w:rsidR="00FE606C" w:rsidRDefault="00103B60" w:rsidP="00FE606C">
      <w:pPr>
        <w:suppressAutoHyphens w:val="0"/>
        <w:autoSpaceDE w:val="0"/>
        <w:autoSpaceDN w:val="0"/>
        <w:adjustRightInd w:val="0"/>
        <w:jc w:val="left"/>
        <w:rPr>
          <w:rFonts w:cs="Times New Roman"/>
          <w:color w:val="0000FF"/>
          <w:szCs w:val="24"/>
          <w:lang w:eastAsia="en-US"/>
        </w:rPr>
      </w:pPr>
      <w:r>
        <w:rPr>
          <w:rFonts w:cs="Times New Roman"/>
          <w:noProof/>
          <w:sz w:val="28"/>
          <w:szCs w:val="28"/>
          <w:lang w:eastAsia="ru-RU"/>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2" type="#_x0000_t67" style="position:absolute;margin-left:394.8pt;margin-top:6pt;width:21.2pt;height:18.2pt;z-index:251707392" fillcolor="white [3201]" strokecolor="#83bbc1 [1941]" strokeweight="1pt">
            <v:fill color2="#acd2d5 [1301]" focusposition="1" focussize="" focus="100%" type="gradient"/>
            <v:shadow on="t" type="perspective" color="#213f42 [1605]" opacity=".5" offset="1pt" offset2="-3pt"/>
            <v:textbox style="layout-flow:vertical-ideographic"/>
          </v:shape>
        </w:pict>
      </w:r>
      <w:r>
        <w:rPr>
          <w:rFonts w:cs="Times New Roman"/>
          <w:noProof/>
          <w:color w:val="0000FF"/>
          <w:szCs w:val="24"/>
          <w:lang w:eastAsia="ru-RU"/>
        </w:rPr>
        <w:pict>
          <v:shape id="_x0000_s1070" type="#_x0000_t67" style="position:absolute;margin-left:62.2pt;margin-top:11.85pt;width:21.4pt;height:18.2pt;z-index:251705344" fillcolor="#9dbdd2 [1945]" strokecolor="#9dbdd2 [1945]" strokeweight="1pt">
            <v:fill color2="#dee9f0 [665]" angle="-45" focus="-50%" type="gradient"/>
            <v:shadow on="t" type="perspective" color="#2a495d [1609]"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color w:val="0000FF"/>
          <w:szCs w:val="24"/>
          <w:lang w:eastAsia="en-US"/>
        </w:rPr>
      </w:pPr>
      <w:r>
        <w:rPr>
          <w:rFonts w:cs="Times New Roman"/>
          <w:noProof/>
          <w:sz w:val="28"/>
          <w:szCs w:val="28"/>
          <w:lang w:eastAsia="ru-RU"/>
        </w:rPr>
        <w:pict>
          <v:shape id="_x0000_s1071" type="#_x0000_t67" style="position:absolute;margin-left:225.9pt;margin-top:1.65pt;width:21.5pt;height:18.95pt;z-index:251706368" fillcolor="white [3201]" strokecolor="#83bbc1 [1941]" strokeweight="1pt">
            <v:fill color2="#acd2d5 [1301]" focusposition="1" focussize="" focus="100%" type="gradient"/>
            <v:shadow on="t" type="perspective" color="#213f42 [1605]"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color w:val="0000FF"/>
          <w:szCs w:val="24"/>
          <w:lang w:eastAsia="en-US"/>
        </w:rPr>
      </w:pPr>
      <w:r>
        <w:rPr>
          <w:rFonts w:cs="Times New Roman"/>
          <w:noProof/>
          <w:sz w:val="28"/>
          <w:szCs w:val="28"/>
          <w:lang w:eastAsia="ru-RU"/>
        </w:rPr>
        <w:pict>
          <v:roundrect id="_x0000_s1073" style="position:absolute;margin-left:28.15pt;margin-top:12.5pt;width:432.95pt;height:34.4pt;z-index:251708416" arcsize="10923f" fillcolor="white [3201]" strokecolor="#9dbdd2 [1945]" strokeweight="1pt">
            <v:fill color2="#bdd3e1 [1305]" focusposition="1" focussize="" focus="100%" type="gradient"/>
            <v:shadow on="t" type="perspective" color="#2a495d [1609]" opacity=".5" offset="1pt" offset2="-3pt"/>
            <v:textbox>
              <w:txbxContent>
                <w:p w:rsidR="008F33A8" w:rsidRPr="00AC11AC" w:rsidRDefault="008F33A8" w:rsidP="00FE606C">
                  <w:pPr>
                    <w:jc w:val="center"/>
                    <w:rPr>
                      <w:sz w:val="22"/>
                    </w:rPr>
                  </w:pPr>
                  <w:r w:rsidRPr="00AC11AC">
                    <w:rPr>
                      <w:sz w:val="22"/>
                    </w:rPr>
                    <w:t>Цель: формирование информационной компетенции школьников в условиях основного образования</w:t>
                  </w:r>
                </w:p>
              </w:txbxContent>
            </v:textbox>
          </v:roundrect>
        </w:pict>
      </w:r>
    </w:p>
    <w:p w:rsidR="00FE606C" w:rsidRDefault="00FE606C" w:rsidP="00FE606C">
      <w:pPr>
        <w:suppressAutoHyphens w:val="0"/>
        <w:autoSpaceDE w:val="0"/>
        <w:autoSpaceDN w:val="0"/>
        <w:adjustRightInd w:val="0"/>
        <w:jc w:val="left"/>
        <w:rPr>
          <w:rFonts w:cs="Times New Roman"/>
          <w:color w:val="0000FF"/>
          <w:szCs w:val="24"/>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75" type="#_x0000_t67" style="position:absolute;margin-left:360.9pt;margin-top:9.1pt;width:19.15pt;height:11.7pt;z-index:251710464" fillcolor="white [3201]" strokecolor="#83bbc1 [1941]" strokeweight="1pt">
            <v:fill color2="#acd2d5 [1301]" focusposition="1" focussize="" focus="100%" type="gradient"/>
            <v:shadow on="t" type="perspective" color="#213f42 [1605]" opacity=".5" offset="1pt" offset2="-3pt"/>
            <v:textbox style="layout-flow:vertical-ideographic"/>
          </v:shape>
        </w:pict>
      </w:r>
      <w:r>
        <w:rPr>
          <w:rFonts w:cs="Times New Roman"/>
          <w:noProof/>
          <w:sz w:val="28"/>
          <w:szCs w:val="28"/>
          <w:lang w:eastAsia="ru-RU"/>
        </w:rPr>
        <w:pict>
          <v:shape id="_x0000_s1074" type="#_x0000_t67" style="position:absolute;margin-left:1in;margin-top:9.1pt;width:19.15pt;height:11.7pt;z-index:251709440" fillcolor="white [3201]" strokecolor="#83bbc1 [1941]" strokeweight="1pt">
            <v:fill color2="#acd2d5 [1301]" focusposition="1" focussize="" focus="100%" type="gradient"/>
            <v:shadow on="t" type="perspective" color="#213f42 [1605]"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77" style="position:absolute;margin-left:290.45pt;margin-top:10.25pt;width:170.65pt;height:24.85pt;z-index:251712512"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Блок деятельности ученика</w:t>
                  </w:r>
                </w:p>
              </w:txbxContent>
            </v:textbox>
          </v:roundrect>
        </w:pict>
      </w:r>
      <w:r>
        <w:rPr>
          <w:rFonts w:cs="Times New Roman"/>
          <w:noProof/>
          <w:sz w:val="28"/>
          <w:szCs w:val="28"/>
          <w:lang w:eastAsia="ru-RU"/>
        </w:rPr>
        <w:pict>
          <v:roundrect id="_x0000_s1076" style="position:absolute;margin-left:16.2pt;margin-top:10.45pt;width:177.7pt;height:24.65pt;z-index:251711488"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Блок деятельности учителя</w:t>
                  </w:r>
                </w:p>
              </w:txbxContent>
            </v:textbox>
          </v:roundrect>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78" type="#_x0000_t67" style="position:absolute;margin-left:73.6pt;margin-top:9.35pt;width:18.35pt;height:11.9pt;z-index:251713536" fillcolor="white [3201]" strokecolor="#83bbc1 [1941]" strokeweight="1pt">
            <v:fill color2="#acd2d5 [1301]" focusposition="1" focussize="" focus="100%" type="gradient"/>
            <v:shadow on="t" type="perspective" color="#213f42 [1605]"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107" style="position:absolute;margin-left:297.35pt;margin-top:9.5pt;width:139.4pt;height:39.1pt;z-index:251740160"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E0014B">
                  <w:pPr>
                    <w:jc w:val="center"/>
                  </w:pPr>
                  <w:r>
                    <w:t>Индивидуальная траектория развития</w:t>
                  </w:r>
                </w:p>
              </w:txbxContent>
            </v:textbox>
          </v:roundrect>
        </w:pict>
      </w:r>
      <w:r>
        <w:rPr>
          <w:rFonts w:cs="Times New Roman"/>
          <w:noProof/>
          <w:sz w:val="28"/>
          <w:szCs w:val="28"/>
          <w:lang w:eastAsia="ru-RU"/>
        </w:rPr>
        <w:pict>
          <v:roundrect id="_x0000_s1079" style="position:absolute;margin-left:22.35pt;margin-top:13.4pt;width:139.4pt;height:39.1pt;z-index:251714560"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Содержательный компонент</w:t>
                  </w:r>
                </w:p>
              </w:txbxContent>
            </v:textbox>
          </v:roundrect>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80" type="#_x0000_t13" style="position:absolute;margin-left:172.8pt;margin-top:5.95pt;width:114.15pt;height:14.05pt;z-index:251715584" fillcolor="white [3201]" strokecolor="#83bbc1 [1941]" strokeweight="1pt">
            <v:fill color2="#acd2d5 [1301]" focusposition="1" focussize="" focus="100%" type="gradient"/>
            <v:shadow on="t" type="perspective" color="#213f42 [1605]" opacity=".5" offset="1pt" offset2="-3pt"/>
          </v:shape>
        </w:pict>
      </w:r>
    </w:p>
    <w:p w:rsidR="00FE606C" w:rsidRDefault="00FE606C" w:rsidP="00FE606C">
      <w:pPr>
        <w:suppressAutoHyphens w:val="0"/>
        <w:autoSpaceDE w:val="0"/>
        <w:autoSpaceDN w:val="0"/>
        <w:adjustRightInd w:val="0"/>
        <w:jc w:val="left"/>
        <w:rPr>
          <w:rFonts w:cs="Times New Roman"/>
          <w:sz w:val="28"/>
          <w:szCs w:val="28"/>
          <w:lang w:eastAsia="en-US"/>
        </w:rPr>
      </w:pPr>
    </w:p>
    <w:p w:rsidR="00E0014B" w:rsidRDefault="00103B60" w:rsidP="00FE606C">
      <w:pPr>
        <w:suppressAutoHyphens w:val="0"/>
        <w:autoSpaceDE w:val="0"/>
        <w:autoSpaceDN w:val="0"/>
        <w:adjustRightInd w:val="0"/>
        <w:jc w:val="left"/>
        <w:rPr>
          <w:rFonts w:cs="Times New Roman"/>
          <w:szCs w:val="24"/>
          <w:lang w:eastAsia="en-US"/>
        </w:rPr>
      </w:pPr>
      <w:r>
        <w:rPr>
          <w:rFonts w:cs="Times New Roman"/>
          <w:noProof/>
          <w:sz w:val="28"/>
          <w:szCs w:val="28"/>
          <w:lang w:eastAsia="ru-RU"/>
        </w:rPr>
        <w:pict>
          <v:shape id="_x0000_s1103" type="#_x0000_t67" style="position:absolute;margin-left:80.55pt;margin-top:7.8pt;width:19.15pt;height:11.7pt;z-index:251739136" fillcolor="white [3201]" strokecolor="#83bbc1 [1941]" strokeweight="1pt">
            <v:fill color2="#acd2d5 [1301]" focusposition="1" focussize="" focus="100%" type="gradient"/>
            <v:shadow on="t" type="perspective" color="#213f42 [1605]" opacity=".5" offset="1pt" offset2="-3pt"/>
            <v:textbox style="layout-flow:vertical-ideographic"/>
          </v:shape>
        </w:pict>
      </w:r>
    </w:p>
    <w:p w:rsidR="00FE606C" w:rsidRPr="00602BD3" w:rsidRDefault="00FE606C" w:rsidP="00FE606C">
      <w:pPr>
        <w:suppressAutoHyphens w:val="0"/>
        <w:autoSpaceDE w:val="0"/>
        <w:autoSpaceDN w:val="0"/>
        <w:adjustRightInd w:val="0"/>
        <w:jc w:val="left"/>
        <w:rPr>
          <w:rFonts w:cs="Times New Roman"/>
          <w:szCs w:val="24"/>
          <w:lang w:eastAsia="en-US"/>
        </w:rPr>
      </w:pPr>
    </w:p>
    <w:tbl>
      <w:tblPr>
        <w:tblStyle w:val="-20"/>
        <w:tblW w:w="0" w:type="auto"/>
        <w:tblLook w:val="04A0" w:firstRow="1" w:lastRow="0" w:firstColumn="1" w:lastColumn="0" w:noHBand="0" w:noVBand="1"/>
      </w:tblPr>
      <w:tblGrid>
        <w:gridCol w:w="1822"/>
        <w:gridCol w:w="6569"/>
      </w:tblGrid>
      <w:tr w:rsidR="00FE606C" w:rsidRPr="00A8283D" w:rsidTr="005F5EC4">
        <w:trPr>
          <w:cnfStyle w:val="100000000000" w:firstRow="1" w:lastRow="0" w:firstColumn="0" w:lastColumn="0" w:oddVBand="0" w:evenVBand="0" w:oddHBand="0"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8391" w:type="dxa"/>
            <w:gridSpan w:val="2"/>
          </w:tcPr>
          <w:p w:rsidR="00FE606C" w:rsidRPr="00A8283D" w:rsidRDefault="00FE606C" w:rsidP="00FE606C">
            <w:pPr>
              <w:suppressAutoHyphens w:val="0"/>
              <w:autoSpaceDE w:val="0"/>
              <w:autoSpaceDN w:val="0"/>
              <w:adjustRightInd w:val="0"/>
              <w:jc w:val="center"/>
              <w:rPr>
                <w:rFonts w:cs="Times New Roman"/>
                <w:b w:val="0"/>
                <w:bCs w:val="0"/>
                <w:lang w:eastAsia="en-US"/>
              </w:rPr>
            </w:pPr>
            <w:r w:rsidRPr="00A8283D">
              <w:rPr>
                <w:rFonts w:cs="Times New Roman"/>
                <w:b w:val="0"/>
                <w:bCs w:val="0"/>
                <w:lang w:eastAsia="en-US"/>
              </w:rPr>
              <w:t>Организационно- технологический компонент</w:t>
            </w:r>
          </w:p>
        </w:tc>
      </w:tr>
      <w:tr w:rsidR="00FE606C" w:rsidRPr="00A8283D" w:rsidTr="005F5EC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1822" w:type="dxa"/>
          </w:tcPr>
          <w:p w:rsidR="00FE606C" w:rsidRPr="00A8283D" w:rsidRDefault="00FE606C" w:rsidP="00FE606C">
            <w:pPr>
              <w:suppressAutoHyphens w:val="0"/>
              <w:autoSpaceDE w:val="0"/>
              <w:autoSpaceDN w:val="0"/>
              <w:adjustRightInd w:val="0"/>
              <w:jc w:val="left"/>
              <w:rPr>
                <w:rFonts w:cs="Times New Roman"/>
                <w:b w:val="0"/>
                <w:bCs w:val="0"/>
                <w:lang w:eastAsia="en-US"/>
              </w:rPr>
            </w:pPr>
            <w:r w:rsidRPr="00A8283D">
              <w:rPr>
                <w:rFonts w:cs="Times New Roman"/>
                <w:b w:val="0"/>
                <w:bCs w:val="0"/>
                <w:lang w:eastAsia="en-US"/>
              </w:rPr>
              <w:t>Формы</w:t>
            </w:r>
          </w:p>
        </w:tc>
        <w:tc>
          <w:tcPr>
            <w:tcW w:w="6569" w:type="dxa"/>
          </w:tcPr>
          <w:p w:rsidR="00FE606C" w:rsidRPr="00A8283D" w:rsidRDefault="00FE606C" w:rsidP="00FE606C">
            <w:pPr>
              <w:suppressAutoHyphens w:val="0"/>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Times New Roman"/>
                <w:lang w:eastAsia="en-US"/>
              </w:rPr>
            </w:pPr>
            <w:r w:rsidRPr="00A8283D">
              <w:rPr>
                <w:rFonts w:cs="Times New Roman"/>
                <w:lang w:eastAsia="en-US"/>
              </w:rPr>
              <w:t>Проблемный урок, урок – игра, практическая работа</w:t>
            </w:r>
          </w:p>
        </w:tc>
      </w:tr>
      <w:tr w:rsidR="00FE606C" w:rsidRPr="00A8283D" w:rsidTr="005F5EC4">
        <w:trPr>
          <w:cnfStyle w:val="000000010000" w:firstRow="0" w:lastRow="0" w:firstColumn="0" w:lastColumn="0" w:oddVBand="0" w:evenVBand="0" w:oddHBand="0" w:evenHBand="1"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822" w:type="dxa"/>
          </w:tcPr>
          <w:p w:rsidR="00FE606C" w:rsidRPr="00A8283D" w:rsidRDefault="00FE606C" w:rsidP="00FE606C">
            <w:pPr>
              <w:suppressAutoHyphens w:val="0"/>
              <w:autoSpaceDE w:val="0"/>
              <w:autoSpaceDN w:val="0"/>
              <w:adjustRightInd w:val="0"/>
              <w:jc w:val="left"/>
              <w:rPr>
                <w:rFonts w:cs="Times New Roman"/>
                <w:b w:val="0"/>
                <w:bCs w:val="0"/>
                <w:lang w:eastAsia="en-US"/>
              </w:rPr>
            </w:pPr>
            <w:r w:rsidRPr="00A8283D">
              <w:rPr>
                <w:rFonts w:cs="Times New Roman"/>
                <w:b w:val="0"/>
                <w:bCs w:val="0"/>
                <w:lang w:eastAsia="en-US"/>
              </w:rPr>
              <w:t>Методы</w:t>
            </w:r>
          </w:p>
        </w:tc>
        <w:tc>
          <w:tcPr>
            <w:tcW w:w="6569" w:type="dxa"/>
          </w:tcPr>
          <w:p w:rsidR="00FE606C" w:rsidRPr="00A8283D" w:rsidRDefault="00FE606C" w:rsidP="00FE606C">
            <w:pPr>
              <w:suppressAutoHyphens w:val="0"/>
              <w:autoSpaceDE w:val="0"/>
              <w:autoSpaceDN w:val="0"/>
              <w:adjustRightInd w:val="0"/>
              <w:jc w:val="left"/>
              <w:cnfStyle w:val="000000010000" w:firstRow="0" w:lastRow="0" w:firstColumn="0" w:lastColumn="0" w:oddVBand="0" w:evenVBand="0" w:oddHBand="0" w:evenHBand="1" w:firstRowFirstColumn="0" w:firstRowLastColumn="0" w:lastRowFirstColumn="0" w:lastRowLastColumn="0"/>
              <w:rPr>
                <w:rFonts w:cs="Times New Roman"/>
                <w:lang w:eastAsia="en-US"/>
              </w:rPr>
            </w:pPr>
            <w:r w:rsidRPr="00A8283D">
              <w:rPr>
                <w:rFonts w:cs="Times New Roman"/>
                <w:lang w:eastAsia="en-US"/>
              </w:rPr>
              <w:t>Традиционные, эвристические, активные</w:t>
            </w:r>
          </w:p>
        </w:tc>
      </w:tr>
      <w:tr w:rsidR="00FE606C" w:rsidRPr="00A8283D" w:rsidTr="005F5EC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1822" w:type="dxa"/>
          </w:tcPr>
          <w:p w:rsidR="00FE606C" w:rsidRPr="00A8283D" w:rsidRDefault="00FE606C" w:rsidP="00FE606C">
            <w:pPr>
              <w:suppressAutoHyphens w:val="0"/>
              <w:autoSpaceDE w:val="0"/>
              <w:autoSpaceDN w:val="0"/>
              <w:adjustRightInd w:val="0"/>
              <w:jc w:val="left"/>
              <w:rPr>
                <w:rFonts w:cs="Times New Roman"/>
                <w:b w:val="0"/>
                <w:bCs w:val="0"/>
                <w:lang w:eastAsia="en-US"/>
              </w:rPr>
            </w:pPr>
            <w:r w:rsidRPr="00A8283D">
              <w:rPr>
                <w:rFonts w:cs="Times New Roman"/>
                <w:b w:val="0"/>
                <w:bCs w:val="0"/>
                <w:lang w:eastAsia="en-US"/>
              </w:rPr>
              <w:t>Средства</w:t>
            </w:r>
          </w:p>
        </w:tc>
        <w:tc>
          <w:tcPr>
            <w:tcW w:w="6569" w:type="dxa"/>
          </w:tcPr>
          <w:p w:rsidR="00FE606C" w:rsidRPr="00A8283D" w:rsidRDefault="00FE606C" w:rsidP="00FE606C">
            <w:pPr>
              <w:suppressAutoHyphens w:val="0"/>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cs="Times New Roman"/>
                <w:lang w:eastAsia="en-US"/>
              </w:rPr>
            </w:pPr>
            <w:r w:rsidRPr="00A8283D">
              <w:rPr>
                <w:rFonts w:cs="Times New Roman"/>
                <w:lang w:eastAsia="en-US"/>
              </w:rPr>
              <w:t>Практико – ориентированные, наглядные, источники информации</w:t>
            </w:r>
          </w:p>
        </w:tc>
      </w:tr>
    </w:tbl>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82" type="#_x0000_t67" style="position:absolute;margin-left:62.2pt;margin-top:4.85pt;width:18.35pt;height:27.55pt;z-index:251717632;mso-position-horizontal-relative:text;mso-position-vertical-relative:text" fillcolor="white [3201]" strokecolor="#83bbc1 [1941]" strokeweight="1pt">
            <v:fill color2="#acd2d5 [1301]" focusposition="1" focussize="" focus="100%" type="gradient"/>
            <v:shadow on="t" type="perspective" color="#213f42 [1605]" opacity=".5" offset="1pt" offset2="-3pt"/>
            <v:textbox style="layout-flow:vertical-ideographic"/>
          </v:shape>
        </w:pict>
      </w:r>
      <w:r>
        <w:rPr>
          <w:rFonts w:cs="Times New Roman"/>
          <w:noProof/>
          <w:sz w:val="28"/>
          <w:szCs w:val="28"/>
          <w:lang w:eastAsia="ru-RU"/>
        </w:rPr>
        <w:pict>
          <v:roundrect id="_x0000_s1087" style="position:absolute;margin-left:279.7pt;margin-top:13.9pt;width:157.05pt;height:32.2pt;z-index:251722752;mso-position-horizontal-relative:text;mso-position-vertical-relative:text"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Когнитивный компонент</w:t>
                  </w:r>
                </w:p>
              </w:txbxContent>
            </v:textbox>
          </v:roundrect>
        </w:pict>
      </w:r>
    </w:p>
    <w:p w:rsidR="006D3284"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type id="_x0000_t32" coordsize="21600,21600" o:spt="32" o:oned="t" path="m,l21600,21600e" filled="f">
            <v:path arrowok="t" fillok="f" o:connecttype="none"/>
            <o:lock v:ext="edit" shapetype="t"/>
          </v:shapetype>
          <v:shape id="_x0000_s1084" type="#_x0000_t32" style="position:absolute;margin-left:162.5pt;margin-top:11.6pt;width:117.2pt;height:18.4pt;flip:y;z-index:251719680" o:connectortype="straight" strokecolor="#5c92b5 [3209]" strokeweight="2.5pt">
            <v:stroke endarrow="block"/>
            <v:shadow color="#868686"/>
          </v:shape>
        </w:pict>
      </w:r>
    </w:p>
    <w:p w:rsidR="006D3284"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83" style="position:absolute;margin-left:16.2pt;margin-top:4.7pt;width:139.4pt;height:25.75pt;z-index:251718656" arcsize="10923f" fillcolor="white [3201]" strokecolor="#9dbdd2 [1945]" strokeweight="1pt">
            <v:fill color2="#bdd3e1 [1305]" focusposition="1" focussize="" focus="100%" type="gradient"/>
            <v:shadow on="t" type="perspective" color="#2a495d [1609]" opacity=".5" offset="1pt" offset2="-3pt"/>
            <v:textbox style="mso-next-textbox:#_x0000_s1083">
              <w:txbxContent>
                <w:p w:rsidR="008F33A8" w:rsidRDefault="008F33A8" w:rsidP="00FE606C">
                  <w:r>
                    <w:t>Оценочный компонент</w:t>
                  </w:r>
                </w:p>
              </w:txbxContent>
            </v:textbox>
          </v:roundrect>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85" type="#_x0000_t32" style="position:absolute;margin-left:168.5pt;margin-top:9.7pt;width:108.1pt;height:4.65pt;z-index:251720704" o:connectortype="straight" strokecolor="#5c92b5 [3209]" strokeweight="2.5pt">
            <v:stroke endarrow="block"/>
            <v:shadow color="#868686"/>
          </v:shape>
        </w:pict>
      </w:r>
      <w:r>
        <w:rPr>
          <w:rFonts w:cs="Times New Roman"/>
          <w:noProof/>
          <w:sz w:val="28"/>
          <w:szCs w:val="28"/>
          <w:lang w:eastAsia="ru-RU"/>
        </w:rPr>
        <w:pict>
          <v:roundrect id="_x0000_s1088" style="position:absolute;margin-left:279.7pt;margin-top:5.7pt;width:167pt;height:32.2pt;z-index:251723776"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Деятельностный компонент</w:t>
                  </w:r>
                </w:p>
              </w:txbxContent>
            </v:textbox>
          </v:roundrect>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90" type="#_x0000_t32" style="position:absolute;margin-left:73.6pt;margin-top:2.4pt;width:.05pt;height:74.7pt;z-index:251725824" o:connectortype="straight" strokecolor="#5c92b5 [3209]" strokeweight="2.5pt">
            <v:stroke endarrow="block"/>
            <v:shadow color="#868686"/>
          </v:shape>
        </w:pict>
      </w:r>
      <w:r>
        <w:rPr>
          <w:rFonts w:cs="Times New Roman"/>
          <w:noProof/>
          <w:sz w:val="28"/>
          <w:szCs w:val="28"/>
          <w:lang w:eastAsia="ru-RU"/>
        </w:rPr>
        <w:pict>
          <v:shape id="_x0000_s1086" type="#_x0000_t32" style="position:absolute;margin-left:168.5pt;margin-top:2.4pt;width:115.1pt;height:28.75pt;z-index:251721728" o:connectortype="straight" strokecolor="#5c92b5 [3209]" strokeweight="2.5pt">
            <v:stroke endarrow="block"/>
            <v:shadow color="#868686"/>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89" style="position:absolute;margin-left:283.6pt;margin-top:15.05pt;width:157.05pt;height:32.2pt;z-index:251724800"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Личностный компонент</w:t>
                  </w:r>
                </w:p>
              </w:txbxContent>
            </v:textbox>
          </v:roundrect>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91" type="#_x0000_t32" style="position:absolute;margin-left:347.85pt;margin-top:36.75pt;width:0;height:19.4pt;z-index:251726848" o:connectortype="straight" strokecolor="#5c92b5 [3209]" strokeweight="2.5pt">
            <v:stroke endarrow="block"/>
            <v:shadow color="#868686"/>
          </v:shape>
        </w:pict>
      </w:r>
    </w:p>
    <w:p w:rsidR="00FE606C" w:rsidRDefault="00FE606C" w:rsidP="00FE606C">
      <w:pPr>
        <w:suppressAutoHyphens w:val="0"/>
        <w:autoSpaceDE w:val="0"/>
        <w:autoSpaceDN w:val="0"/>
        <w:adjustRightInd w:val="0"/>
        <w:jc w:val="left"/>
        <w:rPr>
          <w:rFonts w:cs="Times New Roman"/>
          <w:sz w:val="28"/>
          <w:szCs w:val="28"/>
          <w:lang w:eastAsia="en-US"/>
        </w:rPr>
      </w:pPr>
    </w:p>
    <w:p w:rsidR="005F5EC4" w:rsidRDefault="005F5EC4" w:rsidP="00FE606C">
      <w:pPr>
        <w:suppressAutoHyphens w:val="0"/>
        <w:autoSpaceDE w:val="0"/>
        <w:autoSpaceDN w:val="0"/>
        <w:adjustRightInd w:val="0"/>
        <w:jc w:val="left"/>
        <w:rPr>
          <w:rFonts w:cs="Times New Roman"/>
          <w:sz w:val="28"/>
          <w:szCs w:val="28"/>
          <w:lang w:eastAsia="en-US"/>
        </w:rPr>
      </w:pPr>
    </w:p>
    <w:p w:rsidR="00150B6E"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92" style="position:absolute;margin-left:35.4pt;margin-top:7.85pt;width:373.75pt;height:26.8pt;z-index:251727872" arcsize="10923f" fillcolor="white [3201]" strokecolor="#9dbdd2 [1945]" strokeweight="1pt">
            <v:fill color2="#bdd3e1 [1305]" focusposition="1" focussize="" focus="100%" type="gradient"/>
            <v:shadow on="t" type="perspective" color="#2a495d [1609]" opacity=".5" offset="1pt" offset2="-3pt"/>
            <v:textbox>
              <w:txbxContent>
                <w:p w:rsidR="008F33A8" w:rsidRDefault="008F33A8" w:rsidP="00FE606C">
                  <w:pPr>
                    <w:jc w:val="center"/>
                  </w:pPr>
                  <w:r>
                    <w:t>Результат: информационная компетенция</w:t>
                  </w:r>
                </w:p>
              </w:txbxContent>
            </v:textbox>
          </v:roundrect>
        </w:pict>
      </w:r>
    </w:p>
    <w:p w:rsidR="00E0014B" w:rsidRDefault="00E0014B" w:rsidP="00E0014B">
      <w:pPr>
        <w:suppressAutoHyphens w:val="0"/>
        <w:autoSpaceDE w:val="0"/>
        <w:autoSpaceDN w:val="0"/>
        <w:adjustRightInd w:val="0"/>
        <w:jc w:val="right"/>
        <w:rPr>
          <w:rFonts w:cs="Times New Roman"/>
          <w:szCs w:val="24"/>
          <w:lang w:eastAsia="en-US"/>
        </w:rPr>
      </w:pPr>
      <w:r w:rsidRPr="00FD69A1">
        <w:rPr>
          <w:rFonts w:cs="Times New Roman"/>
          <w:b/>
          <w:szCs w:val="24"/>
          <w:lang w:eastAsia="en-US"/>
        </w:rPr>
        <w:lastRenderedPageBreak/>
        <w:t>Схема 2</w:t>
      </w:r>
    </w:p>
    <w:p w:rsidR="00E0014B" w:rsidRPr="00FD69A1" w:rsidRDefault="00E0014B" w:rsidP="00E0014B">
      <w:pPr>
        <w:suppressAutoHyphens w:val="0"/>
        <w:autoSpaceDE w:val="0"/>
        <w:autoSpaceDN w:val="0"/>
        <w:adjustRightInd w:val="0"/>
        <w:jc w:val="center"/>
        <w:rPr>
          <w:rFonts w:cs="Times New Roman"/>
          <w:szCs w:val="24"/>
          <w:lang w:eastAsia="en-US"/>
        </w:rPr>
      </w:pPr>
      <w:r w:rsidRPr="00FD69A1">
        <w:rPr>
          <w:rFonts w:cs="Times New Roman"/>
          <w:szCs w:val="24"/>
          <w:lang w:eastAsia="en-US"/>
        </w:rPr>
        <w:t>Блок деятельности учителя и ученика.</w:t>
      </w:r>
    </w:p>
    <w:p w:rsidR="00FE606C" w:rsidRDefault="00103B60" w:rsidP="00FE606C">
      <w:pPr>
        <w:suppressAutoHyphens w:val="0"/>
        <w:autoSpaceDE w:val="0"/>
        <w:autoSpaceDN w:val="0"/>
        <w:adjustRightInd w:val="0"/>
        <w:jc w:val="left"/>
        <w:rPr>
          <w:rFonts w:cs="Times New Roman"/>
          <w:b/>
          <w:sz w:val="28"/>
          <w:szCs w:val="28"/>
          <w:lang w:eastAsia="en-US"/>
        </w:rPr>
      </w:pPr>
      <w:r>
        <w:rPr>
          <w:rFonts w:cs="Times New Roman"/>
          <w:b/>
          <w:noProof/>
          <w:sz w:val="28"/>
          <w:szCs w:val="28"/>
          <w:lang w:eastAsia="ru-RU"/>
        </w:rPr>
        <w:pict>
          <v:roundrect id="_x0000_s1027" style="position:absolute;margin-left:150.25pt;margin-top:11.3pt;width:176.2pt;height:29.15pt;z-index:251661312" arcsize="10923f" fillcolor="#ffc" strokecolor="#e0a07b [1943]" strokeweight="1pt">
            <v:fill color2="#ebc0a7 [1303]"/>
            <v:shadow on="t" type="perspective" color="#613216 [1607]" opacity=".5" offset="1pt" offset2="-3pt"/>
            <v:textbox>
              <w:txbxContent>
                <w:p w:rsidR="008F33A8" w:rsidRPr="00E0014B" w:rsidRDefault="008F33A8" w:rsidP="00FE606C">
                  <w:pPr>
                    <w:jc w:val="center"/>
                    <w:rPr>
                      <w:szCs w:val="24"/>
                    </w:rPr>
                  </w:pPr>
                  <w:r w:rsidRPr="00E0014B">
                    <w:rPr>
                      <w:szCs w:val="24"/>
                    </w:rPr>
                    <w:t>Блок деятельности учителя</w:t>
                  </w:r>
                </w:p>
              </w:txbxContent>
            </v:textbox>
          </v:roundrect>
        </w:pict>
      </w:r>
    </w:p>
    <w:p w:rsidR="00FE606C" w:rsidRDefault="00FE606C" w:rsidP="00FE606C">
      <w:pPr>
        <w:suppressAutoHyphens w:val="0"/>
        <w:autoSpaceDE w:val="0"/>
        <w:autoSpaceDN w:val="0"/>
        <w:adjustRightInd w:val="0"/>
        <w:jc w:val="left"/>
        <w:rPr>
          <w:rFonts w:cs="Times New Roman"/>
          <w:b/>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30" type="#_x0000_t32" style="position:absolute;margin-left:294.2pt;margin-top:14.85pt;width:18.4pt;height:21.45pt;z-index:251664384" o:connectortype="straight" strokecolor="#c4652d [3207]" strokeweight="2.5pt">
            <v:stroke endarrow="block"/>
            <v:shadow color="#868686"/>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29" type="#_x0000_t32" style="position:absolute;margin-left:227.7pt;margin-top:.5pt;width:.05pt;height:19.7pt;z-index:251663360" o:connectortype="straight" strokecolor="#c4652d [3207]" strokeweight="2.5pt">
            <v:stroke endarrow="block"/>
            <v:shadow color="#868686"/>
          </v:shape>
        </w:pict>
      </w:r>
      <w:r>
        <w:rPr>
          <w:rFonts w:cs="Times New Roman"/>
          <w:noProof/>
          <w:sz w:val="28"/>
          <w:szCs w:val="28"/>
          <w:lang w:eastAsia="ru-RU"/>
        </w:rPr>
        <w:pict>
          <v:shape id="_x0000_s1028" type="#_x0000_t32" style="position:absolute;margin-left:127.25pt;margin-top:.5pt;width:28.35pt;height:14.6pt;flip:x;z-index:251662336" o:connectortype="straight" strokecolor="#c4652d [3207]" strokeweight="2.5pt">
            <v:stroke endarrow="block"/>
            <v:shadow color="#868686"/>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33" style="position:absolute;margin-left:301.1pt;margin-top:8.8pt;width:91.15pt;height:51.35pt;z-index:251667456" arcsize="10923f" fillcolor="#ffc" strokecolor="#fabf8f" strokeweight="1pt">
            <v:fill color2="#fde9d9"/>
            <v:shadow on="t" type="perspective" color="#974706" opacity=".5" offset="1pt" offset2="-3pt"/>
            <v:textbox>
              <w:txbxContent>
                <w:p w:rsidR="008F33A8" w:rsidRDefault="008F33A8" w:rsidP="00FE606C">
                  <w:pPr>
                    <w:jc w:val="center"/>
                  </w:pPr>
                  <w:r>
                    <w:t>Оценочный компонент</w:t>
                  </w:r>
                </w:p>
              </w:txbxContent>
            </v:textbox>
          </v:roundrect>
        </w:pict>
      </w:r>
      <w:r>
        <w:rPr>
          <w:rFonts w:cs="Times New Roman"/>
          <w:noProof/>
          <w:sz w:val="28"/>
          <w:szCs w:val="28"/>
          <w:lang w:eastAsia="ru-RU"/>
        </w:rPr>
        <w:pict>
          <v:roundrect id="_x0000_s1031" style="position:absolute;margin-left:51.4pt;margin-top:8.9pt;width:111.1pt;height:44.4pt;z-index:251665408" arcsize="10923f" fillcolor="#ffc" strokecolor="#fabf8f" strokeweight="1pt">
            <v:fill color2="#fde9d9"/>
            <v:shadow on="t" type="perspective" color="#974706" opacity=".5" offset="1pt" offset2="-3pt"/>
            <v:textbox>
              <w:txbxContent>
                <w:p w:rsidR="008F33A8" w:rsidRDefault="008F33A8" w:rsidP="00FE606C">
                  <w:pPr>
                    <w:jc w:val="center"/>
                  </w:pPr>
                  <w:r>
                    <w:t>Содержательный компонент</w:t>
                  </w:r>
                </w:p>
              </w:txbxContent>
            </v:textbox>
          </v:roundrect>
        </w:pict>
      </w:r>
      <w:r>
        <w:rPr>
          <w:rFonts w:cs="Times New Roman"/>
          <w:noProof/>
          <w:sz w:val="28"/>
          <w:szCs w:val="28"/>
          <w:lang w:eastAsia="ru-RU"/>
        </w:rPr>
        <w:pict>
          <v:roundrect id="_x0000_s1032" style="position:absolute;margin-left:168.5pt;margin-top:8.9pt;width:121.75pt;height:55.95pt;z-index:251666432" arcsize="10923f" fillcolor="#ffc" strokecolor="#fabf8f" strokeweight="1pt">
            <v:fill color2="#fde9d9"/>
            <v:shadow on="t" type="perspective" color="#974706" opacity=".5" offset="1pt" offset2="-3pt"/>
            <v:textbox>
              <w:txbxContent>
                <w:p w:rsidR="008F33A8" w:rsidRDefault="008F33A8" w:rsidP="00FE606C">
                  <w:pPr>
                    <w:jc w:val="center"/>
                  </w:pPr>
                  <w:r>
                    <w:t>Организационно-технологический</w:t>
                  </w:r>
                </w:p>
                <w:p w:rsidR="008F33A8" w:rsidRDefault="008F33A8" w:rsidP="00FE606C">
                  <w:pPr>
                    <w:jc w:val="center"/>
                  </w:pPr>
                  <w:r>
                    <w:t>компонент</w:t>
                  </w:r>
                </w:p>
              </w:txbxContent>
            </v:textbox>
          </v:roundrect>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34" type="#_x0000_t67" style="position:absolute;margin-left:81.35pt;margin-top:11.85pt;width:25.3pt;height:27.55pt;z-index:251668480" fillcolor="#e0a07b [1943]" strokecolor="#e0a07b [1943]" strokeweight="1pt">
            <v:fill color2="#f5dfd3 [663]" angle="-45" focus="-50%" type="gradient"/>
            <v:shadow on="t" type="perspective" color="#613216 [1607]"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36" type="#_x0000_t67" style="position:absolute;margin-left:339.3pt;margin-top:7.45pt;width:25.3pt;height:27.55pt;z-index:251670528" fillcolor="#e0a07b [1943]" strokecolor="#e0a07b [1943]" strokeweight="1pt">
            <v:fill color2="#f5dfd3 [663]" angle="-45" focus="-50%" type="gradient"/>
            <v:shadow on="t" type="perspective" color="#613216 [1607]" opacity=".5" offset="1pt" offset2="-3pt"/>
            <v:textbox style="layout-flow:vertical-ideographic"/>
          </v:shape>
        </w:pict>
      </w:r>
      <w:r>
        <w:rPr>
          <w:rFonts w:cs="Times New Roman"/>
          <w:noProof/>
          <w:sz w:val="28"/>
          <w:szCs w:val="28"/>
          <w:lang w:eastAsia="ru-RU"/>
        </w:rPr>
        <w:pict>
          <v:shape id="_x0000_s1035" type="#_x0000_t67" style="position:absolute;margin-left:223.25pt;margin-top:7.45pt;width:25.3pt;height:27.55pt;z-index:251669504" fillcolor="#e0a07b [1943]" strokecolor="#e0a07b [1943]" strokeweight="1pt">
            <v:fill color2="#f5dfd3 [663]" angle="-45" focus="-50%" type="gradient"/>
            <v:shadow on="t" type="perspective" color="#613216 [1607]" opacity=".5" offset="1pt" offset2="-3pt"/>
            <v:textbox style="layout-flow:vertical-ideographic"/>
          </v:shape>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37" style="position:absolute;margin-left:7.75pt;margin-top:7.25pt;width:142.5pt;height:38.55pt;z-index:251671552" arcsize="10923f" fillcolor="#ffc" strokecolor="#fabf8f" strokeweight="1pt">
            <v:fill color2="#fde9d9"/>
            <v:shadow on="t" type="perspective" color="#974706" opacity=".5" offset="1pt" offset2="-3pt"/>
            <v:textbox style="mso-next-textbox:#_x0000_s1037">
              <w:txbxContent>
                <w:p w:rsidR="008F33A8" w:rsidRDefault="008F33A8" w:rsidP="00FE606C">
                  <w:r>
                    <w:t>Весь объем содержания образовательного процесса.</w:t>
                  </w:r>
                </w:p>
              </w:txbxContent>
            </v:textbox>
          </v:roundrect>
        </w:pict>
      </w:r>
      <w:r>
        <w:rPr>
          <w:rFonts w:cs="Times New Roman"/>
          <w:noProof/>
          <w:sz w:val="28"/>
          <w:szCs w:val="28"/>
          <w:lang w:eastAsia="ru-RU"/>
        </w:rPr>
        <w:pict>
          <v:roundrect id="_x0000_s1038" style="position:absolute;margin-left:155.6pt;margin-top:11.6pt;width:142.4pt;height:38.55pt;z-index:251672576" arcsize="10923f" fillcolor="#ffc" strokecolor="#fabf8f" strokeweight="1pt">
            <v:fill color2="#fde9d9"/>
            <v:shadow on="t" type="perspective" color="#974706" opacity=".5" offset="1pt" offset2="-3pt"/>
            <v:textbox style="mso-next-textbox:#_x0000_s1038">
              <w:txbxContent>
                <w:p w:rsidR="008F33A8" w:rsidRDefault="008F33A8" w:rsidP="00FE606C">
                  <w:r>
                    <w:t>Формы, методы и средства обучения.</w:t>
                  </w:r>
                </w:p>
              </w:txbxContent>
            </v:textbox>
          </v:roundrect>
        </w:pict>
      </w:r>
      <w:r>
        <w:rPr>
          <w:rFonts w:cs="Times New Roman"/>
          <w:noProof/>
          <w:sz w:val="28"/>
          <w:szCs w:val="28"/>
          <w:lang w:eastAsia="ru-RU"/>
        </w:rPr>
        <w:pict>
          <v:roundrect id="_x0000_s1039" style="position:absolute;margin-left:305.45pt;margin-top:7.25pt;width:143pt;height:50.55pt;z-index:251673600" arcsize="10923f" fillcolor="#ffc" strokecolor="#fabf8f" strokeweight="1pt">
            <v:fill color2="#fde9d9"/>
            <v:shadow on="t" type="perspective" color="#974706" opacity=".5" offset="1pt" offset2="-3pt"/>
            <v:textbox style="mso-next-textbox:#_x0000_s1039">
              <w:txbxContent>
                <w:p w:rsidR="008F33A8" w:rsidRPr="00AC6196" w:rsidRDefault="008F33A8" w:rsidP="00FE606C">
                  <w:pPr>
                    <w:suppressAutoHyphens w:val="0"/>
                    <w:autoSpaceDE w:val="0"/>
                    <w:autoSpaceDN w:val="0"/>
                    <w:adjustRightInd w:val="0"/>
                    <w:jc w:val="left"/>
                    <w:rPr>
                      <w:rFonts w:cs="Times New Roman"/>
                      <w:szCs w:val="24"/>
                      <w:lang w:eastAsia="en-US"/>
                    </w:rPr>
                  </w:pPr>
                  <w:r w:rsidRPr="00AC6196">
                    <w:rPr>
                      <w:rFonts w:cs="Times New Roman"/>
                      <w:szCs w:val="24"/>
                      <w:lang w:eastAsia="en-US"/>
                    </w:rPr>
                    <w:t>Критерии, показатели, уровни</w:t>
                  </w:r>
                  <w:r w:rsidR="00834DBC">
                    <w:rPr>
                      <w:rFonts w:cs="Times New Roman"/>
                      <w:szCs w:val="24"/>
                      <w:lang w:eastAsia="en-US"/>
                    </w:rPr>
                    <w:t xml:space="preserve">  </w:t>
                  </w:r>
                  <w:r w:rsidRPr="00AC6196">
                    <w:rPr>
                      <w:rFonts w:cs="Times New Roman"/>
                      <w:szCs w:val="24"/>
                      <w:lang w:eastAsia="en-US"/>
                    </w:rPr>
                    <w:t>входного и итогового контроля</w:t>
                  </w:r>
                </w:p>
                <w:p w:rsidR="008F33A8" w:rsidRPr="00AC6196" w:rsidRDefault="008F33A8" w:rsidP="00FE606C">
                  <w:pPr>
                    <w:suppressAutoHyphens w:val="0"/>
                    <w:autoSpaceDE w:val="0"/>
                    <w:autoSpaceDN w:val="0"/>
                    <w:adjustRightInd w:val="0"/>
                    <w:jc w:val="left"/>
                    <w:rPr>
                      <w:rFonts w:cs="Times New Roman"/>
                      <w:sz w:val="28"/>
                      <w:szCs w:val="28"/>
                      <w:lang w:eastAsia="en-US"/>
                    </w:rPr>
                  </w:pPr>
                  <w:r w:rsidRPr="00AC6196">
                    <w:rPr>
                      <w:rFonts w:cs="Times New Roman"/>
                      <w:sz w:val="28"/>
                      <w:szCs w:val="28"/>
                      <w:lang w:eastAsia="en-US"/>
                    </w:rPr>
                    <w:t>контроль.</w:t>
                  </w:r>
                </w:p>
                <w:p w:rsidR="008F33A8" w:rsidRDefault="008F33A8" w:rsidP="00FE606C"/>
              </w:txbxContent>
            </v:textbox>
          </v:roundrect>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DA3253" w:rsidRDefault="00DA3253"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40" style="position:absolute;margin-left:125.75pt;margin-top:9.65pt;width:175.35pt;height:29.15pt;z-index:251674624" arcsize="10923f" fillcolor="white [3201]" strokecolor="#9293bd [1940]" strokeweight="1pt">
            <v:fill color2="#b6b7d3 [1300]" focusposition="1" focussize="" focus="100%" type="gradient"/>
            <v:shadow on="t" type="perspective" color="#292944 [1604]" opacity=".5" offset="1pt" offset2="-3pt"/>
            <v:textbox style="mso-next-textbox:#_x0000_s1040">
              <w:txbxContent>
                <w:p w:rsidR="008F33A8" w:rsidRPr="00602BD3" w:rsidRDefault="008F33A8" w:rsidP="000749E1">
                  <w:pPr>
                    <w:jc w:val="center"/>
                    <w:rPr>
                      <w:szCs w:val="24"/>
                    </w:rPr>
                  </w:pPr>
                  <w:r w:rsidRPr="00602BD3">
                    <w:rPr>
                      <w:szCs w:val="24"/>
                    </w:rPr>
                    <w:t>Блок деятельности ученика</w:t>
                  </w:r>
                </w:p>
              </w:txbxContent>
            </v:textbox>
          </v:roundrect>
        </w:pict>
      </w:r>
    </w:p>
    <w:p w:rsidR="00FE606C" w:rsidRDefault="00FE606C" w:rsidP="00FE606C">
      <w:pPr>
        <w:suppressAutoHyphens w:val="0"/>
        <w:autoSpaceDE w:val="0"/>
        <w:autoSpaceDN w:val="0"/>
        <w:adjustRightInd w:val="0"/>
        <w:jc w:val="center"/>
        <w:rPr>
          <w:rFonts w:cs="Times New Roman"/>
          <w:sz w:val="28"/>
          <w:szCs w:val="28"/>
          <w:lang w:eastAsia="en-US"/>
        </w:rPr>
      </w:pPr>
    </w:p>
    <w:p w:rsidR="000749E1"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41" type="#_x0000_t32" style="position:absolute;margin-left:97.4pt;margin-top:10.4pt;width:28.35pt;height:14.6pt;flip:x;z-index:251675648" o:connectortype="straight" strokecolor="#53548a [3204]" strokeweight="2.5pt">
            <v:stroke endarrow="block"/>
            <v:shadow color="#868686"/>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42" type="#_x0000_t32" style="position:absolute;margin-left:211.4pt;margin-top:.15pt;width:0;height:26.75pt;z-index:251676672" o:connectortype="straight" strokecolor="#53548a [3204]" strokeweight="2.5pt">
            <v:stroke endarrow="block"/>
            <v:shadow color="#868686"/>
          </v:shape>
        </w:pict>
      </w:r>
      <w:r>
        <w:rPr>
          <w:rFonts w:cs="Times New Roman"/>
          <w:noProof/>
          <w:sz w:val="28"/>
          <w:szCs w:val="28"/>
          <w:lang w:eastAsia="ru-RU"/>
        </w:rPr>
        <w:pict>
          <v:shape id="_x0000_s1043" type="#_x0000_t32" style="position:absolute;margin-left:294.2pt;margin-top:.15pt;width:18.4pt;height:21.45pt;z-index:251677696" o:connectortype="straight" strokecolor="#53548a [3204]" strokeweight="2.5pt">
            <v:stroke endarrow="block"/>
            <v:shadow color="#868686"/>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46" style="position:absolute;margin-left:288.9pt;margin-top:10.8pt;width:91.15pt;height:45.3pt;z-index:251680768" arcsize="10923f" fillcolor="white [3201]" strokecolor="#9293bd [1940]" strokeweight="1pt">
            <v:fill color2="#b6b7d3 [1300]" focusposition="1" focussize="" focus="100%" type="gradient"/>
            <v:shadow on="t" type="perspective" color="#292944 [1604]" opacity=".5" offset="1pt" offset2="-3pt"/>
            <v:textbox style="mso-next-textbox:#_x0000_s1046">
              <w:txbxContent>
                <w:p w:rsidR="008F33A8" w:rsidRDefault="008F33A8" w:rsidP="00FE606C">
                  <w:pPr>
                    <w:jc w:val="center"/>
                  </w:pPr>
                  <w:r>
                    <w:t>Личностный компонент</w:t>
                  </w:r>
                </w:p>
              </w:txbxContent>
            </v:textbox>
          </v:roundrect>
        </w:pict>
      </w:r>
      <w:r>
        <w:rPr>
          <w:rFonts w:cs="Times New Roman"/>
          <w:noProof/>
          <w:sz w:val="28"/>
          <w:szCs w:val="28"/>
          <w:lang w:eastAsia="ru-RU"/>
        </w:rPr>
        <w:pict>
          <v:roundrect id="_x0000_s1045" style="position:absolute;margin-left:143.4pt;margin-top:10.8pt;width:121.75pt;height:45.3pt;z-index:251679744" arcsize="10923f" fillcolor="white [3201]" strokecolor="#9293bd [1940]" strokeweight="1pt">
            <v:fill color2="#b6b7d3 [1300]" focusposition="1" focussize="" focus="100%" type="gradient"/>
            <v:shadow on="t" type="perspective" color="#292944 [1604]" opacity=".5" offset="1pt" offset2="-3pt"/>
            <v:textbox style="mso-next-textbox:#_x0000_s1045">
              <w:txbxContent>
                <w:p w:rsidR="008F33A8" w:rsidRDefault="008F33A8" w:rsidP="00FE606C">
                  <w:pPr>
                    <w:jc w:val="center"/>
                  </w:pPr>
                  <w:r>
                    <w:t>Деятельностный</w:t>
                  </w:r>
                </w:p>
                <w:p w:rsidR="008F33A8" w:rsidRDefault="008F33A8" w:rsidP="00FE606C">
                  <w:pPr>
                    <w:jc w:val="center"/>
                  </w:pPr>
                  <w:r>
                    <w:t>компонент</w:t>
                  </w:r>
                </w:p>
              </w:txbxContent>
            </v:textbox>
          </v:roundrect>
        </w:pict>
      </w:r>
      <w:r>
        <w:rPr>
          <w:rFonts w:cs="Times New Roman"/>
          <w:noProof/>
          <w:sz w:val="28"/>
          <w:szCs w:val="28"/>
          <w:lang w:eastAsia="ru-RU"/>
        </w:rPr>
        <w:pict>
          <v:roundrect id="_x0000_s1044" style="position:absolute;margin-left:6.2pt;margin-top:5.5pt;width:111.1pt;height:44.4pt;z-index:251678720" arcsize="10923f" fillcolor="white [3201]" strokecolor="#9293bd [1940]" strokeweight="1pt">
            <v:fill color2="#b6b7d3 [1300]" focusposition="1" focussize="" focus="100%" type="gradient"/>
            <v:shadow on="t" type="perspective" color="#292944 [1604]" opacity=".5" offset="1pt" offset2="-3pt"/>
            <v:textbox style="mso-next-textbox:#_x0000_s1044">
              <w:txbxContent>
                <w:p w:rsidR="008F33A8" w:rsidRDefault="008F33A8" w:rsidP="00FE606C">
                  <w:pPr>
                    <w:jc w:val="center"/>
                  </w:pPr>
                  <w:r>
                    <w:t>Когнитивный</w:t>
                  </w:r>
                </w:p>
                <w:p w:rsidR="008F33A8" w:rsidRDefault="008F33A8" w:rsidP="00FE606C">
                  <w:pPr>
                    <w:jc w:val="center"/>
                  </w:pPr>
                  <w:r>
                    <w:t>компонент</w:t>
                  </w:r>
                </w:p>
              </w:txbxContent>
            </v:textbox>
          </v:roundrect>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48" type="#_x0000_t67" style="position:absolute;margin-left:202.35pt;margin-top:13pt;width:25.3pt;height:27.55pt;z-index:251682816" fillcolor="white [3201]" strokecolor="#9293bd [1940]" strokeweight="1pt">
            <v:fill color2="#b6b7d3 [1300]" focusposition="1" focussize="" focus="100%" type="gradient"/>
            <v:shadow on="t" type="perspective" color="#292944 [1604]" opacity=".5" offset="1pt" offset2="-3pt"/>
            <v:textbox style="layout-flow:vertical-ideographic"/>
          </v:shape>
        </w:pict>
      </w:r>
      <w:r>
        <w:rPr>
          <w:rFonts w:cs="Times New Roman"/>
          <w:noProof/>
          <w:sz w:val="28"/>
          <w:szCs w:val="28"/>
          <w:lang w:eastAsia="ru-RU"/>
        </w:rPr>
        <w:pict>
          <v:shape id="_x0000_s1047" type="#_x0000_t67" style="position:absolute;margin-left:43pt;margin-top:7.8pt;width:25.3pt;height:27.55pt;z-index:251681792" fillcolor="white [3201]" strokecolor="#9293bd [1940]" strokeweight="1pt">
            <v:fill color2="#b6b7d3 [1300]" focusposition="1" focussize="" focus="100%" type="gradient"/>
            <v:shadow on="t" type="perspective" color="#292944 [1604]"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shape id="_x0000_s1049" type="#_x0000_t67" style="position:absolute;margin-left:326.45pt;margin-top:2.35pt;width:25.3pt;height:27.55pt;z-index:251683840" fillcolor="white [3201]" strokecolor="#9293bd [1940]" strokeweight="1pt">
            <v:fill color2="#b6b7d3 [1300]" focusposition="1" focussize="" focus="100%" type="gradient"/>
            <v:shadow on="t" type="perspective" color="#292944 [1604]" opacity=".5" offset="1pt" offset2="-3pt"/>
            <v:textbox style="layout-flow:vertical-ideographic"/>
          </v:shape>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50" style="position:absolute;margin-left:6.2pt;margin-top:13.8pt;width:121.05pt;height:89.3pt;z-index:251684864" arcsize="10923f" fillcolor="white [3201]" strokecolor="#9293bd [1940]" strokeweight="1pt">
            <v:fill color2="#b6b7d3 [1300]" focusposition="1" focussize="" focus="100%" type="gradient"/>
            <v:shadow on="t" type="perspective" color="#292944 [1604]" opacity=".5" offset="1pt" offset2="-3pt"/>
            <v:textbox style="mso-next-textbox:#_x0000_s1050">
              <w:txbxContent>
                <w:p w:rsidR="008F33A8" w:rsidRDefault="008F33A8" w:rsidP="00FE606C">
                  <w:r>
                    <w:t>Знания о приемах работы с информацией и умения в них ориентироваться</w:t>
                  </w:r>
                </w:p>
              </w:txbxContent>
            </v:textbox>
          </v:roundrect>
        </w:pict>
      </w:r>
    </w:p>
    <w:p w:rsidR="00FE606C" w:rsidRDefault="00103B60" w:rsidP="00FE606C">
      <w:pPr>
        <w:suppressAutoHyphens w:val="0"/>
        <w:autoSpaceDE w:val="0"/>
        <w:autoSpaceDN w:val="0"/>
        <w:adjustRightInd w:val="0"/>
        <w:jc w:val="left"/>
        <w:rPr>
          <w:rFonts w:cs="Times New Roman"/>
          <w:sz w:val="28"/>
          <w:szCs w:val="28"/>
          <w:lang w:eastAsia="en-US"/>
        </w:rPr>
      </w:pPr>
      <w:r>
        <w:rPr>
          <w:rFonts w:cs="Times New Roman"/>
          <w:noProof/>
          <w:sz w:val="28"/>
          <w:szCs w:val="28"/>
          <w:lang w:eastAsia="ru-RU"/>
        </w:rPr>
        <w:pict>
          <v:roundrect id="_x0000_s1052" style="position:absolute;margin-left:305.45pt;margin-top:5.45pt;width:146.6pt;height:56.25pt;z-index:251686912" arcsize="10923f" fillcolor="white [3201]" strokecolor="#9293bd [1940]" strokeweight="1pt">
            <v:fill color2="#b6b7d3 [1300]" focusposition="1" focussize="" focus="100%" type="gradient"/>
            <v:shadow on="t" type="perspective" color="#292944 [1604]" opacity=".5" offset="1pt" offset2="-3pt"/>
            <v:textbox style="mso-next-textbox:#_x0000_s1052">
              <w:txbxContent>
                <w:p w:rsidR="008F33A8" w:rsidRDefault="008F33A8" w:rsidP="00FE606C">
                  <w:pPr>
                    <w:jc w:val="left"/>
                  </w:pPr>
                  <w:r>
                    <w:t>Определяет, в какой степени осознаны цели деятельности.</w:t>
                  </w:r>
                </w:p>
              </w:txbxContent>
            </v:textbox>
          </v:roundrect>
        </w:pict>
      </w:r>
      <w:r>
        <w:rPr>
          <w:rFonts w:cs="Times New Roman"/>
          <w:noProof/>
          <w:sz w:val="28"/>
          <w:szCs w:val="28"/>
          <w:lang w:eastAsia="ru-RU"/>
        </w:rPr>
        <w:pict>
          <v:roundrect id="_x0000_s1051" style="position:absolute;margin-left:150.25pt;margin-top:13.8pt;width:147pt;height:59.4pt;z-index:251685888" arcsize="10923f" fillcolor="white [3201]" strokecolor="#9293bd [1940]" strokeweight="1pt">
            <v:fill color2="#b6b7d3 [1300]" focusposition="1" focussize="" focus="100%" type="gradient"/>
            <v:shadow on="t" type="perspective" color="#292944 [1604]" opacity=".5" offset="1pt" offset2="-3pt"/>
            <v:textbox style="mso-next-textbox:#_x0000_s1051">
              <w:txbxContent>
                <w:p w:rsidR="008F33A8" w:rsidRDefault="008F33A8" w:rsidP="00FE606C">
                  <w:pPr>
                    <w:jc w:val="left"/>
                  </w:pPr>
                  <w:r>
                    <w:t>Умение применять, полученные знания на практике</w:t>
                  </w:r>
                </w:p>
              </w:txbxContent>
            </v:textbox>
          </v:roundrect>
        </w:pict>
      </w: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FE606C">
      <w:pPr>
        <w:suppressAutoHyphens w:val="0"/>
        <w:autoSpaceDE w:val="0"/>
        <w:autoSpaceDN w:val="0"/>
        <w:adjustRightInd w:val="0"/>
        <w:jc w:val="left"/>
        <w:rPr>
          <w:rFonts w:cs="Times New Roman"/>
          <w:sz w:val="28"/>
          <w:szCs w:val="28"/>
          <w:lang w:eastAsia="en-US"/>
        </w:rPr>
      </w:pPr>
    </w:p>
    <w:p w:rsidR="00FE606C" w:rsidRDefault="00FE606C" w:rsidP="003A607C">
      <w:pPr>
        <w:suppressAutoHyphens w:val="0"/>
        <w:autoSpaceDE w:val="0"/>
        <w:autoSpaceDN w:val="0"/>
        <w:adjustRightInd w:val="0"/>
        <w:rPr>
          <w:rFonts w:cs="Times New Roman"/>
          <w:sz w:val="28"/>
          <w:szCs w:val="28"/>
          <w:lang w:eastAsia="en-US"/>
        </w:rPr>
      </w:pPr>
    </w:p>
    <w:p w:rsidR="00FE606C" w:rsidRDefault="00FE606C" w:rsidP="00FE606C">
      <w:pPr>
        <w:autoSpaceDE w:val="0"/>
        <w:rPr>
          <w:rFonts w:eastAsia="Courier New CYR" w:cs="Times New Roman"/>
          <w:color w:val="000000"/>
          <w:szCs w:val="24"/>
        </w:rPr>
      </w:pPr>
    </w:p>
    <w:p w:rsidR="00FE606C" w:rsidRPr="006A34A2" w:rsidRDefault="00FE606C" w:rsidP="000749E1">
      <w:pPr>
        <w:autoSpaceDE w:val="0"/>
        <w:ind w:firstLine="709"/>
        <w:rPr>
          <w:rFonts w:eastAsia="Courier New CYR" w:cs="Times New Roman"/>
          <w:b/>
          <w:color w:val="3366FF"/>
          <w:sz w:val="28"/>
          <w:szCs w:val="28"/>
        </w:rPr>
      </w:pPr>
      <w:r w:rsidRPr="00D50079">
        <w:rPr>
          <w:rFonts w:eastAsia="Courier New CYR" w:cs="Times New Roman"/>
          <w:color w:val="000000"/>
          <w:szCs w:val="24"/>
        </w:rPr>
        <w:t xml:space="preserve">Развитие информационной компетенции происходит поэтапно, поэтому </w:t>
      </w:r>
      <w:r w:rsidRPr="00FD69A1">
        <w:rPr>
          <w:rFonts w:eastAsia="Courier New CYR" w:cs="Times New Roman"/>
          <w:color w:val="000000"/>
          <w:szCs w:val="24"/>
        </w:rPr>
        <w:t>необходимо</w:t>
      </w:r>
      <w:r w:rsidR="000749E1">
        <w:rPr>
          <w:rFonts w:eastAsia="Courier New CYR" w:cs="Times New Roman"/>
          <w:color w:val="000000"/>
          <w:szCs w:val="24"/>
        </w:rPr>
        <w:t xml:space="preserve"> </w:t>
      </w:r>
      <w:r w:rsidRPr="00D50079">
        <w:rPr>
          <w:rFonts w:eastAsia="Courier New CYR" w:cs="Times New Roman"/>
          <w:color w:val="000000"/>
          <w:szCs w:val="24"/>
        </w:rPr>
        <w:t>подбирать методы и приемы работы с учебными текстами, учитывая возрастные особенности учащихся</w:t>
      </w:r>
      <w:r w:rsidR="00FC21BB">
        <w:rPr>
          <w:rFonts w:eastAsia="Courier New CYR" w:cs="Times New Roman"/>
          <w:color w:val="000000"/>
          <w:szCs w:val="24"/>
        </w:rPr>
        <w:t>.</w:t>
      </w:r>
      <w:r w:rsidR="00FC21BB">
        <w:rPr>
          <w:rStyle w:val="aff8"/>
          <w:rFonts w:eastAsia="Courier New CYR" w:cs="Times New Roman"/>
          <w:color w:val="000000"/>
          <w:szCs w:val="24"/>
        </w:rPr>
        <w:footnoteReference w:id="6"/>
      </w:r>
    </w:p>
    <w:p w:rsidR="00FC21BB" w:rsidRDefault="00FC21BB" w:rsidP="00DA3253">
      <w:pPr>
        <w:spacing w:after="270"/>
        <w:ind w:firstLine="567"/>
        <w:rPr>
          <w:rFonts w:eastAsia="Times New Roman" w:cs="Times New Roman"/>
          <w:b/>
          <w:color w:val="000000"/>
          <w:szCs w:val="24"/>
          <w:lang w:eastAsia="ru-RU"/>
        </w:rPr>
      </w:pPr>
      <w:r>
        <w:rPr>
          <w:rFonts w:eastAsia="Times New Roman" w:cs="Times New Roman"/>
          <w:color w:val="000000"/>
          <w:szCs w:val="24"/>
          <w:lang w:eastAsia="ru-RU"/>
        </w:rPr>
        <w:t>Эффективность развития</w:t>
      </w:r>
      <w:r w:rsidR="00FE606C" w:rsidRPr="00D50079">
        <w:rPr>
          <w:rFonts w:eastAsia="Times New Roman" w:cs="Times New Roman"/>
          <w:color w:val="000000"/>
          <w:szCs w:val="24"/>
          <w:lang w:eastAsia="ru-RU"/>
        </w:rPr>
        <w:t xml:space="preserve"> ин</w:t>
      </w:r>
      <w:r w:rsidR="000749E1">
        <w:rPr>
          <w:rFonts w:eastAsia="Times New Roman" w:cs="Times New Roman"/>
          <w:color w:val="000000"/>
          <w:szCs w:val="24"/>
          <w:lang w:eastAsia="ru-RU"/>
        </w:rPr>
        <w:t>формационной компетенции будет</w:t>
      </w:r>
      <w:r w:rsidR="00FE606C" w:rsidRPr="00D50079">
        <w:rPr>
          <w:rFonts w:eastAsia="Times New Roman" w:cs="Times New Roman"/>
          <w:color w:val="000000"/>
          <w:szCs w:val="24"/>
          <w:lang w:eastAsia="ru-RU"/>
        </w:rPr>
        <w:t xml:space="preserve"> зависеть от характера задания, от содержания учебного материала и характера его изложения. Содержание одного параграфа может быть простым, другого — сложным, изложение</w:t>
      </w:r>
      <w:r w:rsidR="00602BD3">
        <w:rPr>
          <w:rFonts w:eastAsia="Times New Roman" w:cs="Times New Roman"/>
          <w:color w:val="000000"/>
          <w:szCs w:val="24"/>
          <w:lang w:eastAsia="ru-RU"/>
        </w:rPr>
        <w:t xml:space="preserve"> </w:t>
      </w:r>
      <w:r w:rsidR="00FE606C" w:rsidRPr="00D50079">
        <w:rPr>
          <w:rFonts w:eastAsia="Times New Roman" w:cs="Times New Roman"/>
          <w:color w:val="000000"/>
          <w:szCs w:val="24"/>
          <w:lang w:eastAsia="ru-RU"/>
        </w:rPr>
        <w:t>учебного материала может быть описательны</w:t>
      </w:r>
      <w:r w:rsidR="00FE606C">
        <w:rPr>
          <w:rFonts w:eastAsia="Times New Roman" w:cs="Times New Roman"/>
          <w:color w:val="000000"/>
          <w:szCs w:val="24"/>
          <w:lang w:eastAsia="ru-RU"/>
        </w:rPr>
        <w:t>м, объяснительным или смешанным</w:t>
      </w:r>
      <w:r>
        <w:rPr>
          <w:rFonts w:eastAsia="Times New Roman" w:cs="Times New Roman"/>
          <w:color w:val="000000"/>
          <w:szCs w:val="24"/>
          <w:lang w:eastAsia="ru-RU"/>
        </w:rPr>
        <w:t xml:space="preserve"> </w:t>
      </w:r>
      <w:r w:rsidR="00FE606C" w:rsidRPr="00FC21BB">
        <w:rPr>
          <w:rFonts w:eastAsia="Times New Roman" w:cs="Times New Roman"/>
          <w:color w:val="000000"/>
          <w:szCs w:val="24"/>
          <w:lang w:eastAsia="ru-RU"/>
        </w:rPr>
        <w:t>(схема 3)</w:t>
      </w:r>
    </w:p>
    <w:p w:rsidR="00FC21BB" w:rsidRDefault="00FC21BB" w:rsidP="00FC21BB">
      <w:pPr>
        <w:jc w:val="right"/>
        <w:rPr>
          <w:rFonts w:eastAsia="Times New Roman" w:cs="Times New Roman"/>
          <w:color w:val="000000"/>
          <w:szCs w:val="24"/>
          <w:lang w:eastAsia="ru-RU"/>
        </w:rPr>
      </w:pPr>
      <w:r>
        <w:rPr>
          <w:rFonts w:eastAsia="Times New Roman" w:cs="Times New Roman"/>
          <w:b/>
          <w:color w:val="000000"/>
          <w:szCs w:val="24"/>
          <w:lang w:eastAsia="ru-RU"/>
        </w:rPr>
        <w:lastRenderedPageBreak/>
        <w:t xml:space="preserve">Схема </w:t>
      </w:r>
      <w:r w:rsidRPr="00AC11AC">
        <w:rPr>
          <w:rFonts w:eastAsia="Times New Roman" w:cs="Times New Roman"/>
          <w:b/>
          <w:color w:val="000000"/>
          <w:szCs w:val="24"/>
          <w:lang w:eastAsia="ru-RU"/>
        </w:rPr>
        <w:t>3</w:t>
      </w:r>
    </w:p>
    <w:p w:rsidR="00FC21BB" w:rsidRDefault="00FC21BB" w:rsidP="00DA3253">
      <w:pPr>
        <w:jc w:val="center"/>
        <w:rPr>
          <w:rFonts w:eastAsia="Times New Roman" w:cs="Times New Roman"/>
          <w:color w:val="000000"/>
          <w:szCs w:val="24"/>
          <w:lang w:eastAsia="ru-RU"/>
        </w:rPr>
      </w:pPr>
      <w:r>
        <w:rPr>
          <w:rFonts w:eastAsia="Times New Roman" w:cs="Times New Roman"/>
          <w:color w:val="000000"/>
          <w:szCs w:val="24"/>
          <w:lang w:eastAsia="ru-RU"/>
        </w:rPr>
        <w:t xml:space="preserve"> Виды текста и типы заданий к ним.</w:t>
      </w:r>
    </w:p>
    <w:p w:rsidR="00FE606C" w:rsidRDefault="00FE606C" w:rsidP="00FE606C">
      <w:pPr>
        <w:rPr>
          <w:rFonts w:eastAsia="Times New Roman" w:cs="Times New Roman"/>
          <w:color w:val="000000"/>
          <w:szCs w:val="24"/>
          <w:lang w:eastAsia="ru-RU"/>
        </w:rPr>
      </w:pPr>
    </w:p>
    <w:p w:rsidR="00FE606C" w:rsidRDefault="00103B60" w:rsidP="00FE606C">
      <w:pPr>
        <w:spacing w:after="270"/>
        <w:rPr>
          <w:rFonts w:eastAsia="Times New Roman" w:cs="Times New Roman"/>
          <w:color w:val="000000"/>
          <w:szCs w:val="24"/>
          <w:lang w:eastAsia="ru-RU"/>
        </w:rPr>
      </w:pPr>
      <w:r>
        <w:rPr>
          <w:rFonts w:eastAsia="Times New Roman" w:cs="Times New Roman"/>
          <w:noProof/>
          <w:color w:val="000000"/>
          <w:szCs w:val="24"/>
          <w:lang w:eastAsia="ru-RU"/>
        </w:rPr>
        <w:pict>
          <v:shape id="_x0000_s1056" type="#_x0000_t32" style="position:absolute;left:0;text-align:left;margin-left:278.4pt;margin-top:16.55pt;width:35.75pt;height:17.65pt;z-index:251691008" o:connectortype="straight" strokecolor="#396" strokeweight="2.5pt">
            <v:stroke endarrow="block"/>
            <v:shadow color="#868686"/>
          </v:shape>
        </w:pict>
      </w:r>
      <w:r>
        <w:rPr>
          <w:rFonts w:eastAsia="Times New Roman" w:cs="Times New Roman"/>
          <w:noProof/>
          <w:color w:val="000000"/>
          <w:szCs w:val="24"/>
          <w:lang w:eastAsia="ru-RU"/>
        </w:rPr>
        <w:pict>
          <v:shape id="_x0000_s1054" type="#_x0000_t32" style="position:absolute;left:0;text-align:left;margin-left:168.65pt;margin-top:16.55pt;width:39.05pt;height:13.8pt;flip:x;z-index:251688960" o:connectortype="straight" strokecolor="#396" strokeweight="2.5pt">
            <v:stroke endarrow="block"/>
            <v:shadow color="#868686"/>
          </v:shape>
        </w:pict>
      </w:r>
    </w:p>
    <w:p w:rsidR="00FE606C" w:rsidRPr="00D50079" w:rsidRDefault="00103B60" w:rsidP="00FE606C">
      <w:pPr>
        <w:spacing w:after="270"/>
        <w:rPr>
          <w:rFonts w:eastAsia="Times New Roman" w:cs="Times New Roman"/>
          <w:color w:val="000000"/>
          <w:szCs w:val="24"/>
          <w:lang w:eastAsia="ru-RU"/>
        </w:rPr>
      </w:pPr>
      <w:r>
        <w:rPr>
          <w:rFonts w:eastAsia="Times New Roman" w:cs="Times New Roman"/>
          <w:noProof/>
          <w:color w:val="000000"/>
          <w:szCs w:val="24"/>
          <w:lang w:eastAsia="ru-RU"/>
        </w:rPr>
        <w:pict>
          <v:roundrect id="_x0000_s1062" style="position:absolute;left:0;text-align:left;margin-left:314.15pt;margin-top:9.15pt;width:88.65pt;height:19.9pt;z-index:251697152" arcsize="10923f" strokecolor="#c2d69b" strokeweight="1pt">
            <v:fill color2="#d6e3bc" focusposition="1" focussize="" focus="100%" type="gradient"/>
            <v:shadow on="t" type="perspective" color="#4e6128" opacity=".5" offset="1pt" offset2="-3pt"/>
            <v:textbox>
              <w:txbxContent>
                <w:p w:rsidR="008F33A8" w:rsidRDefault="008F33A8" w:rsidP="00FE606C">
                  <w:r>
                    <w:t>Смешанный</w:t>
                  </w:r>
                </w:p>
              </w:txbxContent>
            </v:textbox>
          </v:roundrect>
        </w:pict>
      </w:r>
      <w:r>
        <w:rPr>
          <w:rFonts w:eastAsia="Times New Roman" w:cs="Times New Roman"/>
          <w:noProof/>
          <w:color w:val="000000"/>
          <w:szCs w:val="24"/>
          <w:lang w:eastAsia="ru-RU"/>
        </w:rPr>
        <w:pict>
          <v:roundrect id="_x0000_s1061" style="position:absolute;left:0;text-align:left;margin-left:180.3pt;margin-top:17.85pt;width:112.6pt;height:19.9pt;z-index:251696128" arcsize="10923f" strokecolor="#c2d69b" strokeweight="1pt">
            <v:fill color2="#d6e3bc" focusposition="1" focussize="" focus="100%" type="gradient"/>
            <v:shadow on="t" type="perspective" color="#4e6128" opacity=".5" offset="1pt" offset2="-3pt"/>
            <v:textbox>
              <w:txbxContent>
                <w:p w:rsidR="008F33A8" w:rsidRDefault="008F33A8" w:rsidP="00FE606C">
                  <w:r>
                    <w:t>Объяснительный</w:t>
                  </w:r>
                </w:p>
              </w:txbxContent>
            </v:textbox>
          </v:roundrect>
        </w:pict>
      </w:r>
      <w:r>
        <w:rPr>
          <w:rFonts w:eastAsia="Times New Roman" w:cs="Times New Roman"/>
          <w:noProof/>
          <w:color w:val="000000"/>
          <w:szCs w:val="24"/>
          <w:lang w:eastAsia="ru-RU"/>
        </w:rPr>
        <w:pict>
          <v:roundrect id="_x0000_s1060" style="position:absolute;left:0;text-align:left;margin-left:68.3pt;margin-top:3.05pt;width:98.05pt;height:26pt;z-index:251695104" arcsize="10923f" strokecolor="#c2d69b" strokeweight="1pt">
            <v:fill color2="#d6e3bc" focusposition="1" focussize="" focus="100%" type="gradient"/>
            <v:shadow on="t" type="perspective" color="#4e6128" opacity=".5" offset="1pt" offset2="-3pt"/>
            <v:textbox>
              <w:txbxContent>
                <w:p w:rsidR="008F33A8" w:rsidRDefault="008F33A8" w:rsidP="00FE606C">
                  <w:r>
                    <w:t>Описательный</w:t>
                  </w:r>
                </w:p>
              </w:txbxContent>
            </v:textbox>
          </v:roundrect>
        </w:pict>
      </w:r>
      <w:r>
        <w:rPr>
          <w:rFonts w:eastAsia="Times New Roman" w:cs="Times New Roman"/>
          <w:noProof/>
          <w:color w:val="000000"/>
          <w:szCs w:val="24"/>
          <w:lang w:eastAsia="ru-RU"/>
        </w:rPr>
        <w:pict>
          <v:shape id="_x0000_s1055" type="#_x0000_t32" style="position:absolute;left:0;text-align:left;margin-left:246.75pt;margin-top:-5.9pt;width:0;height:19.4pt;z-index:251689984" o:connectortype="straight" strokecolor="#396" strokeweight="2.5pt">
            <v:stroke endarrow="block"/>
            <v:shadow color="#868686"/>
          </v:shape>
        </w:pict>
      </w:r>
      <w:r>
        <w:rPr>
          <w:rFonts w:eastAsia="Times New Roman" w:cs="Times New Roman"/>
          <w:noProof/>
          <w:color w:val="000000"/>
          <w:szCs w:val="24"/>
          <w:lang w:eastAsia="ru-RU"/>
        </w:rPr>
        <w:pict>
          <v:roundrect id="_x0000_s1053" style="position:absolute;left:0;text-align:left;margin-left:207.7pt;margin-top:-39.05pt;width:69.7pt;height:28.3pt;z-index:251687936" arcsize="25009f" strokecolor="#c2d69b" strokeweight="1pt">
            <v:fill color2="#d6e3bc" focusposition="1" focussize="" focus="100%" type="gradient"/>
            <v:shadow on="t" type="perspective" color="#4e6128" opacity=".5" offset="1pt" offset2="-3pt"/>
            <v:textbox style="mso-next-textbox:#_x0000_s1053">
              <w:txbxContent>
                <w:p w:rsidR="008F33A8" w:rsidRDefault="008F33A8" w:rsidP="00FE606C">
                  <w:pPr>
                    <w:jc w:val="center"/>
                  </w:pPr>
                  <w:r>
                    <w:t>ТЕКСТ</w:t>
                  </w:r>
                </w:p>
              </w:txbxContent>
            </v:textbox>
          </v:roundrect>
        </w:pict>
      </w:r>
    </w:p>
    <w:p w:rsidR="00FE606C" w:rsidRDefault="00103B60" w:rsidP="00FE606C">
      <w:pPr>
        <w:spacing w:after="270"/>
        <w:rPr>
          <w:rFonts w:eastAsia="Times New Roman" w:cs="Times New Roman"/>
          <w:color w:val="000000"/>
          <w:szCs w:val="24"/>
          <w:lang w:eastAsia="ru-RU"/>
        </w:rPr>
      </w:pPr>
      <w:r>
        <w:rPr>
          <w:rFonts w:eastAsia="Times New Roman" w:cs="Times New Roman"/>
          <w:noProof/>
          <w:color w:val="000000"/>
          <w:szCs w:val="24"/>
          <w:lang w:eastAsia="ru-RU"/>
        </w:rPr>
        <w:pict>
          <v:roundrect id="_x0000_s1059" style="position:absolute;left:0;text-align:left;margin-left:322.2pt;margin-top:16.65pt;width:146.25pt;height:114.85pt;z-index:251694080" arcsize="10923f" strokecolor="#c2d69b" strokeweight="1pt">
            <v:fill color2="#d6e3bc" focusposition="1" focussize="" focus="100%" type="gradient"/>
            <v:shadow on="t" type="perspective" color="#4e6128" opacity=".5" offset="1pt" offset2="-3pt"/>
            <v:textbox>
              <w:txbxContent>
                <w:p w:rsidR="008F33A8" w:rsidRPr="00B74D4F" w:rsidRDefault="008F33A8" w:rsidP="000749E1">
                  <w:pPr>
                    <w:rPr>
                      <w:sz w:val="20"/>
                      <w:szCs w:val="20"/>
                    </w:rPr>
                  </w:pPr>
                  <w:r>
                    <w:rPr>
                      <w:rFonts w:eastAsia="Times New Roman" w:cs="Times New Roman"/>
                      <w:color w:val="000000"/>
                      <w:sz w:val="20"/>
                      <w:szCs w:val="20"/>
                      <w:lang w:eastAsia="ru-RU"/>
                    </w:rPr>
                    <w:t>з</w:t>
                  </w:r>
                  <w:r w:rsidRPr="00AC6196">
                    <w:rPr>
                      <w:rFonts w:eastAsia="Times New Roman" w:cs="Times New Roman"/>
                      <w:color w:val="000000"/>
                      <w:sz w:val="20"/>
                      <w:szCs w:val="20"/>
                      <w:lang w:eastAsia="ru-RU"/>
                    </w:rPr>
                    <w:t>адания к такому тексту носят комплексный характер, они требуют как раскрытия последовательности событий, так и выявления их сущности биологических явлений, их причин.</w:t>
                  </w:r>
                </w:p>
              </w:txbxContent>
            </v:textbox>
          </v:roundrect>
        </w:pict>
      </w:r>
      <w:r>
        <w:rPr>
          <w:rFonts w:eastAsia="Times New Roman" w:cs="Times New Roman"/>
          <w:noProof/>
          <w:color w:val="000000"/>
          <w:szCs w:val="24"/>
          <w:lang w:eastAsia="ru-RU"/>
        </w:rPr>
        <w:pict>
          <v:roundrect id="_x0000_s1058" style="position:absolute;left:0;text-align:left;margin-left:156.95pt;margin-top:16.65pt;width:157.2pt;height:133.05pt;z-index:251693056" arcsize="10923f" strokecolor="#c2d69b" strokeweight="1pt">
            <v:fill color2="#d6e3bc" focusposition="1" focussize="" focus="100%" type="gradient"/>
            <v:shadow on="t" type="perspective" color="#4e6128" opacity=".5" offset="1pt" offset2="-3pt"/>
            <v:textbox>
              <w:txbxContent>
                <w:p w:rsidR="008F33A8" w:rsidRPr="00AC6196" w:rsidRDefault="008F33A8" w:rsidP="000749E1">
                  <w:pPr>
                    <w:spacing w:after="270"/>
                    <w:rPr>
                      <w:rFonts w:eastAsia="Times New Roman" w:cs="Times New Roman"/>
                      <w:color w:val="000000"/>
                      <w:szCs w:val="24"/>
                      <w:lang w:eastAsia="ru-RU"/>
                    </w:rPr>
                  </w:pPr>
                  <w:r w:rsidRPr="00AC6196">
                    <w:rPr>
                      <w:rFonts w:eastAsia="Times New Roman" w:cs="Times New Roman"/>
                      <w:color w:val="000000"/>
                      <w:sz w:val="20"/>
                      <w:szCs w:val="20"/>
                      <w:lang w:eastAsia="ru-RU"/>
                    </w:rPr>
                    <w:t>требует задания на раскрытие сущности биологических явлений, на установление причинно-следственныхсвязей,взаимосвязей, на теоретическое обоснованиефактов, практическоеиспользование биологических закономерностей.</w:t>
                  </w:r>
                </w:p>
                <w:p w:rsidR="008F33A8" w:rsidRDefault="008F33A8" w:rsidP="00FE606C"/>
              </w:txbxContent>
            </v:textbox>
          </v:roundrect>
        </w:pict>
      </w:r>
      <w:r>
        <w:rPr>
          <w:rFonts w:eastAsia="Times New Roman" w:cs="Times New Roman"/>
          <w:noProof/>
          <w:color w:val="000000"/>
          <w:szCs w:val="24"/>
          <w:lang w:eastAsia="ru-RU"/>
        </w:rPr>
        <w:pict>
          <v:roundrect id="_x0000_s1057" style="position:absolute;left:0;text-align:left;margin-left:-3.25pt;margin-top:10.45pt;width:140.15pt;height:101.1pt;z-index:251692032" arcsize="10923f" strokecolor="#c2d69b" strokeweight="1pt">
            <v:fill color2="#d6e3bc" focusposition="1" focussize="" focus="100%" type="gradient"/>
            <v:shadow on="t" type="perspective" color="#4e6128" opacity=".5" offset="1pt" offset2="-3pt"/>
            <v:textbox>
              <w:txbxContent>
                <w:p w:rsidR="008F33A8" w:rsidRPr="00AC6196" w:rsidRDefault="008F33A8" w:rsidP="000749E1">
                  <w:pPr>
                    <w:spacing w:after="270"/>
                    <w:rPr>
                      <w:rFonts w:eastAsia="Times New Roman" w:cs="Times New Roman"/>
                      <w:color w:val="000000"/>
                      <w:szCs w:val="24"/>
                      <w:lang w:eastAsia="ru-RU"/>
                    </w:rPr>
                  </w:pPr>
                  <w:r w:rsidRPr="00AC6196">
                    <w:rPr>
                      <w:rFonts w:eastAsia="Times New Roman" w:cs="Times New Roman"/>
                      <w:color w:val="000000"/>
                      <w:sz w:val="20"/>
                      <w:szCs w:val="20"/>
                      <w:lang w:eastAsia="ru-RU"/>
                    </w:rPr>
                    <w:t>обусловливает необходимость разработки задания на определениепоследовательности раскрываемых событий, на выявление основныхположений,</w:t>
                  </w:r>
                  <w:r w:rsidRPr="00AC6196">
                    <w:rPr>
                      <w:rFonts w:eastAsia="Times New Roman" w:cs="Times New Roman"/>
                      <w:color w:val="000000"/>
                      <w:szCs w:val="24"/>
                      <w:lang w:eastAsia="ru-RU"/>
                    </w:rPr>
                    <w:t xml:space="preserve"> установление иерархической соподчиненности в описании фактов и явлений, логики освещения того или иного явления.</w:t>
                  </w:r>
                </w:p>
                <w:p w:rsidR="008F33A8" w:rsidRDefault="008F33A8" w:rsidP="00FE606C"/>
              </w:txbxContent>
            </v:textbox>
          </v:roundrect>
        </w:pict>
      </w:r>
    </w:p>
    <w:p w:rsidR="00FE606C" w:rsidRDefault="00FE606C" w:rsidP="00FE606C">
      <w:pPr>
        <w:spacing w:after="270"/>
        <w:rPr>
          <w:rFonts w:eastAsia="Times New Roman" w:cs="Times New Roman"/>
          <w:color w:val="000000"/>
          <w:szCs w:val="24"/>
          <w:lang w:eastAsia="ru-RU"/>
        </w:rPr>
      </w:pPr>
    </w:p>
    <w:p w:rsidR="00FE606C" w:rsidRDefault="00FE606C" w:rsidP="00FE606C">
      <w:pPr>
        <w:spacing w:after="270"/>
        <w:rPr>
          <w:rFonts w:eastAsia="Times New Roman" w:cs="Times New Roman"/>
          <w:color w:val="000000"/>
          <w:szCs w:val="24"/>
          <w:lang w:eastAsia="ru-RU"/>
        </w:rPr>
      </w:pPr>
    </w:p>
    <w:p w:rsidR="00FE606C" w:rsidRDefault="00FE606C" w:rsidP="00FE606C">
      <w:pPr>
        <w:spacing w:after="270"/>
        <w:rPr>
          <w:rFonts w:eastAsia="Times New Roman" w:cs="Times New Roman"/>
          <w:color w:val="000000"/>
          <w:szCs w:val="24"/>
          <w:lang w:eastAsia="ru-RU"/>
        </w:rPr>
      </w:pPr>
    </w:p>
    <w:p w:rsidR="00FE606C" w:rsidRDefault="00FE606C" w:rsidP="00DA3253">
      <w:pPr>
        <w:spacing w:after="270"/>
        <w:rPr>
          <w:rFonts w:eastAsia="Times New Roman" w:cs="Times New Roman"/>
          <w:color w:val="000000"/>
          <w:szCs w:val="24"/>
          <w:lang w:eastAsia="ru-RU"/>
        </w:rPr>
      </w:pPr>
    </w:p>
    <w:p w:rsidR="003A607C" w:rsidRDefault="003A607C" w:rsidP="00602BD3">
      <w:pPr>
        <w:spacing w:after="270"/>
        <w:rPr>
          <w:rFonts w:eastAsia="Times New Roman" w:cs="Times New Roman"/>
          <w:color w:val="000000"/>
          <w:szCs w:val="24"/>
          <w:lang w:eastAsia="ru-RU"/>
        </w:rPr>
      </w:pPr>
    </w:p>
    <w:p w:rsidR="00FE606C" w:rsidRPr="009563BB" w:rsidRDefault="00E17738" w:rsidP="000749E1">
      <w:pPr>
        <w:spacing w:after="270"/>
        <w:ind w:firstLine="709"/>
        <w:rPr>
          <w:rFonts w:eastAsia="Times New Roman" w:cs="Times New Roman"/>
          <w:color w:val="000000"/>
          <w:szCs w:val="24"/>
          <w:lang w:eastAsia="ru-RU"/>
        </w:rPr>
      </w:pPr>
      <w:r>
        <w:rPr>
          <w:rFonts w:eastAsia="Times New Roman" w:cs="Times New Roman"/>
          <w:color w:val="000000"/>
          <w:szCs w:val="24"/>
          <w:lang w:eastAsia="ru-RU"/>
        </w:rPr>
        <w:t>Анализ содержания текстов учебников по биологии показывает, что в</w:t>
      </w:r>
      <w:r w:rsidR="00FC21BB">
        <w:rPr>
          <w:rFonts w:eastAsia="Times New Roman" w:cs="Times New Roman"/>
          <w:color w:val="000000"/>
          <w:szCs w:val="24"/>
          <w:lang w:eastAsia="ru-RU"/>
        </w:rPr>
        <w:t xml:space="preserve"> </w:t>
      </w:r>
      <w:r w:rsidR="00FE606C" w:rsidRPr="00D50079">
        <w:rPr>
          <w:rFonts w:eastAsia="Times New Roman" w:cs="Times New Roman"/>
          <w:color w:val="000000"/>
          <w:szCs w:val="24"/>
          <w:lang w:eastAsia="ru-RU"/>
        </w:rPr>
        <w:t>V—VII классов преобладае</w:t>
      </w:r>
      <w:r>
        <w:rPr>
          <w:rFonts w:eastAsia="Times New Roman" w:cs="Times New Roman"/>
          <w:color w:val="000000"/>
          <w:szCs w:val="24"/>
          <w:lang w:eastAsia="ru-RU"/>
        </w:rPr>
        <w:t xml:space="preserve">т текст описательного характера. В тексте </w:t>
      </w:r>
      <w:r w:rsidR="00FE606C" w:rsidRPr="00D50079">
        <w:rPr>
          <w:rFonts w:eastAsia="Times New Roman" w:cs="Times New Roman"/>
          <w:color w:val="000000"/>
          <w:szCs w:val="24"/>
          <w:lang w:eastAsia="ru-RU"/>
        </w:rPr>
        <w:t>излагаются сведения о строении и функциях клетки, тканей, органов, систем органов. В то же время в этих учебниках устанавливаются взаимосвязи строения и функции, обосновывается целостность живого организма, раскрывается сущность процессов жизнедеятельности. В учебниках VIII—</w:t>
      </w:r>
      <w:r w:rsidR="00FE606C" w:rsidRPr="00D50079">
        <w:rPr>
          <w:rFonts w:eastAsia="Times New Roman" w:cs="Times New Roman"/>
          <w:color w:val="000000"/>
          <w:szCs w:val="24"/>
          <w:lang w:val="de-DE" w:eastAsia="ru-RU"/>
        </w:rPr>
        <w:t>I</w:t>
      </w:r>
      <w:r w:rsidR="00FE606C" w:rsidRPr="00D50079">
        <w:rPr>
          <w:rFonts w:eastAsia="Times New Roman" w:cs="Times New Roman"/>
          <w:color w:val="000000"/>
          <w:szCs w:val="24"/>
          <w:lang w:eastAsia="ru-RU"/>
        </w:rPr>
        <w:t xml:space="preserve">X классов, преобладает текст смешанного содержания. </w:t>
      </w:r>
    </w:p>
    <w:p w:rsidR="00FE606C" w:rsidRPr="003A6EF9" w:rsidRDefault="00FE606C" w:rsidP="000749E1">
      <w:pPr>
        <w:pStyle w:val="af0"/>
        <w:spacing w:before="0" w:after="0"/>
        <w:ind w:firstLine="709"/>
        <w:jc w:val="both"/>
        <w:rPr>
          <w:bCs/>
        </w:rPr>
      </w:pPr>
      <w:r w:rsidRPr="003A6EF9">
        <w:rPr>
          <w:bCs/>
        </w:rPr>
        <w:t>При организации работы учащихся с разными структурны</w:t>
      </w:r>
      <w:r w:rsidR="000749E1">
        <w:rPr>
          <w:bCs/>
        </w:rPr>
        <w:t xml:space="preserve">ми компонентами учебника можно </w:t>
      </w:r>
      <w:r w:rsidRPr="003A6EF9">
        <w:rPr>
          <w:bCs/>
        </w:rPr>
        <w:t xml:space="preserve">выделить три группы приемов, формирующие основные умения информационной </w:t>
      </w:r>
      <w:r w:rsidRPr="00E17738">
        <w:rPr>
          <w:bCs/>
        </w:rPr>
        <w:t>компетенции (табл</w:t>
      </w:r>
      <w:r w:rsidR="00E17738">
        <w:rPr>
          <w:bCs/>
        </w:rPr>
        <w:t>.</w:t>
      </w:r>
      <w:r w:rsidRPr="00E17738">
        <w:rPr>
          <w:bCs/>
        </w:rPr>
        <w:t xml:space="preserve"> 4).</w:t>
      </w:r>
    </w:p>
    <w:p w:rsidR="00E17738" w:rsidRDefault="00E17738" w:rsidP="00E17738">
      <w:pPr>
        <w:pStyle w:val="af0"/>
        <w:spacing w:before="0" w:after="0"/>
        <w:jc w:val="right"/>
        <w:rPr>
          <w:b/>
          <w:bCs/>
        </w:rPr>
      </w:pPr>
      <w:r>
        <w:rPr>
          <w:b/>
          <w:bCs/>
        </w:rPr>
        <w:t>Таблица 4</w:t>
      </w:r>
    </w:p>
    <w:p w:rsidR="00FE606C" w:rsidRPr="00094655" w:rsidRDefault="00FE606C" w:rsidP="00E17738">
      <w:pPr>
        <w:pStyle w:val="af0"/>
        <w:spacing w:before="0" w:after="0"/>
        <w:jc w:val="center"/>
        <w:rPr>
          <w:bCs/>
        </w:rPr>
      </w:pPr>
      <w:r w:rsidRPr="00094655">
        <w:rPr>
          <w:bCs/>
        </w:rPr>
        <w:t>Основные группы приемов по формированию информационной компетенции.</w:t>
      </w:r>
    </w:p>
    <w:p w:rsidR="00FE606C" w:rsidRPr="00D50079" w:rsidRDefault="00FE606C" w:rsidP="00FE606C">
      <w:pPr>
        <w:pStyle w:val="af0"/>
        <w:spacing w:before="0" w:after="0"/>
        <w:jc w:val="both"/>
        <w:rPr>
          <w:b/>
          <w:bCs/>
        </w:rPr>
      </w:pPr>
    </w:p>
    <w:tbl>
      <w:tblPr>
        <w:tblW w:w="9157" w:type="dxa"/>
        <w:tblInd w:w="-5" w:type="dxa"/>
        <w:tblLayout w:type="fixed"/>
        <w:tblLook w:val="0000" w:firstRow="0" w:lastRow="0" w:firstColumn="0" w:lastColumn="0" w:noHBand="0" w:noVBand="0"/>
      </w:tblPr>
      <w:tblGrid>
        <w:gridCol w:w="1673"/>
        <w:gridCol w:w="2976"/>
        <w:gridCol w:w="4508"/>
      </w:tblGrid>
      <w:tr w:rsidR="00FE606C" w:rsidRPr="00D50079" w:rsidTr="00560EA4">
        <w:tc>
          <w:tcPr>
            <w:tcW w:w="1673" w:type="dxa"/>
            <w:tcBorders>
              <w:top w:val="single" w:sz="4" w:space="0" w:color="000000"/>
              <w:left w:val="single" w:sz="4" w:space="0" w:color="000000"/>
              <w:bottom w:val="single" w:sz="4" w:space="0" w:color="000000"/>
            </w:tcBorders>
            <w:shd w:val="clear" w:color="auto" w:fill="F5EBF5"/>
          </w:tcPr>
          <w:p w:rsidR="00FE606C" w:rsidRPr="00D50079" w:rsidRDefault="00FE606C" w:rsidP="00E17738">
            <w:pPr>
              <w:pStyle w:val="af0"/>
              <w:snapToGrid w:val="0"/>
              <w:spacing w:before="0" w:after="0"/>
              <w:jc w:val="center"/>
              <w:rPr>
                <w:b/>
                <w:bCs/>
              </w:rPr>
            </w:pPr>
            <w:r w:rsidRPr="00D50079">
              <w:rPr>
                <w:b/>
                <w:bCs/>
              </w:rPr>
              <w:t>Группа приемов</w:t>
            </w:r>
          </w:p>
        </w:tc>
        <w:tc>
          <w:tcPr>
            <w:tcW w:w="2976" w:type="dxa"/>
            <w:tcBorders>
              <w:top w:val="single" w:sz="4" w:space="0" w:color="000000"/>
              <w:left w:val="single" w:sz="4" w:space="0" w:color="000000"/>
              <w:bottom w:val="single" w:sz="4" w:space="0" w:color="000000"/>
            </w:tcBorders>
            <w:shd w:val="clear" w:color="auto" w:fill="F5EBF5"/>
          </w:tcPr>
          <w:p w:rsidR="00FE606C" w:rsidRPr="00D50079" w:rsidRDefault="00FE606C" w:rsidP="00E17738">
            <w:pPr>
              <w:pStyle w:val="af0"/>
              <w:snapToGrid w:val="0"/>
              <w:spacing w:before="0" w:after="0"/>
              <w:jc w:val="center"/>
              <w:rPr>
                <w:b/>
                <w:bCs/>
              </w:rPr>
            </w:pPr>
            <w:r w:rsidRPr="00D50079">
              <w:rPr>
                <w:b/>
                <w:bCs/>
              </w:rPr>
              <w:t>Что включают</w:t>
            </w:r>
          </w:p>
        </w:tc>
        <w:tc>
          <w:tcPr>
            <w:tcW w:w="4508" w:type="dxa"/>
            <w:tcBorders>
              <w:top w:val="single" w:sz="4" w:space="0" w:color="000000"/>
              <w:left w:val="single" w:sz="4" w:space="0" w:color="000000"/>
              <w:bottom w:val="single" w:sz="4" w:space="0" w:color="000000"/>
              <w:right w:val="single" w:sz="4" w:space="0" w:color="000000"/>
            </w:tcBorders>
            <w:shd w:val="clear" w:color="auto" w:fill="F5EBF5"/>
          </w:tcPr>
          <w:p w:rsidR="00FE606C" w:rsidRPr="00D50079" w:rsidRDefault="00FE606C" w:rsidP="00E17738">
            <w:pPr>
              <w:pStyle w:val="af0"/>
              <w:snapToGrid w:val="0"/>
              <w:spacing w:before="0" w:after="0"/>
              <w:jc w:val="center"/>
              <w:rPr>
                <w:b/>
                <w:bCs/>
              </w:rPr>
            </w:pPr>
            <w:r w:rsidRPr="00D50079">
              <w:rPr>
                <w:b/>
                <w:bCs/>
              </w:rPr>
              <w:t>Что формируют (умения информационной компетенции)</w:t>
            </w:r>
          </w:p>
        </w:tc>
      </w:tr>
      <w:tr w:rsidR="00FE606C" w:rsidRPr="00D50079" w:rsidTr="00FE606C">
        <w:tc>
          <w:tcPr>
            <w:tcW w:w="1673"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b/>
                <w:bCs/>
                <w:szCs w:val="22"/>
              </w:rPr>
            </w:pPr>
            <w:r w:rsidRPr="00DA3253">
              <w:rPr>
                <w:b/>
                <w:bCs/>
                <w:sz w:val="22"/>
                <w:szCs w:val="22"/>
              </w:rPr>
              <w:t>Первая</w:t>
            </w:r>
          </w:p>
          <w:p w:rsidR="00FE606C" w:rsidRPr="00DA3253" w:rsidRDefault="00FE606C" w:rsidP="00FE606C">
            <w:pPr>
              <w:pStyle w:val="af0"/>
              <w:snapToGrid w:val="0"/>
              <w:spacing w:before="0" w:after="0"/>
              <w:jc w:val="both"/>
              <w:rPr>
                <w:b/>
                <w:bCs/>
                <w:szCs w:val="22"/>
              </w:rPr>
            </w:pPr>
            <w:r w:rsidRPr="00DA3253">
              <w:rPr>
                <w:b/>
                <w:bCs/>
                <w:sz w:val="22"/>
                <w:szCs w:val="22"/>
              </w:rPr>
              <w:t>(поиск информации)</w:t>
            </w:r>
          </w:p>
        </w:tc>
        <w:tc>
          <w:tcPr>
            <w:tcW w:w="2976"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szCs w:val="22"/>
              </w:rPr>
            </w:pPr>
            <w:r w:rsidRPr="00DA3253">
              <w:rPr>
                <w:sz w:val="22"/>
                <w:szCs w:val="22"/>
              </w:rPr>
              <w:t>приемы работы с аппаратом ориентировки в содержании учебника: введением, оглавлением, условными обозна</w:t>
            </w:r>
            <w:r w:rsidR="000749E1">
              <w:rPr>
                <w:sz w:val="22"/>
                <w:szCs w:val="22"/>
              </w:rPr>
              <w:t xml:space="preserve">чениями к заданиям, инструкцией </w:t>
            </w:r>
            <w:r w:rsidRPr="00DA3253">
              <w:rPr>
                <w:sz w:val="22"/>
                <w:szCs w:val="22"/>
              </w:rPr>
              <w:t xml:space="preserve">"Как пользоваться учебником"; </w:t>
            </w:r>
          </w:p>
          <w:p w:rsidR="00FE606C" w:rsidRPr="00DA3253" w:rsidRDefault="00FE606C" w:rsidP="00FE606C">
            <w:pPr>
              <w:pStyle w:val="af0"/>
              <w:spacing w:before="0" w:after="0"/>
              <w:jc w:val="both"/>
              <w:rPr>
                <w:b/>
                <w:bCs/>
                <w:szCs w:val="22"/>
              </w:rPr>
            </w:pPr>
          </w:p>
        </w:tc>
        <w:tc>
          <w:tcPr>
            <w:tcW w:w="4508" w:type="dxa"/>
            <w:tcBorders>
              <w:top w:val="single" w:sz="4" w:space="0" w:color="000000"/>
              <w:left w:val="single" w:sz="4" w:space="0" w:color="000000"/>
              <w:bottom w:val="single" w:sz="4" w:space="0" w:color="000000"/>
              <w:right w:val="single" w:sz="4" w:space="0" w:color="000000"/>
            </w:tcBorders>
          </w:tcPr>
          <w:p w:rsidR="00FE606C" w:rsidRPr="00DA3253" w:rsidRDefault="00FE606C" w:rsidP="00FE606C">
            <w:pPr>
              <w:widowControl w:val="0"/>
              <w:autoSpaceDE w:val="0"/>
              <w:autoSpaceDN w:val="0"/>
              <w:adjustRightInd w:val="0"/>
              <w:rPr>
                <w:rFonts w:cs="Times New Roman"/>
                <w:color w:val="000000"/>
              </w:rPr>
            </w:pPr>
            <w:r w:rsidRPr="00DA3253">
              <w:rPr>
                <w:rFonts w:cs="Times New Roman"/>
                <w:sz w:val="22"/>
              </w:rPr>
              <w:t xml:space="preserve"> Поиск информации: умения ориентироваться в учебнике, быстро находить необходимый материал в тексте, запоминать главное из основного текста,</w:t>
            </w:r>
            <w:r w:rsidR="00834DBC">
              <w:rPr>
                <w:rFonts w:cs="Times New Roman"/>
              </w:rPr>
              <w:t xml:space="preserve">  </w:t>
            </w:r>
            <w:r w:rsidRPr="00DA3253">
              <w:rPr>
                <w:rFonts w:cs="Times New Roman"/>
                <w:color w:val="000000"/>
                <w:sz w:val="22"/>
              </w:rPr>
              <w:t>извлекать информацию из нескольких источников</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 xml:space="preserve"> находить необходимый источник информации и определять его примерное содержание пользоваться словарями, справочниками, энциклопедиями.</w:t>
            </w:r>
            <w:r w:rsidR="00834DBC">
              <w:rPr>
                <w:rFonts w:cs="Times New Roman"/>
                <w:color w:val="000000"/>
              </w:rPr>
              <w:t xml:space="preserve">    </w:t>
            </w:r>
            <w:r w:rsidRPr="00DA3253">
              <w:rPr>
                <w:rFonts w:cs="Times New Roman"/>
                <w:color w:val="000000"/>
                <w:sz w:val="22"/>
              </w:rPr>
              <w:t>Определять первичные и вторичные ист</w:t>
            </w:r>
            <w:r w:rsidR="000749E1">
              <w:rPr>
                <w:rFonts w:cs="Times New Roman"/>
                <w:color w:val="000000"/>
                <w:sz w:val="22"/>
              </w:rPr>
              <w:t>очники информации,</w:t>
            </w:r>
            <w:r w:rsidRPr="00DA3253">
              <w:rPr>
                <w:rFonts w:cs="Times New Roman"/>
                <w:color w:val="000000"/>
                <w:sz w:val="22"/>
              </w:rPr>
              <w:t xml:space="preserve"> использовать сноски, примечания, цитаты, библиографию</w:t>
            </w:r>
            <w:r w:rsidR="00834DBC">
              <w:rPr>
                <w:rFonts w:cs="Times New Roman"/>
                <w:color w:val="000000"/>
              </w:rPr>
              <w:t xml:space="preserve">  </w:t>
            </w:r>
          </w:p>
          <w:p w:rsidR="00FE606C" w:rsidRPr="00DA3253" w:rsidRDefault="00FE606C" w:rsidP="00FE606C">
            <w:pPr>
              <w:pStyle w:val="af0"/>
              <w:snapToGrid w:val="0"/>
              <w:spacing w:before="0" w:after="0"/>
              <w:jc w:val="both"/>
              <w:rPr>
                <w:szCs w:val="22"/>
              </w:rPr>
            </w:pPr>
          </w:p>
        </w:tc>
      </w:tr>
      <w:tr w:rsidR="00FE606C" w:rsidRPr="00D50079" w:rsidTr="00FE606C">
        <w:tc>
          <w:tcPr>
            <w:tcW w:w="1673"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b/>
                <w:bCs/>
                <w:szCs w:val="22"/>
              </w:rPr>
            </w:pPr>
            <w:r w:rsidRPr="00DA3253">
              <w:rPr>
                <w:b/>
                <w:bCs/>
                <w:sz w:val="22"/>
                <w:szCs w:val="22"/>
              </w:rPr>
              <w:t>Вторая</w:t>
            </w:r>
          </w:p>
          <w:p w:rsidR="00FE606C" w:rsidRPr="00DA3253" w:rsidRDefault="00FE606C" w:rsidP="00FE606C">
            <w:pPr>
              <w:pStyle w:val="af0"/>
              <w:snapToGrid w:val="0"/>
              <w:spacing w:before="0" w:after="0"/>
              <w:jc w:val="both"/>
              <w:rPr>
                <w:b/>
                <w:bCs/>
                <w:szCs w:val="22"/>
              </w:rPr>
            </w:pPr>
            <w:r w:rsidRPr="00DA3253">
              <w:rPr>
                <w:b/>
                <w:bCs/>
                <w:sz w:val="22"/>
                <w:szCs w:val="22"/>
              </w:rPr>
              <w:t>(обработка информации)</w:t>
            </w:r>
          </w:p>
        </w:tc>
        <w:tc>
          <w:tcPr>
            <w:tcW w:w="2976"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bCs/>
                <w:szCs w:val="22"/>
              </w:rPr>
            </w:pPr>
            <w:r w:rsidRPr="00DA3253">
              <w:rPr>
                <w:bCs/>
                <w:sz w:val="22"/>
                <w:szCs w:val="22"/>
              </w:rPr>
              <w:t>приемы работы с текстом</w:t>
            </w:r>
          </w:p>
        </w:tc>
        <w:tc>
          <w:tcPr>
            <w:tcW w:w="4508" w:type="dxa"/>
            <w:tcBorders>
              <w:top w:val="single" w:sz="4" w:space="0" w:color="000000"/>
              <w:left w:val="single" w:sz="4" w:space="0" w:color="000000"/>
              <w:bottom w:val="single" w:sz="4" w:space="0" w:color="000000"/>
              <w:right w:val="single" w:sz="4" w:space="0" w:color="000000"/>
            </w:tcBorders>
          </w:tcPr>
          <w:p w:rsidR="00FE606C" w:rsidRPr="00DA3253" w:rsidRDefault="00FE606C" w:rsidP="00FE606C">
            <w:pPr>
              <w:widowControl w:val="0"/>
              <w:autoSpaceDE w:val="0"/>
              <w:autoSpaceDN w:val="0"/>
              <w:adjustRightInd w:val="0"/>
              <w:rPr>
                <w:rFonts w:cs="Times New Roman"/>
                <w:b/>
                <w:bCs/>
              </w:rPr>
            </w:pPr>
            <w:r w:rsidRPr="00DA3253">
              <w:rPr>
                <w:rFonts w:cs="Times New Roman"/>
                <w:sz w:val="22"/>
              </w:rPr>
              <w:t>умения этой группы именуются</w:t>
            </w:r>
            <w:r w:rsidR="00834DBC">
              <w:rPr>
                <w:rFonts w:cs="Times New Roman"/>
              </w:rPr>
              <w:t xml:space="preserve">  </w:t>
            </w:r>
            <w:r w:rsidRPr="00DA3253">
              <w:rPr>
                <w:rFonts w:cs="Times New Roman"/>
                <w:sz w:val="22"/>
              </w:rPr>
              <w:t xml:space="preserve">как "интеллектуальные", способствующие развитию мыслительной деятельности учащихся: умения </w:t>
            </w:r>
            <w:r w:rsidRPr="00DA3253">
              <w:rPr>
                <w:rFonts w:cs="Times New Roman"/>
                <w:color w:val="000000"/>
                <w:sz w:val="22"/>
              </w:rPr>
              <w:t xml:space="preserve">анализировать, </w:t>
            </w:r>
            <w:r w:rsidRPr="00DA3253">
              <w:rPr>
                <w:rFonts w:cs="Times New Roman"/>
                <w:color w:val="000000"/>
                <w:sz w:val="22"/>
              </w:rPr>
              <w:lastRenderedPageBreak/>
              <w:t>сравнивать, синтезировать, обобщать, ранжировать информацию. Владение техникой свертывания и развертывания информации.</w:t>
            </w:r>
          </w:p>
        </w:tc>
      </w:tr>
      <w:tr w:rsidR="00FE606C" w:rsidRPr="00D50079" w:rsidTr="00FE606C">
        <w:tc>
          <w:tcPr>
            <w:tcW w:w="1673"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b/>
                <w:bCs/>
                <w:szCs w:val="22"/>
              </w:rPr>
            </w:pPr>
            <w:r w:rsidRPr="00DA3253">
              <w:rPr>
                <w:b/>
                <w:bCs/>
                <w:sz w:val="22"/>
                <w:szCs w:val="22"/>
              </w:rPr>
              <w:lastRenderedPageBreak/>
              <w:t>Третья</w:t>
            </w:r>
          </w:p>
          <w:p w:rsidR="00FE606C" w:rsidRPr="00DA3253" w:rsidRDefault="00FE606C" w:rsidP="00FE606C">
            <w:pPr>
              <w:pStyle w:val="af0"/>
              <w:snapToGrid w:val="0"/>
              <w:spacing w:before="0" w:after="0"/>
              <w:ind w:hanging="137"/>
              <w:rPr>
                <w:b/>
                <w:bCs/>
                <w:szCs w:val="22"/>
              </w:rPr>
            </w:pPr>
            <w:r w:rsidRPr="00DA3253">
              <w:rPr>
                <w:b/>
                <w:bCs/>
                <w:sz w:val="22"/>
                <w:szCs w:val="22"/>
              </w:rPr>
              <w:t>(преобразование и передача информации)</w:t>
            </w:r>
          </w:p>
          <w:p w:rsidR="00FE606C" w:rsidRPr="00DA3253" w:rsidRDefault="00FE606C" w:rsidP="00FE606C">
            <w:pPr>
              <w:pStyle w:val="af0"/>
              <w:snapToGrid w:val="0"/>
              <w:spacing w:before="0" w:after="0"/>
              <w:jc w:val="both"/>
              <w:rPr>
                <w:b/>
                <w:bCs/>
                <w:szCs w:val="22"/>
              </w:rPr>
            </w:pPr>
          </w:p>
          <w:p w:rsidR="00FE606C" w:rsidRPr="00DA3253" w:rsidRDefault="00FE606C" w:rsidP="00FE606C">
            <w:pPr>
              <w:pStyle w:val="af0"/>
              <w:snapToGrid w:val="0"/>
              <w:spacing w:before="0" w:after="0"/>
              <w:jc w:val="both"/>
              <w:rPr>
                <w:b/>
                <w:bCs/>
                <w:szCs w:val="22"/>
              </w:rPr>
            </w:pPr>
          </w:p>
        </w:tc>
        <w:tc>
          <w:tcPr>
            <w:tcW w:w="2976" w:type="dxa"/>
            <w:tcBorders>
              <w:top w:val="single" w:sz="4" w:space="0" w:color="000000"/>
              <w:left w:val="single" w:sz="4" w:space="0" w:color="000000"/>
              <w:bottom w:val="single" w:sz="4" w:space="0" w:color="000000"/>
            </w:tcBorders>
          </w:tcPr>
          <w:p w:rsidR="00FE606C" w:rsidRPr="00DA3253" w:rsidRDefault="00FE606C" w:rsidP="00FE606C">
            <w:pPr>
              <w:pStyle w:val="af0"/>
              <w:snapToGrid w:val="0"/>
              <w:spacing w:before="0" w:after="0"/>
              <w:jc w:val="both"/>
              <w:rPr>
                <w:szCs w:val="22"/>
              </w:rPr>
            </w:pPr>
            <w:r w:rsidRPr="00DA3253">
              <w:rPr>
                <w:sz w:val="22"/>
                <w:szCs w:val="22"/>
              </w:rPr>
              <w:t xml:space="preserve">приемы работы с аппаратом усвоения учебного материала и организации учебной деятельности учащихся: вопросами, заданиями, иллюстрациями, инструкциями к практическим работам. </w:t>
            </w:r>
          </w:p>
          <w:p w:rsidR="00FE606C" w:rsidRPr="00DA3253" w:rsidRDefault="00FE606C" w:rsidP="00FE606C">
            <w:pPr>
              <w:pStyle w:val="af0"/>
              <w:spacing w:before="0" w:after="0"/>
              <w:jc w:val="both"/>
              <w:rPr>
                <w:b/>
                <w:bCs/>
                <w:szCs w:val="22"/>
              </w:rPr>
            </w:pPr>
          </w:p>
        </w:tc>
        <w:tc>
          <w:tcPr>
            <w:tcW w:w="4508" w:type="dxa"/>
            <w:tcBorders>
              <w:top w:val="single" w:sz="4" w:space="0" w:color="000000"/>
              <w:left w:val="single" w:sz="4" w:space="0" w:color="000000"/>
              <w:bottom w:val="single" w:sz="4" w:space="0" w:color="000000"/>
              <w:right w:val="single" w:sz="4" w:space="0" w:color="000000"/>
            </w:tcBorders>
          </w:tcPr>
          <w:p w:rsidR="00FE606C" w:rsidRPr="00DA3253" w:rsidRDefault="00FE606C" w:rsidP="00FE606C">
            <w:pPr>
              <w:widowControl w:val="0"/>
              <w:autoSpaceDE w:val="0"/>
              <w:autoSpaceDN w:val="0"/>
              <w:adjustRightInd w:val="0"/>
              <w:rPr>
                <w:rFonts w:cs="Times New Roman"/>
                <w:color w:val="000000"/>
              </w:rPr>
            </w:pPr>
            <w:r w:rsidRPr="00DA3253">
              <w:rPr>
                <w:rFonts w:eastAsia="Arial" w:cs="Times New Roman"/>
                <w:sz w:val="22"/>
              </w:rPr>
              <w:t>Усвоение</w:t>
            </w:r>
            <w:r w:rsidRPr="00DA3253">
              <w:rPr>
                <w:rFonts w:cs="Times New Roman"/>
                <w:sz w:val="22"/>
              </w:rPr>
              <w:t xml:space="preserve"> приемов третьей группы направлено на формирование у школьников умений практического характера: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-использовать различные виды чтения</w:t>
            </w:r>
            <w:r w:rsidR="00834DBC">
              <w:rPr>
                <w:rFonts w:cs="Times New Roman"/>
                <w:color w:val="000000"/>
              </w:rPr>
              <w:t xml:space="preserve">  </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-определять избыток и недостаток информации в тексте</w:t>
            </w:r>
          </w:p>
          <w:p w:rsidR="00FE606C" w:rsidRPr="00DA3253" w:rsidRDefault="00FE606C" w:rsidP="00FE606C">
            <w:pPr>
              <w:widowControl w:val="0"/>
              <w:autoSpaceDE w:val="0"/>
              <w:autoSpaceDN w:val="0"/>
              <w:adjustRightInd w:val="0"/>
              <w:rPr>
                <w:rFonts w:cs="Times New Roman"/>
                <w:color w:val="000000"/>
              </w:rPr>
            </w:pPr>
            <w:r w:rsidRPr="00DA3253">
              <w:rPr>
                <w:rFonts w:cs="Times New Roman"/>
                <w:color w:val="000000"/>
                <w:sz w:val="22"/>
              </w:rPr>
              <w:t>-определять первичные и вторичные источники -</w:t>
            </w:r>
            <w:r w:rsidR="00250C7B">
              <w:rPr>
                <w:rFonts w:cs="Times New Roman"/>
                <w:color w:val="000000"/>
                <w:sz w:val="22"/>
              </w:rPr>
              <w:t xml:space="preserve"> </w:t>
            </w:r>
            <w:r w:rsidRPr="00DA3253">
              <w:rPr>
                <w:rFonts w:cs="Times New Roman"/>
                <w:color w:val="000000"/>
                <w:sz w:val="22"/>
              </w:rPr>
              <w:t xml:space="preserve">определять основную идею в текстах, из различного рода изображений </w:t>
            </w:r>
          </w:p>
          <w:p w:rsidR="00FE606C" w:rsidRPr="00DA3253" w:rsidRDefault="00FE606C" w:rsidP="00FE606C">
            <w:pPr>
              <w:pStyle w:val="af0"/>
              <w:snapToGrid w:val="0"/>
              <w:spacing w:before="0" w:after="0"/>
              <w:jc w:val="both"/>
              <w:rPr>
                <w:szCs w:val="22"/>
              </w:rPr>
            </w:pPr>
            <w:r w:rsidRPr="00DA3253">
              <w:rPr>
                <w:color w:val="000000"/>
                <w:sz w:val="22"/>
                <w:szCs w:val="22"/>
              </w:rPr>
              <w:t>-понимать и составлять зависимости, выраженные в графической форме. Уметь преобразовывать информацию из одной знаковой системы в другую, представлять информацию в разных форматах.</w:t>
            </w:r>
          </w:p>
        </w:tc>
      </w:tr>
    </w:tbl>
    <w:p w:rsidR="00FE606C" w:rsidRDefault="00FE606C" w:rsidP="00FE606C">
      <w:pPr>
        <w:pStyle w:val="af0"/>
        <w:spacing w:before="0" w:after="0"/>
        <w:jc w:val="both"/>
        <w:rPr>
          <w:b/>
        </w:rPr>
      </w:pPr>
    </w:p>
    <w:p w:rsidR="00FE606C" w:rsidRPr="00690B28" w:rsidRDefault="00690B28" w:rsidP="00690B28">
      <w:pPr>
        <w:pStyle w:val="af0"/>
        <w:spacing w:before="0" w:after="0"/>
        <w:jc w:val="center"/>
        <w:rPr>
          <w:b/>
          <w:color w:val="000000" w:themeColor="text1"/>
        </w:rPr>
      </w:pPr>
      <w:r>
        <w:rPr>
          <w:b/>
          <w:color w:val="000000" w:themeColor="text1"/>
        </w:rPr>
        <w:t xml:space="preserve">Первая </w:t>
      </w:r>
      <w:r w:rsidR="00FE606C" w:rsidRPr="006D3284">
        <w:rPr>
          <w:b/>
          <w:color w:val="000000" w:themeColor="text1"/>
        </w:rPr>
        <w:t>группа приемов</w:t>
      </w:r>
      <w:r>
        <w:rPr>
          <w:b/>
          <w:color w:val="000000" w:themeColor="text1"/>
        </w:rPr>
        <w:t>.</w:t>
      </w:r>
    </w:p>
    <w:p w:rsidR="00FE606C" w:rsidRPr="00D50079" w:rsidRDefault="000749E1" w:rsidP="000749E1">
      <w:pPr>
        <w:pStyle w:val="af0"/>
        <w:spacing w:before="0" w:after="0"/>
        <w:ind w:firstLine="709"/>
        <w:jc w:val="both"/>
      </w:pPr>
      <w:r>
        <w:t xml:space="preserve">Применение этой </w:t>
      </w:r>
      <w:r w:rsidR="00FE606C" w:rsidRPr="00D50079">
        <w:t>группы приемов наиболее приемлемо в начале из</w:t>
      </w:r>
      <w:r w:rsidR="00E17738">
        <w:t>учения курса биологии (6 класс). В тоже время</w:t>
      </w:r>
      <w:r w:rsidR="00834DBC">
        <w:t xml:space="preserve">  </w:t>
      </w:r>
      <w:r w:rsidR="00FE606C" w:rsidRPr="00D50079">
        <w:t>некоторые приемы можно использовать и на вводных уроках других курсов.</w:t>
      </w:r>
    </w:p>
    <w:p w:rsidR="00FE606C" w:rsidRDefault="00FE606C" w:rsidP="00FE606C">
      <w:pPr>
        <w:autoSpaceDE w:val="0"/>
        <w:rPr>
          <w:rFonts w:eastAsia="Courier New CYR" w:cs="Times New Roman"/>
          <w:color w:val="000000"/>
          <w:szCs w:val="24"/>
        </w:rPr>
      </w:pPr>
    </w:p>
    <w:p w:rsidR="00FE606C" w:rsidRPr="00D50079" w:rsidRDefault="000749E1" w:rsidP="00FE606C">
      <w:pPr>
        <w:autoSpaceDE w:val="0"/>
        <w:rPr>
          <w:rFonts w:eastAsia="Courier New CYR" w:cs="Times New Roman"/>
          <w:color w:val="000000"/>
          <w:szCs w:val="24"/>
        </w:rPr>
      </w:pPr>
      <w:r>
        <w:rPr>
          <w:rFonts w:eastAsia="Courier New CYR" w:cs="Times New Roman"/>
          <w:color w:val="000000"/>
          <w:szCs w:val="24"/>
        </w:rPr>
        <w:t xml:space="preserve">Работу с оглавлением </w:t>
      </w:r>
      <w:r w:rsidR="00FE606C" w:rsidRPr="00D50079">
        <w:rPr>
          <w:rFonts w:eastAsia="Courier New CYR" w:cs="Times New Roman"/>
          <w:color w:val="000000"/>
          <w:szCs w:val="24"/>
        </w:rPr>
        <w:t>можно организовать с помощью вопросов и заданий типа:</w:t>
      </w:r>
    </w:p>
    <w:p w:rsidR="00FE606C" w:rsidRPr="00D50079" w:rsidRDefault="00FE606C" w:rsidP="00F50ED7">
      <w:pPr>
        <w:numPr>
          <w:ilvl w:val="0"/>
          <w:numId w:val="2"/>
        </w:numPr>
        <w:autoSpaceDE w:val="0"/>
        <w:rPr>
          <w:rFonts w:eastAsia="Courier New CYR" w:cs="Times New Roman"/>
          <w:color w:val="000000"/>
          <w:szCs w:val="24"/>
        </w:rPr>
      </w:pPr>
      <w:r w:rsidRPr="00D50079">
        <w:rPr>
          <w:rFonts w:eastAsia="Courier New CYR" w:cs="Times New Roman"/>
          <w:color w:val="000000"/>
          <w:szCs w:val="24"/>
        </w:rPr>
        <w:t xml:space="preserve">сколько глав в учебнике; </w:t>
      </w:r>
    </w:p>
    <w:p w:rsidR="00FE606C" w:rsidRPr="00D50079" w:rsidRDefault="00FE606C" w:rsidP="00F50ED7">
      <w:pPr>
        <w:numPr>
          <w:ilvl w:val="0"/>
          <w:numId w:val="2"/>
        </w:numPr>
        <w:autoSpaceDE w:val="0"/>
        <w:rPr>
          <w:rFonts w:eastAsia="Courier New CYR" w:cs="Times New Roman"/>
          <w:color w:val="000000"/>
          <w:szCs w:val="24"/>
        </w:rPr>
      </w:pPr>
      <w:r w:rsidRPr="00D50079">
        <w:rPr>
          <w:rFonts w:eastAsia="Courier New CYR" w:cs="Times New Roman"/>
          <w:color w:val="000000"/>
          <w:szCs w:val="24"/>
        </w:rPr>
        <w:t xml:space="preserve">сколько параграфов во главе; </w:t>
      </w:r>
    </w:p>
    <w:p w:rsidR="00FE606C" w:rsidRPr="00D50079" w:rsidRDefault="00FE606C" w:rsidP="00F50ED7">
      <w:pPr>
        <w:numPr>
          <w:ilvl w:val="0"/>
          <w:numId w:val="2"/>
        </w:numPr>
        <w:autoSpaceDE w:val="0"/>
        <w:rPr>
          <w:rFonts w:eastAsia="Courier New CYR" w:cs="Times New Roman"/>
          <w:color w:val="000000"/>
          <w:szCs w:val="24"/>
        </w:rPr>
      </w:pPr>
      <w:r w:rsidRPr="00D50079">
        <w:rPr>
          <w:rFonts w:eastAsia="Courier New CYR" w:cs="Times New Roman"/>
          <w:color w:val="000000"/>
          <w:szCs w:val="24"/>
        </w:rPr>
        <w:t xml:space="preserve">укажите с помощью оглавления номера страниц, на которых раскрывается тот или иной вопрос; </w:t>
      </w:r>
    </w:p>
    <w:p w:rsidR="00FE606C" w:rsidRPr="00D50079" w:rsidRDefault="00FE606C" w:rsidP="00F50ED7">
      <w:pPr>
        <w:numPr>
          <w:ilvl w:val="0"/>
          <w:numId w:val="2"/>
        </w:numPr>
        <w:autoSpaceDE w:val="0"/>
        <w:rPr>
          <w:rFonts w:eastAsia="Courier New CYR" w:cs="Times New Roman"/>
          <w:color w:val="000000"/>
          <w:szCs w:val="24"/>
        </w:rPr>
      </w:pPr>
      <w:r w:rsidRPr="00D50079">
        <w:rPr>
          <w:rFonts w:eastAsia="Courier New CYR" w:cs="Times New Roman"/>
          <w:color w:val="000000"/>
          <w:szCs w:val="24"/>
        </w:rPr>
        <w:t xml:space="preserve">пользуясь оглавлением, определить основное содержание главы. </w:t>
      </w:r>
    </w:p>
    <w:p w:rsidR="00FE606C" w:rsidRDefault="00FE606C" w:rsidP="00FE606C">
      <w:pPr>
        <w:ind w:firstLine="708"/>
        <w:rPr>
          <w:rFonts w:cs="Times New Roman"/>
          <w:szCs w:val="24"/>
        </w:rPr>
      </w:pPr>
    </w:p>
    <w:p w:rsidR="00FE606C" w:rsidRPr="00D50079" w:rsidRDefault="00FE606C" w:rsidP="00B61610">
      <w:pPr>
        <w:ind w:firstLine="709"/>
        <w:rPr>
          <w:rFonts w:cs="Times New Roman"/>
          <w:szCs w:val="24"/>
        </w:rPr>
      </w:pPr>
      <w:r w:rsidRPr="00D50079">
        <w:rPr>
          <w:rFonts w:cs="Times New Roman"/>
          <w:szCs w:val="24"/>
        </w:rPr>
        <w:t xml:space="preserve">На уроках изучения нового материала можно использовать самостоятельную работу со словами написанных курсивом по заданию. </w:t>
      </w:r>
    </w:p>
    <w:p w:rsidR="00FE606C" w:rsidRPr="00D50079" w:rsidRDefault="00FE606C" w:rsidP="00F50ED7">
      <w:pPr>
        <w:numPr>
          <w:ilvl w:val="0"/>
          <w:numId w:val="4"/>
        </w:numPr>
        <w:suppressAutoHyphens w:val="0"/>
        <w:rPr>
          <w:rFonts w:cs="Times New Roman"/>
          <w:szCs w:val="24"/>
        </w:rPr>
      </w:pPr>
      <w:r w:rsidRPr="00D50079">
        <w:rPr>
          <w:rFonts w:cs="Times New Roman"/>
          <w:szCs w:val="24"/>
        </w:rPr>
        <w:t>Выпишите или найдите слова написанные курсивом.</w:t>
      </w:r>
    </w:p>
    <w:p w:rsidR="00FE606C" w:rsidRPr="00D50079" w:rsidRDefault="00FE606C" w:rsidP="00F50ED7">
      <w:pPr>
        <w:numPr>
          <w:ilvl w:val="0"/>
          <w:numId w:val="4"/>
        </w:numPr>
        <w:suppressAutoHyphens w:val="0"/>
        <w:rPr>
          <w:rFonts w:cs="Times New Roman"/>
          <w:szCs w:val="24"/>
        </w:rPr>
      </w:pPr>
      <w:r w:rsidRPr="00D50079">
        <w:rPr>
          <w:rFonts w:cs="Times New Roman"/>
          <w:szCs w:val="24"/>
        </w:rPr>
        <w:t>Устно объясните их значение.</w:t>
      </w:r>
    </w:p>
    <w:p w:rsidR="00FE606C" w:rsidRPr="006D3284" w:rsidRDefault="00FE606C" w:rsidP="00F50ED7">
      <w:pPr>
        <w:numPr>
          <w:ilvl w:val="0"/>
          <w:numId w:val="4"/>
        </w:numPr>
        <w:suppressAutoHyphens w:val="0"/>
        <w:rPr>
          <w:rFonts w:cs="Times New Roman"/>
          <w:szCs w:val="24"/>
        </w:rPr>
      </w:pPr>
      <w:r w:rsidRPr="00D50079">
        <w:rPr>
          <w:rFonts w:cs="Times New Roman"/>
          <w:szCs w:val="24"/>
        </w:rPr>
        <w:t>Научитесь их правильно произносить и запомните, как их правильно писать.</w:t>
      </w:r>
    </w:p>
    <w:p w:rsidR="00FE606C" w:rsidRPr="004E7FF9" w:rsidRDefault="00FE606C" w:rsidP="00FE606C">
      <w:pPr>
        <w:pStyle w:val="af0"/>
        <w:spacing w:before="0" w:after="0"/>
        <w:jc w:val="both"/>
      </w:pPr>
      <w:r w:rsidRPr="00D50079">
        <w:t xml:space="preserve">Для вводного урока подойдет прием «Правда </w:t>
      </w:r>
      <w:r w:rsidR="00623931">
        <w:t>ли, что…», который</w:t>
      </w:r>
      <w:r w:rsidR="00B61610">
        <w:t xml:space="preserve"> дает возможность </w:t>
      </w:r>
      <w:r w:rsidRPr="00D50079">
        <w:t>заглянуть н</w:t>
      </w:r>
      <w:r w:rsidR="00B61610">
        <w:t xml:space="preserve">а некоторые страницы учебника. </w:t>
      </w:r>
      <w:r w:rsidRPr="00D50079">
        <w:t>Цель этого приема не только привлечь внимание к учебнику и подготовить учащихся</w:t>
      </w:r>
      <w:r w:rsidR="00834DBC">
        <w:t xml:space="preserve">  </w:t>
      </w:r>
      <w:r w:rsidRPr="00D50079">
        <w:t>к изучению признаков живого, но и показать относительность наших знаний</w:t>
      </w:r>
      <w:r>
        <w:t>.</w:t>
      </w:r>
      <w:r w:rsidRPr="00D50079">
        <w:t xml:space="preserve"> Учащимся предлагается ряд суждений. Выслушав мнения по каждому суждению, в поисках правильного ответа обратимся к учебнику.</w:t>
      </w:r>
    </w:p>
    <w:p w:rsidR="00FE606C" w:rsidRPr="00FA1E1A" w:rsidRDefault="00FE606C" w:rsidP="00FE606C">
      <w:pPr>
        <w:pStyle w:val="af0"/>
        <w:spacing w:before="0" w:after="0"/>
        <w:jc w:val="both"/>
        <w:rPr>
          <w:b/>
          <w:bCs/>
          <w:iCs/>
        </w:rPr>
      </w:pPr>
      <w:r w:rsidRPr="00FA1E1A">
        <w:rPr>
          <w:b/>
          <w:bCs/>
          <w:iCs/>
        </w:rPr>
        <w:t>Итак, правда ли, что…</w:t>
      </w:r>
    </w:p>
    <w:p w:rsidR="00FE606C" w:rsidRPr="00D50079" w:rsidRDefault="00FE606C" w:rsidP="00FE606C">
      <w:pPr>
        <w:pStyle w:val="af0"/>
        <w:spacing w:before="0" w:after="0"/>
        <w:jc w:val="both"/>
      </w:pPr>
      <w:r w:rsidRPr="00D50079">
        <w:t>1. Все живое состоит из клеток (вирус – неклеточная форма жизни).</w:t>
      </w:r>
    </w:p>
    <w:p w:rsidR="00FE606C" w:rsidRPr="00D50079" w:rsidRDefault="00FE606C" w:rsidP="00FE606C">
      <w:pPr>
        <w:pStyle w:val="af0"/>
        <w:spacing w:before="0" w:after="0"/>
        <w:jc w:val="both"/>
      </w:pPr>
      <w:r w:rsidRPr="00D50079">
        <w:t>2. Все растения имеют зеленую окраску (растения-паразиты нет).</w:t>
      </w:r>
    </w:p>
    <w:p w:rsidR="00FE606C" w:rsidRPr="00D50079" w:rsidRDefault="00FE606C" w:rsidP="00FE606C">
      <w:pPr>
        <w:pStyle w:val="af0"/>
        <w:spacing w:before="0" w:after="0"/>
        <w:jc w:val="both"/>
      </w:pPr>
      <w:r w:rsidRPr="00D50079">
        <w:t xml:space="preserve">3. Растения так же, как животные, дышат, т.е. поглощают кислород и выделяют углекислый газ </w:t>
      </w:r>
    </w:p>
    <w:p w:rsidR="00602BD3" w:rsidRDefault="00602BD3" w:rsidP="00FE606C">
      <w:pPr>
        <w:jc w:val="center"/>
        <w:rPr>
          <w:rFonts w:cs="Times New Roman"/>
          <w:szCs w:val="24"/>
        </w:rPr>
      </w:pPr>
    </w:p>
    <w:p w:rsidR="00FE606C" w:rsidRDefault="00FE606C" w:rsidP="00FE606C">
      <w:pPr>
        <w:jc w:val="center"/>
        <w:rPr>
          <w:rFonts w:cs="Times New Roman"/>
          <w:szCs w:val="24"/>
        </w:rPr>
      </w:pPr>
      <w:r w:rsidRPr="00D50079">
        <w:rPr>
          <w:rFonts w:cs="Times New Roman"/>
          <w:szCs w:val="24"/>
        </w:rPr>
        <w:t xml:space="preserve">Прием </w:t>
      </w:r>
      <w:r w:rsidRPr="00D50079">
        <w:rPr>
          <w:rFonts w:cs="Times New Roman"/>
          <w:b/>
          <w:szCs w:val="24"/>
        </w:rPr>
        <w:t>«Опиши меня…».</w:t>
      </w:r>
    </w:p>
    <w:p w:rsidR="00FE606C" w:rsidRPr="004E7FF9" w:rsidRDefault="00250C7B" w:rsidP="00B61610">
      <w:pPr>
        <w:ind w:firstLine="567"/>
        <w:rPr>
          <w:rFonts w:cs="Times New Roman"/>
          <w:szCs w:val="24"/>
        </w:rPr>
      </w:pPr>
      <w:r>
        <w:rPr>
          <w:rFonts w:cs="Times New Roman"/>
          <w:szCs w:val="24"/>
        </w:rPr>
        <w:t>Найдите</w:t>
      </w:r>
      <w:r w:rsidR="00602BD3">
        <w:rPr>
          <w:rFonts w:cs="Times New Roman"/>
          <w:szCs w:val="24"/>
        </w:rPr>
        <w:t xml:space="preserve"> в учебнике</w:t>
      </w:r>
      <w:r w:rsidR="00FE606C" w:rsidRPr="00D50079">
        <w:rPr>
          <w:rFonts w:cs="Times New Roman"/>
          <w:szCs w:val="24"/>
        </w:rPr>
        <w:t xml:space="preserve"> место, г</w:t>
      </w:r>
      <w:r w:rsidR="00602BD3">
        <w:rPr>
          <w:rFonts w:cs="Times New Roman"/>
          <w:szCs w:val="24"/>
        </w:rPr>
        <w:t xml:space="preserve">де описывается объект, процесс, </w:t>
      </w:r>
      <w:r w:rsidR="00FE606C" w:rsidRPr="00D50079">
        <w:rPr>
          <w:rFonts w:cs="Times New Roman"/>
          <w:szCs w:val="24"/>
        </w:rPr>
        <w:t>явление, представленные визуально: на картинке, в видеофрагменте или в презентации, или объект, рассматриваемый под микроскопом.</w:t>
      </w:r>
    </w:p>
    <w:p w:rsidR="00FE606C" w:rsidRPr="00D50079" w:rsidRDefault="00FE606C" w:rsidP="00FE606C">
      <w:pPr>
        <w:jc w:val="center"/>
        <w:outlineLvl w:val="0"/>
        <w:rPr>
          <w:rFonts w:eastAsia="Times New Roman" w:cs="Times New Roman"/>
          <w:b/>
          <w:bCs/>
          <w:i/>
          <w:iCs/>
          <w:kern w:val="36"/>
          <w:szCs w:val="24"/>
          <w:lang w:eastAsia="ru-RU"/>
        </w:rPr>
      </w:pPr>
      <w:r w:rsidRPr="00FA1E1A">
        <w:rPr>
          <w:rFonts w:eastAsia="Times New Roman" w:cs="Times New Roman"/>
          <w:bCs/>
          <w:iCs/>
          <w:kern w:val="36"/>
          <w:szCs w:val="24"/>
          <w:lang w:eastAsia="ru-RU"/>
        </w:rPr>
        <w:lastRenderedPageBreak/>
        <w:t>Прием</w:t>
      </w:r>
      <w:r w:rsidRPr="00FA1E1A">
        <w:rPr>
          <w:rFonts w:eastAsia="Times New Roman" w:cs="Times New Roman"/>
          <w:b/>
          <w:bCs/>
          <w:iCs/>
          <w:kern w:val="36"/>
          <w:szCs w:val="24"/>
          <w:lang w:eastAsia="ru-RU"/>
        </w:rPr>
        <w:t>« Оценка текста</w:t>
      </w:r>
      <w:r w:rsidRPr="00D50079">
        <w:rPr>
          <w:rFonts w:eastAsia="Times New Roman" w:cs="Times New Roman"/>
          <w:b/>
          <w:bCs/>
          <w:i/>
          <w:iCs/>
          <w:kern w:val="36"/>
          <w:szCs w:val="24"/>
          <w:lang w:eastAsia="ru-RU"/>
        </w:rPr>
        <w:t>»</w:t>
      </w:r>
    </w:p>
    <w:p w:rsidR="00FE606C" w:rsidRPr="00FA1E1A" w:rsidRDefault="00FE606C" w:rsidP="00B61610">
      <w:pPr>
        <w:pStyle w:val="af0"/>
        <w:spacing w:before="0" w:after="0"/>
        <w:ind w:firstLine="709"/>
        <w:jc w:val="both"/>
        <w:rPr>
          <w:b/>
        </w:rPr>
      </w:pPr>
      <w:r w:rsidRPr="00FA1E1A">
        <w:rPr>
          <w:rStyle w:val="a9"/>
          <w:b w:val="0"/>
        </w:rPr>
        <w:t>Ученикам предлагается не читать текст абзац за абзацем, а оценить содержание изучаемого параграфа</w:t>
      </w:r>
      <w:r w:rsidRPr="00FA1E1A">
        <w:rPr>
          <w:b/>
        </w:rPr>
        <w:t>:</w:t>
      </w:r>
    </w:p>
    <w:p w:rsidR="00FE606C" w:rsidRPr="00FA1E1A" w:rsidRDefault="00FE606C" w:rsidP="00602BD3">
      <w:pPr>
        <w:pStyle w:val="af0"/>
        <w:spacing w:before="0" w:after="0"/>
        <w:ind w:firstLine="567"/>
        <w:jc w:val="both"/>
        <w:rPr>
          <w:rStyle w:val="a6"/>
          <w:bCs/>
          <w:i w:val="0"/>
        </w:rPr>
      </w:pPr>
      <w:r w:rsidRPr="00FA1E1A">
        <w:rPr>
          <w:rStyle w:val="a6"/>
          <w:bCs/>
          <w:i w:val="0"/>
        </w:rPr>
        <w:t xml:space="preserve">Какие слова выделены курсивом или жирным шрифтом? </w:t>
      </w:r>
    </w:p>
    <w:p w:rsidR="00FE606C" w:rsidRPr="00FA1E1A" w:rsidRDefault="00FE606C" w:rsidP="00602BD3">
      <w:pPr>
        <w:pStyle w:val="af0"/>
        <w:spacing w:before="0" w:after="0"/>
        <w:ind w:firstLine="567"/>
        <w:jc w:val="both"/>
        <w:rPr>
          <w:i/>
        </w:rPr>
      </w:pPr>
      <w:r w:rsidRPr="00FA1E1A">
        <w:rPr>
          <w:rStyle w:val="a6"/>
          <w:bCs/>
          <w:i w:val="0"/>
        </w:rPr>
        <w:t>Как, по-вашему, почему они выделены?</w:t>
      </w:r>
    </w:p>
    <w:p w:rsidR="00FE606C" w:rsidRPr="00FA1E1A" w:rsidRDefault="00FE606C" w:rsidP="00602BD3">
      <w:pPr>
        <w:pStyle w:val="af0"/>
        <w:spacing w:before="0" w:after="0"/>
        <w:ind w:firstLine="567"/>
        <w:jc w:val="both"/>
        <w:rPr>
          <w:i/>
        </w:rPr>
      </w:pPr>
      <w:r w:rsidRPr="00FA1E1A">
        <w:rPr>
          <w:rStyle w:val="a6"/>
          <w:bCs/>
          <w:i w:val="0"/>
        </w:rPr>
        <w:t>Какое имя или термин чаще всего встречается в данном параграфе?</w:t>
      </w:r>
    </w:p>
    <w:p w:rsidR="00FE606C" w:rsidRPr="00FA1E1A" w:rsidRDefault="00FE606C" w:rsidP="00602BD3">
      <w:pPr>
        <w:pStyle w:val="af0"/>
        <w:spacing w:before="0" w:after="0"/>
        <w:ind w:firstLine="567"/>
        <w:jc w:val="both"/>
        <w:rPr>
          <w:rStyle w:val="a6"/>
          <w:bCs/>
          <w:i w:val="0"/>
        </w:rPr>
      </w:pPr>
      <w:r w:rsidRPr="00FA1E1A">
        <w:rPr>
          <w:rStyle w:val="a6"/>
          <w:bCs/>
          <w:i w:val="0"/>
        </w:rPr>
        <w:t>Какой раздел параграфа самый большой?</w:t>
      </w:r>
    </w:p>
    <w:p w:rsidR="00FE606C" w:rsidRPr="00FA1E1A" w:rsidRDefault="00FE606C" w:rsidP="00602BD3">
      <w:pPr>
        <w:pStyle w:val="af0"/>
        <w:spacing w:before="0" w:after="0"/>
        <w:ind w:firstLine="567"/>
        <w:jc w:val="both"/>
        <w:rPr>
          <w:i/>
        </w:rPr>
      </w:pPr>
      <w:r w:rsidRPr="00FA1E1A">
        <w:rPr>
          <w:rStyle w:val="a6"/>
          <w:bCs/>
          <w:i w:val="0"/>
        </w:rPr>
        <w:t>Как, по-вашему, почему?</w:t>
      </w:r>
    </w:p>
    <w:p w:rsidR="00FE606C" w:rsidRPr="00B135B3" w:rsidRDefault="00FE606C" w:rsidP="00602BD3">
      <w:pPr>
        <w:pStyle w:val="af0"/>
        <w:spacing w:before="0" w:after="0"/>
        <w:ind w:firstLine="567"/>
        <w:jc w:val="both"/>
        <w:rPr>
          <w:bCs/>
          <w:iCs/>
        </w:rPr>
      </w:pPr>
      <w:r w:rsidRPr="00FA1E1A">
        <w:rPr>
          <w:rStyle w:val="a6"/>
          <w:bCs/>
          <w:i w:val="0"/>
        </w:rPr>
        <w:t>В каком разделе вы найдёте ответ на вопрос…?</w:t>
      </w:r>
    </w:p>
    <w:p w:rsidR="00FE606C" w:rsidRPr="00D50079" w:rsidRDefault="00FE606C" w:rsidP="00602BD3">
      <w:pPr>
        <w:ind w:firstLine="567"/>
        <w:rPr>
          <w:rFonts w:cs="Times New Roman"/>
          <w:b/>
          <w:color w:val="C00000"/>
          <w:szCs w:val="24"/>
        </w:rPr>
      </w:pPr>
    </w:p>
    <w:p w:rsidR="00FE606C" w:rsidRPr="003A607C" w:rsidRDefault="00690B28" w:rsidP="003A607C">
      <w:pPr>
        <w:jc w:val="center"/>
        <w:rPr>
          <w:rFonts w:cs="Times New Roman"/>
          <w:b/>
          <w:szCs w:val="24"/>
        </w:rPr>
      </w:pPr>
      <w:r>
        <w:rPr>
          <w:rFonts w:cs="Times New Roman"/>
          <w:b/>
          <w:szCs w:val="24"/>
        </w:rPr>
        <w:t xml:space="preserve">Вторая </w:t>
      </w:r>
      <w:r w:rsidR="00FE606C" w:rsidRPr="00494B0A">
        <w:rPr>
          <w:rFonts w:cs="Times New Roman"/>
          <w:b/>
          <w:color w:val="000000" w:themeColor="text1"/>
          <w:szCs w:val="24"/>
        </w:rPr>
        <w:t>группа</w:t>
      </w:r>
      <w:r>
        <w:rPr>
          <w:rFonts w:cs="Times New Roman"/>
          <w:b/>
          <w:color w:val="000000" w:themeColor="text1"/>
          <w:szCs w:val="24"/>
        </w:rPr>
        <w:t xml:space="preserve"> </w:t>
      </w:r>
      <w:r w:rsidR="00FE606C" w:rsidRPr="00494B0A">
        <w:rPr>
          <w:rFonts w:cs="Times New Roman"/>
          <w:b/>
          <w:color w:val="000000" w:themeColor="text1"/>
          <w:szCs w:val="24"/>
        </w:rPr>
        <w:t>приемов</w:t>
      </w:r>
      <w:r w:rsidR="00FE606C" w:rsidRPr="00D50079">
        <w:rPr>
          <w:rFonts w:eastAsia="Times New Roman" w:cs="Times New Roman"/>
          <w:b/>
          <w:szCs w:val="24"/>
        </w:rPr>
        <w:t>.</w:t>
      </w:r>
    </w:p>
    <w:p w:rsidR="004E7FF9" w:rsidRDefault="00FE606C" w:rsidP="004E7FF9">
      <w:pPr>
        <w:ind w:firstLine="567"/>
        <w:jc w:val="left"/>
        <w:rPr>
          <w:rFonts w:eastAsia="Times New Roman" w:cs="Times New Roman"/>
          <w:szCs w:val="24"/>
        </w:rPr>
      </w:pPr>
      <w:r w:rsidRPr="00690B28">
        <w:rPr>
          <w:rFonts w:cs="Times New Roman"/>
          <w:szCs w:val="24"/>
        </w:rPr>
        <w:t>Приемы, направлен</w:t>
      </w:r>
      <w:r w:rsidR="00690B28">
        <w:rPr>
          <w:rFonts w:cs="Times New Roman"/>
          <w:szCs w:val="24"/>
        </w:rPr>
        <w:t xml:space="preserve">ные на формирование умения </w:t>
      </w:r>
      <w:r w:rsidRPr="00690B28">
        <w:rPr>
          <w:rFonts w:cs="Times New Roman"/>
          <w:szCs w:val="24"/>
        </w:rPr>
        <w:t>выделять</w:t>
      </w:r>
      <w:r w:rsidR="00690B28">
        <w:rPr>
          <w:rFonts w:cs="Times New Roman"/>
          <w:szCs w:val="24"/>
        </w:rPr>
        <w:t xml:space="preserve"> </w:t>
      </w:r>
      <w:r w:rsidRPr="00690B28">
        <w:rPr>
          <w:rFonts w:cs="Times New Roman"/>
          <w:szCs w:val="24"/>
        </w:rPr>
        <w:t>главные</w:t>
      </w:r>
      <w:r w:rsidR="00690B28">
        <w:rPr>
          <w:rFonts w:cs="Times New Roman"/>
          <w:szCs w:val="24"/>
        </w:rPr>
        <w:t xml:space="preserve"> мысли, </w:t>
      </w:r>
      <w:r w:rsidRPr="00690B28">
        <w:rPr>
          <w:rFonts w:cs="Times New Roman"/>
          <w:szCs w:val="24"/>
        </w:rPr>
        <w:t>пересказывать</w:t>
      </w:r>
      <w:r w:rsidR="00690B28">
        <w:rPr>
          <w:rFonts w:cs="Times New Roman"/>
          <w:szCs w:val="24"/>
        </w:rPr>
        <w:t xml:space="preserve"> </w:t>
      </w:r>
      <w:r w:rsidRPr="00690B28">
        <w:rPr>
          <w:rFonts w:cs="Times New Roman"/>
          <w:szCs w:val="24"/>
        </w:rPr>
        <w:t>содержание</w:t>
      </w:r>
      <w:r w:rsidR="00690B28">
        <w:rPr>
          <w:rFonts w:cs="Times New Roman"/>
          <w:szCs w:val="24"/>
        </w:rPr>
        <w:t xml:space="preserve"> </w:t>
      </w:r>
      <w:r w:rsidRPr="00690B28">
        <w:rPr>
          <w:rFonts w:cs="Times New Roman"/>
          <w:szCs w:val="24"/>
        </w:rPr>
        <w:t>параграфа.</w:t>
      </w:r>
    </w:p>
    <w:p w:rsidR="00FE606C" w:rsidRPr="004E7FF9" w:rsidRDefault="00690B28" w:rsidP="004E7FF9">
      <w:pPr>
        <w:ind w:firstLine="567"/>
        <w:jc w:val="left"/>
        <w:rPr>
          <w:rFonts w:eastAsia="Times New Roman" w:cs="Times New Roman"/>
          <w:szCs w:val="24"/>
        </w:rPr>
      </w:pPr>
      <w:r>
        <w:rPr>
          <w:rFonts w:cs="Times New Roman"/>
          <w:spacing w:val="3"/>
          <w:szCs w:val="24"/>
        </w:rPr>
        <w:t>Обучающиеся</w:t>
      </w:r>
      <w:r w:rsidR="00FE606C" w:rsidRPr="00D50079">
        <w:rPr>
          <w:rFonts w:cs="Times New Roman"/>
          <w:spacing w:val="3"/>
          <w:szCs w:val="24"/>
        </w:rPr>
        <w:t xml:space="preserve"> должны научиться выделению </w:t>
      </w:r>
      <w:r w:rsidR="00FE606C" w:rsidRPr="00D50079">
        <w:rPr>
          <w:rFonts w:cs="Times New Roman"/>
          <w:spacing w:val="-1"/>
          <w:szCs w:val="24"/>
        </w:rPr>
        <w:t xml:space="preserve">главных идей в тексте, оценке информативности </w:t>
      </w:r>
      <w:r w:rsidR="00FE606C" w:rsidRPr="00D50079">
        <w:rPr>
          <w:rFonts w:cs="Times New Roman"/>
          <w:szCs w:val="24"/>
        </w:rPr>
        <w:t>текста как с точки зрения очевидной и имеющей реальный смысл информации, так и с точки зре</w:t>
      </w:r>
      <w:r w:rsidR="00FE606C" w:rsidRPr="00D50079">
        <w:rPr>
          <w:rFonts w:cs="Times New Roman"/>
          <w:spacing w:val="3"/>
          <w:szCs w:val="24"/>
        </w:rPr>
        <w:t xml:space="preserve">ния </w:t>
      </w:r>
      <w:r w:rsidR="00FE606C">
        <w:rPr>
          <w:rFonts w:cs="Times New Roman"/>
          <w:spacing w:val="3"/>
          <w:szCs w:val="24"/>
        </w:rPr>
        <w:t>информации контекстной, скрытой</w:t>
      </w:r>
      <w:r>
        <w:rPr>
          <w:rFonts w:cs="Times New Roman"/>
          <w:spacing w:val="3"/>
          <w:szCs w:val="24"/>
        </w:rPr>
        <w:t>.</w:t>
      </w:r>
      <w:r>
        <w:rPr>
          <w:rStyle w:val="aff8"/>
          <w:rFonts w:cs="Times New Roman"/>
          <w:spacing w:val="3"/>
          <w:szCs w:val="24"/>
        </w:rPr>
        <w:footnoteReference w:id="7"/>
      </w:r>
      <w:r w:rsidR="00FE606C">
        <w:rPr>
          <w:rFonts w:cs="Times New Roman"/>
          <w:spacing w:val="3"/>
          <w:szCs w:val="24"/>
        </w:rPr>
        <w:t xml:space="preserve"> </w:t>
      </w:r>
    </w:p>
    <w:p w:rsidR="00FE606C" w:rsidRPr="00D50079" w:rsidRDefault="00FE606C" w:rsidP="00FE606C">
      <w:pPr>
        <w:shd w:val="clear" w:color="auto" w:fill="FFFFFF"/>
        <w:tabs>
          <w:tab w:val="left" w:pos="-180"/>
          <w:tab w:val="left" w:pos="720"/>
        </w:tabs>
        <w:spacing w:before="43"/>
        <w:ind w:right="21"/>
        <w:jc w:val="center"/>
        <w:rPr>
          <w:rFonts w:cs="Times New Roman"/>
          <w:b/>
          <w:szCs w:val="24"/>
        </w:rPr>
      </w:pPr>
      <w:r w:rsidRPr="00207C0D">
        <w:rPr>
          <w:rFonts w:cs="Times New Roman"/>
          <w:szCs w:val="24"/>
        </w:rPr>
        <w:t>Прием</w:t>
      </w:r>
      <w:r w:rsidRPr="00D50079">
        <w:rPr>
          <w:rFonts w:cs="Times New Roman"/>
          <w:b/>
          <w:szCs w:val="24"/>
        </w:rPr>
        <w:t xml:space="preserve"> «Скажи короче»</w:t>
      </w:r>
    </w:p>
    <w:p w:rsidR="00FE606C" w:rsidRDefault="00FE606C" w:rsidP="00B61610">
      <w:pPr>
        <w:shd w:val="clear" w:color="auto" w:fill="FFFFFF"/>
        <w:tabs>
          <w:tab w:val="left" w:pos="-180"/>
          <w:tab w:val="left" w:pos="720"/>
        </w:tabs>
        <w:spacing w:before="43"/>
        <w:ind w:right="23" w:firstLine="720"/>
        <w:rPr>
          <w:rFonts w:cs="Times New Roman"/>
          <w:szCs w:val="24"/>
        </w:rPr>
      </w:pPr>
      <w:r w:rsidRPr="00D50079">
        <w:rPr>
          <w:rFonts w:cs="Times New Roman"/>
          <w:szCs w:val="24"/>
        </w:rPr>
        <w:t xml:space="preserve">Класс разбивается на группы. Текст читается строго определенное время. Первая группа за 2 минуты пересказывает текст, остальные группы слушают. Число предложений фиксируется на доске. Вторая группа, не упустив </w:t>
      </w:r>
      <w:r w:rsidR="00B61610">
        <w:rPr>
          <w:rFonts w:cs="Times New Roman"/>
          <w:szCs w:val="24"/>
        </w:rPr>
        <w:t xml:space="preserve">главного, пересказывает тот же </w:t>
      </w:r>
      <w:r w:rsidRPr="00D50079">
        <w:rPr>
          <w:rFonts w:cs="Times New Roman"/>
          <w:szCs w:val="24"/>
        </w:rPr>
        <w:t>текст короче (меньше предложений, чем записано на доске). Подсчет предложений ведется. Третья группа снова уменьшает количество предложений, стараясь сохранить суть (иначе она считается проигравшей). Выигрывает та команда, которая составит самый короткий текст, не упустив главного</w:t>
      </w:r>
      <w:r w:rsidR="00690B28">
        <w:rPr>
          <w:rFonts w:cs="Times New Roman"/>
          <w:szCs w:val="24"/>
        </w:rPr>
        <w:t>.</w:t>
      </w:r>
    </w:p>
    <w:p w:rsidR="00FE606C" w:rsidRPr="00D50079" w:rsidRDefault="00FE606C" w:rsidP="00FE606C">
      <w:pPr>
        <w:shd w:val="clear" w:color="auto" w:fill="FFFFFF"/>
        <w:tabs>
          <w:tab w:val="left" w:pos="-180"/>
          <w:tab w:val="left" w:pos="720"/>
        </w:tabs>
        <w:spacing w:before="43"/>
        <w:ind w:right="21"/>
        <w:jc w:val="center"/>
        <w:rPr>
          <w:rFonts w:cs="Times New Roman"/>
          <w:szCs w:val="24"/>
        </w:rPr>
      </w:pPr>
      <w:r w:rsidRPr="00D50079">
        <w:rPr>
          <w:rFonts w:cs="Times New Roman"/>
          <w:szCs w:val="24"/>
        </w:rPr>
        <w:t xml:space="preserve">Прием </w:t>
      </w:r>
      <w:r w:rsidRPr="00207C0D">
        <w:rPr>
          <w:rFonts w:cs="Times New Roman"/>
          <w:b/>
          <w:szCs w:val="24"/>
        </w:rPr>
        <w:t>«Ключевые слова»</w:t>
      </w:r>
    </w:p>
    <w:p w:rsidR="00FE606C" w:rsidRPr="00D50079" w:rsidRDefault="00FE606C" w:rsidP="00B61610">
      <w:pPr>
        <w:pStyle w:val="af0"/>
        <w:spacing w:before="0" w:after="0"/>
        <w:ind w:firstLine="709"/>
        <w:jc w:val="both"/>
      </w:pPr>
      <w:r w:rsidRPr="00D50079">
        <w:t>Ключевые слова и словосочетания – это главные слова, помогающие запоминать учебный материал, это смысловые опоры, по которым можно легко восстановить основное содержание текста.</w:t>
      </w:r>
    </w:p>
    <w:p w:rsidR="00FE606C" w:rsidRPr="00350D9F" w:rsidRDefault="00690B28" w:rsidP="00602BD3">
      <w:pPr>
        <w:pStyle w:val="af0"/>
        <w:spacing w:before="0" w:after="0"/>
        <w:ind w:firstLine="567"/>
        <w:jc w:val="both"/>
      </w:pPr>
      <w:r>
        <w:t xml:space="preserve"> Обучающимся</w:t>
      </w:r>
      <w:r w:rsidR="00FE606C" w:rsidRPr="00D50079">
        <w:t xml:space="preserve"> предлагается прочитать текст и «угадать» слова, которые выделил при чтении этого текста учитель (в этом случае слова записаны</w:t>
      </w:r>
      <w:r>
        <w:t>, но временно скрыты от них</w:t>
      </w:r>
      <w:r w:rsidR="00FE606C" w:rsidRPr="00D50079">
        <w:t>). Объяснить, почему именно эти слова учитель выделил как ключевые.</w:t>
      </w:r>
      <w:r w:rsidR="00FE606C">
        <w:t xml:space="preserve"> Используя ключевые слова, можно </w:t>
      </w:r>
      <w:r w:rsidR="00FE606C" w:rsidRPr="00D50079">
        <w:t>предложить учащимся пересказать фрагмент текста, опираясь на выделенные см</w:t>
      </w:r>
      <w:r w:rsidR="00494B0A">
        <w:t xml:space="preserve">ысловые </w:t>
      </w:r>
      <w:r w:rsidR="00623931">
        <w:t>«</w:t>
      </w:r>
      <w:r w:rsidR="00494B0A">
        <w:t>опоры</w:t>
      </w:r>
      <w:r w:rsidR="00623931">
        <w:t>»</w:t>
      </w:r>
      <w:r>
        <w:rPr>
          <w:b/>
        </w:rPr>
        <w:t>.</w:t>
      </w:r>
      <w:r>
        <w:rPr>
          <w:rStyle w:val="aff8"/>
          <w:b/>
        </w:rPr>
        <w:footnoteReference w:id="8"/>
      </w:r>
    </w:p>
    <w:p w:rsidR="00FE606C" w:rsidRPr="00D50079" w:rsidRDefault="00FE606C" w:rsidP="00494B0A">
      <w:pPr>
        <w:shd w:val="clear" w:color="auto" w:fill="FFFFFF"/>
        <w:tabs>
          <w:tab w:val="left" w:pos="-180"/>
          <w:tab w:val="left" w:pos="720"/>
        </w:tabs>
        <w:spacing w:before="43"/>
        <w:ind w:left="1068" w:right="21"/>
        <w:jc w:val="center"/>
        <w:rPr>
          <w:rFonts w:cs="Times New Roman"/>
          <w:b/>
          <w:szCs w:val="24"/>
        </w:rPr>
      </w:pPr>
      <w:r>
        <w:rPr>
          <w:rFonts w:cs="Times New Roman"/>
          <w:b/>
          <w:szCs w:val="24"/>
        </w:rPr>
        <w:t>Составление схем – сверток</w:t>
      </w:r>
      <w:r w:rsidRPr="00D50079">
        <w:rPr>
          <w:rFonts w:cs="Times New Roman"/>
          <w:b/>
          <w:szCs w:val="24"/>
        </w:rPr>
        <w:t>.</w:t>
      </w:r>
    </w:p>
    <w:p w:rsidR="00FE606C" w:rsidRPr="003A607C" w:rsidRDefault="00FE606C" w:rsidP="00B61610">
      <w:pPr>
        <w:pStyle w:val="af0"/>
        <w:spacing w:before="0" w:after="0"/>
        <w:ind w:firstLine="709"/>
        <w:jc w:val="both"/>
      </w:pPr>
      <w:r w:rsidRPr="00D50079">
        <w:t xml:space="preserve">Любую информацию можно изобразить в виде небольшой </w:t>
      </w:r>
      <w:r w:rsidRPr="003A607C">
        <w:t>логической схемы</w:t>
      </w:r>
      <w:r w:rsidRPr="00D50079">
        <w:rPr>
          <w:b/>
          <w:i/>
        </w:rPr>
        <w:t>.</w:t>
      </w:r>
      <w:r w:rsidRPr="00D50079">
        <w:t xml:space="preserve"> Она поможет выделить главное и второстепенное, лучше запомнить и воспроизвести информацию. Многие тексты учебника хорошо структурированы и легко превращаются в логические опорные схемы. Сначала схемы составляются в ходе совместной деятельности при изучении нового материала, впоследствии учащимся можно предлагать работу по восстановлению готовых схем или по состав</w:t>
      </w:r>
      <w:r w:rsidR="003A607C">
        <w:t>лению схем из предложенных слов</w:t>
      </w:r>
      <w:r>
        <w:rPr>
          <w:b/>
        </w:rPr>
        <w:t>.</w:t>
      </w:r>
      <w:r w:rsidR="003A607C">
        <w:rPr>
          <w:rStyle w:val="aff8"/>
          <w:b/>
        </w:rPr>
        <w:footnoteReference w:id="9"/>
      </w:r>
    </w:p>
    <w:p w:rsidR="00602BD3" w:rsidRDefault="00602BD3" w:rsidP="00250C7B">
      <w:pPr>
        <w:rPr>
          <w:rFonts w:cs="Times New Roman"/>
          <w:b/>
          <w:szCs w:val="24"/>
        </w:rPr>
      </w:pPr>
    </w:p>
    <w:p w:rsidR="00FE606C" w:rsidRPr="00D50079" w:rsidRDefault="00FE606C" w:rsidP="003A607C">
      <w:pPr>
        <w:ind w:left="1080"/>
        <w:jc w:val="center"/>
        <w:rPr>
          <w:rFonts w:cs="Times New Roman"/>
          <w:b/>
          <w:szCs w:val="24"/>
        </w:rPr>
      </w:pPr>
      <w:r>
        <w:rPr>
          <w:rFonts w:cs="Times New Roman"/>
          <w:b/>
          <w:szCs w:val="24"/>
        </w:rPr>
        <w:t>Составление и заполнение</w:t>
      </w:r>
      <w:r w:rsidR="00834DBC">
        <w:rPr>
          <w:rFonts w:cs="Times New Roman"/>
          <w:b/>
          <w:szCs w:val="24"/>
        </w:rPr>
        <w:t xml:space="preserve">  </w:t>
      </w:r>
      <w:r w:rsidRPr="00D50079">
        <w:rPr>
          <w:rFonts w:cs="Times New Roman"/>
          <w:b/>
          <w:szCs w:val="24"/>
        </w:rPr>
        <w:t>таблиц.</w:t>
      </w:r>
    </w:p>
    <w:p w:rsidR="00FE606C" w:rsidRPr="00D50079" w:rsidRDefault="00FE606C" w:rsidP="00B61610">
      <w:pPr>
        <w:ind w:firstLine="709"/>
        <w:rPr>
          <w:rFonts w:cs="Times New Roman"/>
          <w:szCs w:val="24"/>
        </w:rPr>
      </w:pPr>
      <w:r>
        <w:rPr>
          <w:rFonts w:cs="Times New Roman"/>
          <w:szCs w:val="24"/>
        </w:rPr>
        <w:t xml:space="preserve">Задания по составлению и заполнению таблиц </w:t>
      </w:r>
      <w:r w:rsidRPr="00D50079">
        <w:rPr>
          <w:rFonts w:cs="Times New Roman"/>
          <w:szCs w:val="24"/>
        </w:rPr>
        <w:t>способствует обобщен</w:t>
      </w:r>
      <w:r>
        <w:rPr>
          <w:rFonts w:cs="Times New Roman"/>
          <w:szCs w:val="24"/>
        </w:rPr>
        <w:t>ию и систематизации знаний, учат</w:t>
      </w:r>
      <w:r w:rsidRPr="00D50079">
        <w:rPr>
          <w:rFonts w:cs="Times New Roman"/>
          <w:szCs w:val="24"/>
        </w:rPr>
        <w:t xml:space="preserve"> школьников правильному отбору и краткому изложению информации.</w:t>
      </w:r>
      <w:r w:rsidR="003A607C">
        <w:rPr>
          <w:rFonts w:cs="Times New Roman"/>
          <w:szCs w:val="24"/>
        </w:rPr>
        <w:t xml:space="preserve"> </w:t>
      </w:r>
      <w:r w:rsidRPr="00D50079">
        <w:rPr>
          <w:rFonts w:cs="Times New Roman"/>
          <w:szCs w:val="24"/>
        </w:rPr>
        <w:t xml:space="preserve">При данной форме работы следует приучать школьников делать краткие обобщенные записи, не допускать переписывания текста из учебника. </w:t>
      </w:r>
    </w:p>
    <w:p w:rsidR="00FE606C" w:rsidRPr="00350D9F" w:rsidRDefault="00FE606C" w:rsidP="00FE606C">
      <w:pPr>
        <w:rPr>
          <w:rFonts w:cs="Times New Roman"/>
          <w:szCs w:val="24"/>
        </w:rPr>
      </w:pPr>
      <w:r w:rsidRPr="00D50079">
        <w:rPr>
          <w:rFonts w:cs="Times New Roman"/>
          <w:szCs w:val="24"/>
        </w:rPr>
        <w:lastRenderedPageBreak/>
        <w:t>Т</w:t>
      </w:r>
      <w:r w:rsidR="00B61610">
        <w:rPr>
          <w:rFonts w:cs="Times New Roman"/>
          <w:szCs w:val="24"/>
        </w:rPr>
        <w:t xml:space="preserve">аблицы могут </w:t>
      </w:r>
      <w:r w:rsidRPr="00D50079">
        <w:rPr>
          <w:rFonts w:cs="Times New Roman"/>
          <w:szCs w:val="24"/>
        </w:rPr>
        <w:t>составляться и самостоятельно самими уч</w:t>
      </w:r>
      <w:r w:rsidR="003A607C">
        <w:rPr>
          <w:rFonts w:cs="Times New Roman"/>
          <w:szCs w:val="24"/>
        </w:rPr>
        <w:t>ащимися по</w:t>
      </w:r>
      <w:r>
        <w:rPr>
          <w:rFonts w:cs="Times New Roman"/>
          <w:szCs w:val="24"/>
        </w:rPr>
        <w:t xml:space="preserve"> памятке</w:t>
      </w:r>
      <w:r w:rsidR="003A607C">
        <w:rPr>
          <w:rFonts w:cs="Times New Roman"/>
          <w:szCs w:val="24"/>
        </w:rPr>
        <w:t>.</w:t>
      </w:r>
      <w:r>
        <w:rPr>
          <w:rFonts w:cs="Times New Roman"/>
          <w:szCs w:val="24"/>
        </w:rPr>
        <w:t xml:space="preserve"> </w:t>
      </w:r>
      <w:r w:rsidR="003A607C">
        <w:rPr>
          <w:rStyle w:val="aff8"/>
          <w:rFonts w:cs="Times New Roman"/>
          <w:szCs w:val="24"/>
        </w:rPr>
        <w:footnoteReference w:id="10"/>
      </w:r>
    </w:p>
    <w:p w:rsidR="00BD3F18" w:rsidRDefault="00BD3F18" w:rsidP="00494B0A">
      <w:pPr>
        <w:jc w:val="center"/>
        <w:rPr>
          <w:rFonts w:cs="Times New Roman"/>
          <w:b/>
          <w:szCs w:val="24"/>
        </w:rPr>
      </w:pPr>
    </w:p>
    <w:p w:rsidR="00FE606C" w:rsidRPr="00494B0A" w:rsidRDefault="00FE606C" w:rsidP="00494B0A">
      <w:pPr>
        <w:jc w:val="center"/>
        <w:rPr>
          <w:rFonts w:cs="Times New Roman"/>
          <w:b/>
          <w:szCs w:val="24"/>
        </w:rPr>
      </w:pPr>
      <w:r>
        <w:rPr>
          <w:rFonts w:cs="Times New Roman"/>
          <w:b/>
          <w:szCs w:val="24"/>
        </w:rPr>
        <w:t>Составление</w:t>
      </w:r>
      <w:r w:rsidRPr="00207C0D">
        <w:rPr>
          <w:rFonts w:cs="Times New Roman"/>
          <w:b/>
          <w:szCs w:val="24"/>
        </w:rPr>
        <w:t xml:space="preserve"> план</w:t>
      </w:r>
      <w:r>
        <w:rPr>
          <w:rFonts w:cs="Times New Roman"/>
          <w:b/>
          <w:szCs w:val="24"/>
        </w:rPr>
        <w:t>а</w:t>
      </w:r>
      <w:r w:rsidRPr="00207C0D">
        <w:rPr>
          <w:rFonts w:cs="Times New Roman"/>
          <w:b/>
          <w:szCs w:val="24"/>
        </w:rPr>
        <w:t xml:space="preserve"> статьи, параграфа.</w:t>
      </w:r>
    </w:p>
    <w:p w:rsidR="00623931" w:rsidRDefault="00623931" w:rsidP="00B61610">
      <w:pPr>
        <w:pStyle w:val="af0"/>
        <w:spacing w:before="0" w:after="0"/>
        <w:ind w:firstLine="709"/>
        <w:jc w:val="both"/>
      </w:pPr>
      <w:r>
        <w:t>Д</w:t>
      </w:r>
      <w:r w:rsidRPr="00D50079">
        <w:t>ля составления плана</w:t>
      </w:r>
      <w:r w:rsidR="003A607C">
        <w:t xml:space="preserve"> </w:t>
      </w:r>
      <w:r>
        <w:t>п</w:t>
      </w:r>
      <w:r w:rsidR="00FE606C" w:rsidRPr="00D50079">
        <w:t xml:space="preserve">ри работе с тексом </w:t>
      </w:r>
      <w:r>
        <w:t xml:space="preserve">обучающимся </w:t>
      </w:r>
      <w:r w:rsidR="00FE606C">
        <w:t xml:space="preserve">предлагается </w:t>
      </w:r>
      <w:r w:rsidR="003A607C">
        <w:t>алгоритм</w:t>
      </w:r>
      <w:r w:rsidR="00FE606C">
        <w:rPr>
          <w:b/>
        </w:rPr>
        <w:t>.</w:t>
      </w:r>
      <w:r w:rsidR="003A607C">
        <w:rPr>
          <w:rStyle w:val="aff8"/>
          <w:b/>
        </w:rPr>
        <w:footnoteReference w:id="11"/>
      </w:r>
      <w:r w:rsidR="003A607C">
        <w:rPr>
          <w:b/>
        </w:rPr>
        <w:t xml:space="preserve"> </w:t>
      </w:r>
      <w:r w:rsidR="00FE606C" w:rsidRPr="00D50079">
        <w:t xml:space="preserve">Применение данного алгоритма на уроках следует </w:t>
      </w:r>
      <w:r w:rsidR="003A607C" w:rsidRPr="00D50079">
        <w:t>вводить,</w:t>
      </w:r>
      <w:r w:rsidR="00FE606C" w:rsidRPr="00D50079">
        <w:t xml:space="preserve"> постепенно прорабатывая с учениками все позиции алгоритма. Для подобной работы на начальном этапе необходимо отбирать текст, небольшой по объёму, но постепенно его, усложняя, а подобные задания практиковать систематически. В 6–7-х классах можно давать шаблоны для формулировки вопросов (например: назовите…, перечислите…, расскажите своими словами…, объясните…, в каком году…, сравните…, закончите фразу..., что вы узнали…, дайте определение…, как называют…, что произойдет, если …, к какому типу…, кто из учёных…, докажите</w:t>
      </w:r>
      <w:r>
        <w:t>…, что такое …, почему… и т. д.</w:t>
      </w:r>
      <w:r w:rsidR="00FE606C" w:rsidRPr="00D50079">
        <w:t xml:space="preserve">). </w:t>
      </w:r>
    </w:p>
    <w:p w:rsidR="00FE606C" w:rsidRPr="00DC1F74" w:rsidRDefault="00FE606C" w:rsidP="00B61610">
      <w:pPr>
        <w:pStyle w:val="af0"/>
        <w:spacing w:before="0" w:after="0"/>
        <w:ind w:firstLine="709"/>
        <w:jc w:val="both"/>
        <w:rPr>
          <w:b/>
        </w:rPr>
      </w:pPr>
      <w:r w:rsidRPr="00D50079">
        <w:t xml:space="preserve">Грамотно поставленный вопрос и поиск ответа формирует культуру мышления, концентрирует внимание учащихся на основных понятиях темы, побуждает желание высказаться, учит прислушиваться к слову и облекать свои мысли в словесную форму. </w:t>
      </w:r>
    </w:p>
    <w:p w:rsidR="00FE606C" w:rsidRPr="004E7FF9" w:rsidRDefault="00FE606C" w:rsidP="00B61610">
      <w:pPr>
        <w:ind w:firstLine="709"/>
        <w:rPr>
          <w:rFonts w:cs="Times New Roman"/>
          <w:szCs w:val="24"/>
        </w:rPr>
      </w:pPr>
      <w:r w:rsidRPr="00D50079">
        <w:rPr>
          <w:rFonts w:cs="Times New Roman"/>
          <w:szCs w:val="24"/>
        </w:rPr>
        <w:t>Данный прием занимает значительное место в организации деятельности учащихся, так как он в наибольшей степени способствует усвоению основного содержания, систематизации учебного материала. Эта деятельность сложна, часто вызывает у школьников затруднения. Для этой цели лучше использовать те параграфы, в которых материал излага</w:t>
      </w:r>
      <w:r w:rsidR="004E7FF9">
        <w:rPr>
          <w:rFonts w:cs="Times New Roman"/>
          <w:szCs w:val="24"/>
        </w:rPr>
        <w:t>ется последовательно и логично.</w:t>
      </w:r>
    </w:p>
    <w:p w:rsidR="00602BD3" w:rsidRDefault="00602BD3" w:rsidP="00494B0A">
      <w:pPr>
        <w:ind w:left="1080"/>
        <w:jc w:val="center"/>
        <w:rPr>
          <w:rFonts w:cs="Times New Roman"/>
          <w:b/>
          <w:szCs w:val="24"/>
        </w:rPr>
      </w:pPr>
    </w:p>
    <w:p w:rsidR="00FE606C" w:rsidRPr="00D50079" w:rsidRDefault="00FE606C" w:rsidP="00494B0A">
      <w:pPr>
        <w:ind w:left="1080"/>
        <w:jc w:val="center"/>
        <w:rPr>
          <w:rFonts w:cs="Times New Roman"/>
          <w:b/>
          <w:szCs w:val="24"/>
        </w:rPr>
      </w:pPr>
      <w:r>
        <w:rPr>
          <w:rFonts w:cs="Times New Roman"/>
          <w:b/>
          <w:szCs w:val="24"/>
        </w:rPr>
        <w:t>Составление разноуровневых вопросов</w:t>
      </w:r>
      <w:r w:rsidRPr="00D50079">
        <w:rPr>
          <w:rFonts w:cs="Times New Roman"/>
          <w:b/>
          <w:szCs w:val="24"/>
        </w:rPr>
        <w:t xml:space="preserve"> к тексту.</w:t>
      </w:r>
    </w:p>
    <w:p w:rsidR="00FE606C" w:rsidRPr="004E7FF9" w:rsidRDefault="00FE606C" w:rsidP="00B61610">
      <w:pPr>
        <w:ind w:firstLine="709"/>
        <w:rPr>
          <w:rFonts w:cs="Times New Roman"/>
          <w:szCs w:val="24"/>
        </w:rPr>
      </w:pPr>
      <w:r w:rsidRPr="00D50079">
        <w:rPr>
          <w:rFonts w:cs="Times New Roman"/>
          <w:szCs w:val="24"/>
        </w:rPr>
        <w:t>На начальном этапе обучения функция постановки вопросов принадлежит учителю, постепенно формируются навыки самостоятельной формулировки вопросов учениками.</w:t>
      </w:r>
      <w:r w:rsidR="004E7FF9">
        <w:rPr>
          <w:rFonts w:cs="Times New Roman"/>
          <w:szCs w:val="24"/>
        </w:rPr>
        <w:t xml:space="preserve"> </w:t>
      </w:r>
      <w:r w:rsidRPr="00D50079">
        <w:rPr>
          <w:rFonts w:cs="Times New Roman"/>
          <w:spacing w:val="-3"/>
          <w:szCs w:val="24"/>
        </w:rPr>
        <w:t>Отвечая на достаточно сложные вопросы, пос</w:t>
      </w:r>
      <w:r w:rsidRPr="00D50079">
        <w:rPr>
          <w:rFonts w:cs="Times New Roman"/>
          <w:szCs w:val="24"/>
        </w:rPr>
        <w:t>тавленные к содержанию текста, учащиеся пос</w:t>
      </w:r>
      <w:r w:rsidRPr="00D50079">
        <w:rPr>
          <w:rFonts w:cs="Times New Roman"/>
          <w:spacing w:val="-2"/>
          <w:szCs w:val="24"/>
        </w:rPr>
        <w:t xml:space="preserve">тепенно начинают более осмысленно и критично </w:t>
      </w:r>
      <w:r w:rsidRPr="00D50079">
        <w:rPr>
          <w:rFonts w:cs="Times New Roman"/>
          <w:spacing w:val="2"/>
          <w:szCs w:val="24"/>
        </w:rPr>
        <w:t xml:space="preserve">относиться к прочитанному, постепенно учатся </w:t>
      </w:r>
      <w:r w:rsidRPr="00D50079">
        <w:rPr>
          <w:rFonts w:cs="Times New Roman"/>
          <w:spacing w:val="3"/>
          <w:szCs w:val="24"/>
        </w:rPr>
        <w:t>формулировать проблемы и решать их</w:t>
      </w:r>
      <w:r w:rsidR="004E7FF9">
        <w:rPr>
          <w:rFonts w:cs="Times New Roman"/>
          <w:b/>
          <w:szCs w:val="24"/>
        </w:rPr>
        <w:t>.</w:t>
      </w:r>
      <w:r w:rsidR="004E7FF9">
        <w:rPr>
          <w:rStyle w:val="aff8"/>
          <w:rFonts w:cs="Times New Roman"/>
          <w:b/>
          <w:szCs w:val="24"/>
        </w:rPr>
        <w:footnoteReference w:id="12"/>
      </w:r>
    </w:p>
    <w:p w:rsidR="00602BD3" w:rsidRDefault="00602BD3" w:rsidP="00FE606C">
      <w:pPr>
        <w:jc w:val="center"/>
        <w:rPr>
          <w:rFonts w:cs="Times New Roman"/>
          <w:b/>
          <w:szCs w:val="24"/>
        </w:rPr>
      </w:pPr>
    </w:p>
    <w:p w:rsidR="00FE606C" w:rsidRPr="00D50079" w:rsidRDefault="00FE606C" w:rsidP="00FE606C">
      <w:pPr>
        <w:jc w:val="center"/>
        <w:rPr>
          <w:rFonts w:cs="Times New Roman"/>
          <w:b/>
          <w:szCs w:val="24"/>
        </w:rPr>
      </w:pPr>
      <w:r>
        <w:rPr>
          <w:rFonts w:cs="Times New Roman"/>
          <w:b/>
          <w:szCs w:val="24"/>
        </w:rPr>
        <w:t xml:space="preserve"> Р</w:t>
      </w:r>
      <w:r w:rsidRPr="00D50079">
        <w:rPr>
          <w:rFonts w:cs="Times New Roman"/>
          <w:b/>
          <w:szCs w:val="24"/>
        </w:rPr>
        <w:t>абота с понятиями.</w:t>
      </w:r>
    </w:p>
    <w:p w:rsidR="00FE606C" w:rsidRPr="00D50079" w:rsidRDefault="00B61610" w:rsidP="00B61610">
      <w:pPr>
        <w:pStyle w:val="af0"/>
        <w:spacing w:before="0" w:after="0"/>
        <w:ind w:firstLine="709"/>
        <w:jc w:val="both"/>
        <w:rPr>
          <w:lang w:eastAsia="ru-RU"/>
        </w:rPr>
      </w:pPr>
      <w:r>
        <w:t xml:space="preserve">Биология как наука </w:t>
      </w:r>
      <w:r w:rsidR="00FE606C" w:rsidRPr="00D50079">
        <w:t>имеет свой особый язык, свои термины и понятия, без знания которых ее невозможно изучать. Од</w:t>
      </w:r>
      <w:r>
        <w:t xml:space="preserve">нако обилие «непонятных слов» </w:t>
      </w:r>
      <w:r w:rsidR="00FE606C" w:rsidRPr="00D50079">
        <w:t xml:space="preserve">в тексте учебника </w:t>
      </w:r>
      <w:r w:rsidR="004E7FF9">
        <w:t xml:space="preserve">вызывает затруднения. </w:t>
      </w:r>
      <w:r w:rsidR="00FE606C" w:rsidRPr="00D50079">
        <w:rPr>
          <w:lang w:eastAsia="ru-RU"/>
        </w:rPr>
        <w:t xml:space="preserve">Если в 6-7 классах работа с терминами сводится к нахождению их в тексте и разъяснению их значения, то в старших классах характер заданий усложняется. Учащимся предлагается найти определения, выделить определяемое слово, установить наиболее общие (родовые) признаки раскрываемого с его помощью явления, а затем его особенности, частные признаки (видовые). </w:t>
      </w:r>
    </w:p>
    <w:p w:rsidR="00FE606C" w:rsidRPr="00D50079" w:rsidRDefault="00FE606C" w:rsidP="00602BD3">
      <w:pPr>
        <w:ind w:firstLine="567"/>
        <w:rPr>
          <w:rFonts w:eastAsia="Times New Roman" w:cs="Times New Roman"/>
          <w:szCs w:val="24"/>
          <w:lang w:eastAsia="ru-RU"/>
        </w:rPr>
      </w:pPr>
      <w:r w:rsidRPr="00D50079">
        <w:rPr>
          <w:rFonts w:eastAsia="Times New Roman" w:cs="Times New Roman"/>
          <w:szCs w:val="24"/>
          <w:lang w:eastAsia="ru-RU"/>
        </w:rPr>
        <w:t>Работа с биологическими понятиями включает в себя следующие направления:</w:t>
      </w:r>
    </w:p>
    <w:p w:rsidR="00FE606C"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Сообщение определений учителем;</w:t>
      </w:r>
      <w:r w:rsidR="00834DBC">
        <w:rPr>
          <w:rFonts w:eastAsia="Times New Roman" w:cs="Times New Roman"/>
          <w:szCs w:val="24"/>
          <w:lang w:eastAsia="ru-RU"/>
        </w:rPr>
        <w:t xml:space="preserve">                                                      </w:t>
      </w:r>
      <w:r w:rsidR="00FE606C" w:rsidRPr="00D50079">
        <w:rPr>
          <w:rFonts w:eastAsia="Times New Roman" w:cs="Times New Roman"/>
          <w:szCs w:val="24"/>
          <w:lang w:eastAsia="ru-RU"/>
        </w:rPr>
        <w:t xml:space="preserve"> </w:t>
      </w:r>
    </w:p>
    <w:p w:rsidR="00FE606C"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Совместное составление определений с учениками;</w:t>
      </w:r>
      <w:r w:rsidR="00834DBC">
        <w:rPr>
          <w:rFonts w:eastAsia="Times New Roman" w:cs="Times New Roman"/>
          <w:szCs w:val="24"/>
          <w:lang w:eastAsia="ru-RU"/>
        </w:rPr>
        <w:t xml:space="preserve">                                                </w:t>
      </w:r>
    </w:p>
    <w:p w:rsidR="00FE606C" w:rsidRPr="00D50079"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Самостоятельное составление определений учащимися при работе с параграфом учебника;</w:t>
      </w:r>
      <w:r w:rsidR="00834DBC">
        <w:rPr>
          <w:rFonts w:eastAsia="Times New Roman" w:cs="Times New Roman"/>
          <w:szCs w:val="24"/>
          <w:lang w:eastAsia="ru-RU"/>
        </w:rPr>
        <w:t xml:space="preserve">                              </w:t>
      </w:r>
      <w:r w:rsidR="00FE606C" w:rsidRPr="00D50079">
        <w:rPr>
          <w:rFonts w:eastAsia="Times New Roman" w:cs="Times New Roman"/>
          <w:szCs w:val="24"/>
          <w:lang w:eastAsia="ru-RU"/>
        </w:rPr>
        <w:t xml:space="preserve"> </w:t>
      </w:r>
    </w:p>
    <w:p w:rsidR="00FE606C"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Составление кроссвордов по понятиям одно</w:t>
      </w:r>
      <w:r w:rsidR="004E7FF9">
        <w:rPr>
          <w:rFonts w:eastAsia="Times New Roman" w:cs="Times New Roman"/>
          <w:szCs w:val="24"/>
          <w:lang w:eastAsia="ru-RU"/>
        </w:rPr>
        <w:t>го параграфа или целой темы;</w:t>
      </w:r>
      <w:r w:rsidR="004E7FF9">
        <w:rPr>
          <w:rStyle w:val="aff8"/>
          <w:rFonts w:eastAsia="Times New Roman" w:cs="Times New Roman"/>
          <w:szCs w:val="24"/>
          <w:lang w:eastAsia="ru-RU"/>
        </w:rPr>
        <w:footnoteReference w:id="13"/>
      </w:r>
    </w:p>
    <w:p w:rsidR="00FE606C"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Работа с понятийными кроссвордами, составленными другими учащимися;</w:t>
      </w:r>
      <w:r w:rsidR="00834DBC">
        <w:rPr>
          <w:rFonts w:eastAsia="Times New Roman" w:cs="Times New Roman"/>
          <w:szCs w:val="24"/>
          <w:lang w:eastAsia="ru-RU"/>
        </w:rPr>
        <w:t xml:space="preserve">            </w:t>
      </w:r>
    </w:p>
    <w:p w:rsidR="00FE606C" w:rsidRPr="00B1772C" w:rsidRDefault="00602BD3" w:rsidP="00F50ED7">
      <w:pPr>
        <w:numPr>
          <w:ilvl w:val="0"/>
          <w:numId w:val="23"/>
        </w:numPr>
        <w:ind w:left="0" w:firstLine="567"/>
        <w:jc w:val="left"/>
        <w:rPr>
          <w:rFonts w:eastAsia="Times New Roman" w:cs="Times New Roman"/>
          <w:szCs w:val="24"/>
          <w:lang w:eastAsia="ru-RU"/>
        </w:rPr>
      </w:pPr>
      <w:r>
        <w:rPr>
          <w:rFonts w:eastAsia="Times New Roman" w:cs="Times New Roman"/>
          <w:szCs w:val="24"/>
          <w:lang w:eastAsia="ru-RU"/>
        </w:rPr>
        <w:t xml:space="preserve"> </w:t>
      </w:r>
      <w:r w:rsidR="00FE606C" w:rsidRPr="00D50079">
        <w:rPr>
          <w:rFonts w:eastAsia="Times New Roman" w:cs="Times New Roman"/>
          <w:szCs w:val="24"/>
          <w:lang w:eastAsia="ru-RU"/>
        </w:rPr>
        <w:t>Диктанты на определение биологических понятий.</w:t>
      </w:r>
      <w:r w:rsidR="004E7FF9">
        <w:rPr>
          <w:rStyle w:val="aff8"/>
          <w:rFonts w:eastAsia="Times New Roman" w:cs="Times New Roman"/>
          <w:szCs w:val="24"/>
          <w:lang w:eastAsia="ru-RU"/>
        </w:rPr>
        <w:footnoteReference w:id="14"/>
      </w:r>
    </w:p>
    <w:p w:rsidR="00FE606C" w:rsidRPr="00D50079" w:rsidRDefault="00FE606C" w:rsidP="00B61610">
      <w:pPr>
        <w:pStyle w:val="af0"/>
        <w:ind w:firstLine="709"/>
        <w:jc w:val="both"/>
      </w:pPr>
      <w:r w:rsidRPr="00D50079">
        <w:lastRenderedPageBreak/>
        <w:t>Подобн</w:t>
      </w:r>
      <w:r w:rsidR="004E7FF9">
        <w:t>ые приемы работы (</w:t>
      </w:r>
      <w:r w:rsidRPr="00D50079">
        <w:t>можно с успехом использовать практически на любом материале учебника) способствуют глубокому осмыслению и пониманию учебного материала и позволяют избежать бессмысленной зубрежки.</w:t>
      </w:r>
    </w:p>
    <w:p w:rsidR="004E7FF9" w:rsidRDefault="004E7FF9" w:rsidP="004E7FF9">
      <w:pPr>
        <w:pStyle w:val="3"/>
        <w:spacing w:before="0" w:after="0"/>
        <w:jc w:val="center"/>
        <w:rPr>
          <w:color w:val="000000"/>
          <w:sz w:val="24"/>
          <w:szCs w:val="24"/>
        </w:rPr>
      </w:pPr>
      <w:r>
        <w:rPr>
          <w:color w:val="000000" w:themeColor="text1"/>
          <w:sz w:val="24"/>
          <w:szCs w:val="24"/>
        </w:rPr>
        <w:t xml:space="preserve">Третья </w:t>
      </w:r>
      <w:r w:rsidR="00FE606C" w:rsidRPr="00494B0A">
        <w:rPr>
          <w:color w:val="000000" w:themeColor="text1"/>
          <w:sz w:val="24"/>
          <w:szCs w:val="24"/>
        </w:rPr>
        <w:t>группа приемов.</w:t>
      </w:r>
    </w:p>
    <w:p w:rsidR="00FE606C" w:rsidRPr="004E7FF9" w:rsidRDefault="00FE606C" w:rsidP="00B61610">
      <w:pPr>
        <w:pStyle w:val="3"/>
        <w:spacing w:before="0" w:after="0"/>
        <w:ind w:left="0" w:firstLine="709"/>
        <w:jc w:val="both"/>
        <w:rPr>
          <w:b w:val="0"/>
          <w:color w:val="000000"/>
          <w:sz w:val="24"/>
          <w:szCs w:val="24"/>
        </w:rPr>
      </w:pPr>
      <w:r w:rsidRPr="004E7FF9">
        <w:rPr>
          <w:b w:val="0"/>
          <w:color w:val="000000"/>
          <w:sz w:val="24"/>
          <w:szCs w:val="24"/>
        </w:rPr>
        <w:t>Работа</w:t>
      </w:r>
      <w:r w:rsidR="004E7FF9">
        <w:rPr>
          <w:b w:val="0"/>
          <w:color w:val="000000"/>
          <w:sz w:val="24"/>
          <w:szCs w:val="24"/>
        </w:rPr>
        <w:t xml:space="preserve"> </w:t>
      </w:r>
      <w:r w:rsidRPr="004E7FF9">
        <w:rPr>
          <w:b w:val="0"/>
          <w:color w:val="000000"/>
          <w:sz w:val="24"/>
          <w:szCs w:val="24"/>
        </w:rPr>
        <w:t>с аппаратом усвоения учебного материала и организации учебной деятельности учащихся.</w:t>
      </w:r>
    </w:p>
    <w:p w:rsidR="00D1041C" w:rsidRDefault="00FE606C" w:rsidP="00D1041C">
      <w:pPr>
        <w:tabs>
          <w:tab w:val="left" w:pos="567"/>
        </w:tabs>
        <w:ind w:left="567"/>
        <w:jc w:val="center"/>
        <w:rPr>
          <w:rFonts w:cs="Times New Roman"/>
          <w:szCs w:val="24"/>
        </w:rPr>
      </w:pPr>
      <w:r w:rsidRPr="00D50079">
        <w:rPr>
          <w:rFonts w:cs="Times New Roman"/>
          <w:b/>
          <w:bCs/>
          <w:szCs w:val="24"/>
        </w:rPr>
        <w:t>Задания</w:t>
      </w:r>
      <w:r w:rsidR="004E7FF9">
        <w:rPr>
          <w:rFonts w:cs="Times New Roman"/>
          <w:b/>
          <w:bCs/>
          <w:szCs w:val="24"/>
        </w:rPr>
        <w:t xml:space="preserve"> </w:t>
      </w:r>
      <w:r w:rsidRPr="00D50079">
        <w:rPr>
          <w:rFonts w:cs="Times New Roman"/>
          <w:b/>
          <w:bCs/>
          <w:szCs w:val="24"/>
        </w:rPr>
        <w:t>по</w:t>
      </w:r>
      <w:r w:rsidR="004E7FF9">
        <w:rPr>
          <w:rFonts w:cs="Times New Roman"/>
          <w:b/>
          <w:bCs/>
          <w:szCs w:val="24"/>
        </w:rPr>
        <w:t xml:space="preserve"> </w:t>
      </w:r>
      <w:r w:rsidRPr="00D50079">
        <w:rPr>
          <w:rFonts w:cs="Times New Roman"/>
          <w:b/>
          <w:bCs/>
          <w:szCs w:val="24"/>
        </w:rPr>
        <w:t>работе</w:t>
      </w:r>
      <w:r w:rsidR="004E7FF9">
        <w:rPr>
          <w:rFonts w:cs="Times New Roman"/>
          <w:b/>
          <w:bCs/>
          <w:szCs w:val="24"/>
        </w:rPr>
        <w:t xml:space="preserve"> </w:t>
      </w:r>
      <w:r w:rsidRPr="00D50079">
        <w:rPr>
          <w:rFonts w:cs="Times New Roman"/>
          <w:b/>
          <w:bCs/>
          <w:szCs w:val="24"/>
        </w:rPr>
        <w:t>с</w:t>
      </w:r>
      <w:r w:rsidR="004E7FF9">
        <w:rPr>
          <w:rFonts w:cs="Times New Roman"/>
          <w:b/>
          <w:bCs/>
          <w:szCs w:val="24"/>
        </w:rPr>
        <w:t xml:space="preserve"> </w:t>
      </w:r>
      <w:r w:rsidRPr="00D50079">
        <w:rPr>
          <w:rFonts w:cs="Times New Roman"/>
          <w:b/>
          <w:bCs/>
          <w:szCs w:val="24"/>
        </w:rPr>
        <w:t>иллюстрациями</w:t>
      </w:r>
      <w:r w:rsidR="004E7FF9">
        <w:rPr>
          <w:rFonts w:cs="Times New Roman"/>
          <w:b/>
          <w:bCs/>
          <w:szCs w:val="24"/>
        </w:rPr>
        <w:t xml:space="preserve"> </w:t>
      </w:r>
      <w:r>
        <w:rPr>
          <w:rFonts w:cs="Times New Roman"/>
          <w:b/>
          <w:bCs/>
          <w:szCs w:val="24"/>
        </w:rPr>
        <w:t>учебниками</w:t>
      </w:r>
      <w:r w:rsidR="00834DBC">
        <w:rPr>
          <w:rFonts w:cs="Times New Roman"/>
          <w:szCs w:val="24"/>
        </w:rPr>
        <w:t xml:space="preserve">  </w:t>
      </w:r>
    </w:p>
    <w:p w:rsidR="00FE606C" w:rsidRPr="002B0680" w:rsidRDefault="00D1041C" w:rsidP="00B61610">
      <w:pPr>
        <w:tabs>
          <w:tab w:val="left" w:pos="0"/>
        </w:tabs>
        <w:rPr>
          <w:rFonts w:cs="Times New Roman"/>
          <w:b/>
          <w:bCs/>
          <w:szCs w:val="24"/>
        </w:rPr>
      </w:pPr>
      <w:r>
        <w:rPr>
          <w:rFonts w:cs="Times New Roman"/>
          <w:szCs w:val="24"/>
        </w:rPr>
        <w:t xml:space="preserve">в </w:t>
      </w:r>
      <w:r w:rsidR="00FE606C" w:rsidRPr="00D50079">
        <w:rPr>
          <w:rFonts w:cs="Times New Roman"/>
          <w:szCs w:val="24"/>
        </w:rPr>
        <w:t>значительной</w:t>
      </w:r>
      <w:r>
        <w:rPr>
          <w:rFonts w:cs="Times New Roman"/>
          <w:szCs w:val="24"/>
        </w:rPr>
        <w:t xml:space="preserve"> </w:t>
      </w:r>
      <w:r w:rsidR="00FE606C" w:rsidRPr="00D50079">
        <w:rPr>
          <w:rFonts w:cs="Times New Roman"/>
          <w:szCs w:val="24"/>
        </w:rPr>
        <w:t>мере</w:t>
      </w:r>
      <w:r>
        <w:rPr>
          <w:rFonts w:cs="Times New Roman"/>
          <w:szCs w:val="24"/>
        </w:rPr>
        <w:t xml:space="preserve"> </w:t>
      </w:r>
      <w:r w:rsidR="00FE606C" w:rsidRPr="00D50079">
        <w:rPr>
          <w:rFonts w:cs="Times New Roman"/>
          <w:szCs w:val="24"/>
        </w:rPr>
        <w:t>помогают</w:t>
      </w:r>
      <w:r>
        <w:rPr>
          <w:rFonts w:cs="Times New Roman"/>
          <w:szCs w:val="24"/>
        </w:rPr>
        <w:t xml:space="preserve"> </w:t>
      </w:r>
      <w:r w:rsidR="00FE606C" w:rsidRPr="00D50079">
        <w:rPr>
          <w:rFonts w:cs="Times New Roman"/>
          <w:szCs w:val="24"/>
        </w:rPr>
        <w:t>осмыслить</w:t>
      </w:r>
      <w:r>
        <w:rPr>
          <w:rFonts w:cs="Times New Roman"/>
          <w:szCs w:val="24"/>
        </w:rPr>
        <w:t xml:space="preserve"> </w:t>
      </w:r>
      <w:r w:rsidR="00FE606C" w:rsidRPr="00D50079">
        <w:rPr>
          <w:rFonts w:cs="Times New Roman"/>
          <w:szCs w:val="24"/>
        </w:rPr>
        <w:t>и</w:t>
      </w:r>
      <w:r>
        <w:rPr>
          <w:rFonts w:cs="Times New Roman"/>
          <w:szCs w:val="24"/>
        </w:rPr>
        <w:t xml:space="preserve"> </w:t>
      </w:r>
      <w:r w:rsidR="00FE606C" w:rsidRPr="00D50079">
        <w:rPr>
          <w:rFonts w:cs="Times New Roman"/>
          <w:szCs w:val="24"/>
        </w:rPr>
        <w:t>повторить</w:t>
      </w:r>
      <w:r>
        <w:rPr>
          <w:rFonts w:cs="Times New Roman"/>
          <w:szCs w:val="24"/>
        </w:rPr>
        <w:t xml:space="preserve"> </w:t>
      </w:r>
      <w:r w:rsidR="00FE606C" w:rsidRPr="00D50079">
        <w:rPr>
          <w:rFonts w:cs="Times New Roman"/>
          <w:szCs w:val="24"/>
        </w:rPr>
        <w:t>изучаемый</w:t>
      </w:r>
      <w:r>
        <w:rPr>
          <w:rFonts w:cs="Times New Roman"/>
          <w:szCs w:val="24"/>
        </w:rPr>
        <w:t xml:space="preserve"> материал.</w:t>
      </w:r>
      <w:r>
        <w:rPr>
          <w:rStyle w:val="aff8"/>
          <w:rFonts w:cs="Times New Roman"/>
          <w:szCs w:val="24"/>
        </w:rPr>
        <w:footnoteReference w:id="15"/>
      </w:r>
    </w:p>
    <w:p w:rsidR="00FE606C" w:rsidRPr="00602BD3" w:rsidRDefault="00FE606C" w:rsidP="00FE606C">
      <w:pPr>
        <w:pStyle w:val="a0"/>
        <w:spacing w:after="0"/>
        <w:rPr>
          <w:rStyle w:val="a6"/>
          <w:rFonts w:cs="Times New Roman"/>
          <w:i w:val="0"/>
          <w:iCs w:val="0"/>
          <w:szCs w:val="24"/>
        </w:rPr>
      </w:pPr>
      <w:r w:rsidRPr="00D50079">
        <w:rPr>
          <w:rStyle w:val="a6"/>
          <w:rFonts w:cs="Times New Roman"/>
          <w:i w:val="0"/>
          <w:iCs w:val="0"/>
          <w:szCs w:val="24"/>
        </w:rPr>
        <w:t xml:space="preserve">Например, рассмотрите рисунок учебника и составьте рассказ о развитии земноводных на примере лягушки травяной. </w:t>
      </w:r>
    </w:p>
    <w:p w:rsidR="00FE606C" w:rsidRDefault="00D1041C" w:rsidP="00FE606C">
      <w:pPr>
        <w:pStyle w:val="a0"/>
        <w:spacing w:after="0"/>
        <w:rPr>
          <w:rStyle w:val="a6"/>
          <w:rFonts w:cs="Times New Roman"/>
          <w:szCs w:val="24"/>
        </w:rPr>
      </w:pPr>
      <w:r w:rsidRPr="00D50079">
        <w:rPr>
          <w:rFonts w:cs="Times New Roman"/>
          <w:szCs w:val="24"/>
        </w:rPr>
        <w:object w:dxaOrig="7197" w:dyaOrig="53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2pt;height:173.05pt" o:ole="">
            <v:imagedata r:id="rId10" o:title=""/>
          </v:shape>
          <o:OLEObject Type="Embed" ProgID="PowerPoint.Slide.12" ShapeID="_x0000_i1025" DrawAspect="Content" ObjectID="_1575136603" r:id="rId11"/>
        </w:object>
      </w:r>
    </w:p>
    <w:p w:rsidR="00FE606C" w:rsidRDefault="00FE606C" w:rsidP="00D1041C">
      <w:pPr>
        <w:rPr>
          <w:rStyle w:val="a6"/>
          <w:rFonts w:cs="Times New Roman"/>
          <w:b/>
          <w:bCs/>
          <w:i w:val="0"/>
          <w:szCs w:val="24"/>
        </w:rPr>
      </w:pPr>
    </w:p>
    <w:p w:rsidR="00602BD3" w:rsidRDefault="00602BD3" w:rsidP="00D1041C">
      <w:pPr>
        <w:jc w:val="center"/>
        <w:rPr>
          <w:rStyle w:val="a6"/>
          <w:rFonts w:cs="Times New Roman"/>
          <w:b/>
          <w:bCs/>
          <w:i w:val="0"/>
          <w:szCs w:val="24"/>
        </w:rPr>
      </w:pPr>
    </w:p>
    <w:p w:rsidR="00FE606C" w:rsidRPr="00B1772C" w:rsidRDefault="00FE606C" w:rsidP="00D1041C">
      <w:pPr>
        <w:jc w:val="center"/>
        <w:rPr>
          <w:rStyle w:val="a6"/>
          <w:rFonts w:cs="Times New Roman"/>
          <w:b/>
          <w:bCs/>
          <w:i w:val="0"/>
          <w:szCs w:val="24"/>
        </w:rPr>
      </w:pPr>
      <w:r>
        <w:rPr>
          <w:rStyle w:val="a6"/>
          <w:rFonts w:cs="Times New Roman"/>
          <w:b/>
          <w:bCs/>
          <w:i w:val="0"/>
          <w:szCs w:val="24"/>
        </w:rPr>
        <w:t xml:space="preserve"> А</w:t>
      </w:r>
      <w:r w:rsidR="00B61610">
        <w:rPr>
          <w:rStyle w:val="a6"/>
          <w:rFonts w:cs="Times New Roman"/>
          <w:b/>
          <w:bCs/>
          <w:i w:val="0"/>
          <w:szCs w:val="24"/>
        </w:rPr>
        <w:t xml:space="preserve">нализ </w:t>
      </w:r>
      <w:r w:rsidRPr="00B1772C">
        <w:rPr>
          <w:rStyle w:val="a6"/>
          <w:rFonts w:cs="Times New Roman"/>
          <w:b/>
          <w:bCs/>
          <w:i w:val="0"/>
          <w:szCs w:val="24"/>
        </w:rPr>
        <w:t>данных таблиц или схем</w:t>
      </w:r>
      <w:r>
        <w:rPr>
          <w:rStyle w:val="a6"/>
          <w:rFonts w:cs="Times New Roman"/>
          <w:b/>
          <w:bCs/>
          <w:i w:val="0"/>
          <w:szCs w:val="24"/>
        </w:rPr>
        <w:t>.</w:t>
      </w:r>
      <w:r w:rsidR="00D1041C">
        <w:rPr>
          <w:rStyle w:val="aff8"/>
          <w:rFonts w:cs="Times New Roman"/>
          <w:b/>
          <w:bCs/>
          <w:iCs/>
          <w:szCs w:val="24"/>
        </w:rPr>
        <w:footnoteReference w:id="16"/>
      </w:r>
    </w:p>
    <w:p w:rsidR="00FE606C" w:rsidRDefault="00FE606C" w:rsidP="00B61610">
      <w:pPr>
        <w:ind w:firstLine="709"/>
        <w:rPr>
          <w:rStyle w:val="a6"/>
          <w:rFonts w:cs="Times New Roman"/>
          <w:i w:val="0"/>
          <w:szCs w:val="24"/>
        </w:rPr>
      </w:pPr>
      <w:r w:rsidRPr="00D50079">
        <w:rPr>
          <w:rStyle w:val="a6"/>
          <w:rFonts w:cs="Times New Roman"/>
          <w:i w:val="0"/>
          <w:szCs w:val="24"/>
        </w:rPr>
        <w:t>Например, на основании данных таблицы сделайте вывод о закономерности между содержанием воды в разных тканях и интенсивностью проходящего в них обмена веществ</w:t>
      </w:r>
      <w:r w:rsidR="00602BD3">
        <w:rPr>
          <w:rStyle w:val="a6"/>
          <w:rFonts w:cs="Times New Roman"/>
          <w:i w:val="0"/>
          <w:szCs w:val="24"/>
        </w:rPr>
        <w:t>.</w:t>
      </w:r>
    </w:p>
    <w:p w:rsidR="00D1041C" w:rsidRPr="00D1041C" w:rsidRDefault="00D1041C" w:rsidP="00D1041C">
      <w:pPr>
        <w:ind w:firstLine="567"/>
        <w:jc w:val="right"/>
        <w:rPr>
          <w:rStyle w:val="a6"/>
          <w:rFonts w:cs="Times New Roman"/>
          <w:b/>
          <w:i w:val="0"/>
          <w:szCs w:val="24"/>
        </w:rPr>
      </w:pPr>
      <w:r w:rsidRPr="00D1041C">
        <w:rPr>
          <w:rStyle w:val="a6"/>
          <w:rFonts w:cs="Times New Roman"/>
          <w:b/>
          <w:i w:val="0"/>
          <w:szCs w:val="24"/>
        </w:rPr>
        <w:t>Таблица</w:t>
      </w:r>
    </w:p>
    <w:p w:rsidR="00FE606C" w:rsidRPr="00D1041C" w:rsidRDefault="00FE606C" w:rsidP="00D1041C">
      <w:pPr>
        <w:jc w:val="center"/>
        <w:rPr>
          <w:rStyle w:val="a6"/>
          <w:rFonts w:cs="Times New Roman"/>
          <w:i w:val="0"/>
          <w:szCs w:val="24"/>
        </w:rPr>
      </w:pPr>
      <w:r w:rsidRPr="00D1041C">
        <w:rPr>
          <w:rStyle w:val="a6"/>
          <w:rFonts w:cs="Times New Roman"/>
          <w:i w:val="0"/>
          <w:szCs w:val="24"/>
        </w:rPr>
        <w:t>Содержание воды в разных тканях человека</w:t>
      </w:r>
    </w:p>
    <w:tbl>
      <w:tblPr>
        <w:tblW w:w="0" w:type="auto"/>
        <w:tblInd w:w="305" w:type="dxa"/>
        <w:tblLayout w:type="fixed"/>
        <w:tblLook w:val="0000" w:firstRow="0" w:lastRow="0" w:firstColumn="0" w:lastColumn="0" w:noHBand="0" w:noVBand="0"/>
      </w:tblPr>
      <w:tblGrid>
        <w:gridCol w:w="3859"/>
        <w:gridCol w:w="4890"/>
      </w:tblGrid>
      <w:tr w:rsidR="00FE606C" w:rsidRPr="00D50079" w:rsidTr="00FE606C">
        <w:tc>
          <w:tcPr>
            <w:tcW w:w="3859" w:type="dxa"/>
            <w:tcBorders>
              <w:top w:val="single" w:sz="4" w:space="0" w:color="000000"/>
              <w:left w:val="single" w:sz="4" w:space="0" w:color="000000"/>
              <w:bottom w:val="single" w:sz="4" w:space="0" w:color="000000"/>
            </w:tcBorders>
          </w:tcPr>
          <w:p w:rsidR="00FE606C" w:rsidRPr="00D50079" w:rsidRDefault="00834DBC" w:rsidP="00FE606C">
            <w:pPr>
              <w:snapToGrid w:val="0"/>
              <w:rPr>
                <w:rStyle w:val="a6"/>
                <w:rFonts w:cs="Times New Roman"/>
                <w:szCs w:val="24"/>
              </w:rPr>
            </w:pPr>
            <w:r>
              <w:rPr>
                <w:rStyle w:val="a6"/>
                <w:rFonts w:cs="Times New Roman"/>
                <w:szCs w:val="24"/>
              </w:rPr>
              <w:t xml:space="preserve">              </w:t>
            </w:r>
            <w:r w:rsidR="00FE606C" w:rsidRPr="00D50079">
              <w:rPr>
                <w:rStyle w:val="a6"/>
                <w:rFonts w:cs="Times New Roman"/>
                <w:szCs w:val="24"/>
              </w:rPr>
              <w:t xml:space="preserve"> Название ткани</w:t>
            </w:r>
          </w:p>
        </w:tc>
        <w:tc>
          <w:tcPr>
            <w:tcW w:w="4890" w:type="dxa"/>
            <w:tcBorders>
              <w:top w:val="single" w:sz="4" w:space="0" w:color="000000"/>
              <w:left w:val="single" w:sz="4" w:space="0" w:color="000000"/>
              <w:bottom w:val="single" w:sz="4" w:space="0" w:color="000000"/>
              <w:right w:val="single" w:sz="4" w:space="0" w:color="000000"/>
            </w:tcBorders>
          </w:tcPr>
          <w:p w:rsidR="00FE606C" w:rsidRPr="00D50079" w:rsidRDefault="00834DBC" w:rsidP="00FE606C">
            <w:pPr>
              <w:snapToGrid w:val="0"/>
              <w:rPr>
                <w:rStyle w:val="a6"/>
                <w:rFonts w:cs="Times New Roman"/>
                <w:szCs w:val="24"/>
              </w:rPr>
            </w:pPr>
            <w:r>
              <w:rPr>
                <w:rStyle w:val="a6"/>
                <w:rFonts w:cs="Times New Roman"/>
                <w:szCs w:val="24"/>
              </w:rPr>
              <w:t xml:space="preserve">                      </w:t>
            </w:r>
            <w:r w:rsidR="00FE606C" w:rsidRPr="00D50079">
              <w:rPr>
                <w:rStyle w:val="a6"/>
                <w:rFonts w:cs="Times New Roman"/>
                <w:szCs w:val="24"/>
              </w:rPr>
              <w:t xml:space="preserve"> Содержание воды ( в %)</w:t>
            </w:r>
          </w:p>
        </w:tc>
      </w:tr>
      <w:tr w:rsidR="00FE606C" w:rsidRPr="00D50079" w:rsidTr="00D1041C">
        <w:trPr>
          <w:trHeight w:val="1673"/>
        </w:trPr>
        <w:tc>
          <w:tcPr>
            <w:tcW w:w="3859" w:type="dxa"/>
            <w:tcBorders>
              <w:top w:val="single" w:sz="4" w:space="0" w:color="000000"/>
              <w:left w:val="single" w:sz="4" w:space="0" w:color="000000"/>
              <w:bottom w:val="single" w:sz="4" w:space="0" w:color="000000"/>
            </w:tcBorders>
          </w:tcPr>
          <w:p w:rsidR="00FE606C" w:rsidRPr="00164297" w:rsidRDefault="00164297" w:rsidP="00D1041C">
            <w:pPr>
              <w:rPr>
                <w:rFonts w:cs="Times New Roman"/>
                <w:szCs w:val="24"/>
              </w:rPr>
            </w:pPr>
            <w:r w:rsidRPr="00164297">
              <w:rPr>
                <w:rFonts w:cs="Times New Roman"/>
                <w:szCs w:val="24"/>
              </w:rPr>
              <w:t>1.</w:t>
            </w:r>
            <w:r w:rsidR="00FE606C" w:rsidRPr="00164297">
              <w:rPr>
                <w:rFonts w:cs="Times New Roman"/>
                <w:szCs w:val="24"/>
              </w:rPr>
              <w:t>Мышечная</w:t>
            </w:r>
          </w:p>
          <w:p w:rsidR="00164297" w:rsidRDefault="00D1041C" w:rsidP="00F50ED7">
            <w:pPr>
              <w:pStyle w:val="af6"/>
              <w:numPr>
                <w:ilvl w:val="0"/>
                <w:numId w:val="21"/>
              </w:numPr>
              <w:spacing w:after="0" w:line="240" w:lineRule="auto"/>
              <w:ind w:left="0"/>
              <w:rPr>
                <w:rFonts w:ascii="Times New Roman" w:hAnsi="Times New Roman" w:cs="Times New Roman"/>
                <w:sz w:val="24"/>
                <w:szCs w:val="24"/>
              </w:rPr>
            </w:pPr>
            <w:r>
              <w:rPr>
                <w:rFonts w:ascii="Times New Roman" w:hAnsi="Times New Roman" w:cs="Times New Roman"/>
                <w:sz w:val="24"/>
                <w:szCs w:val="24"/>
              </w:rPr>
              <w:t xml:space="preserve">2. </w:t>
            </w:r>
            <w:r w:rsidR="00FE606C" w:rsidRPr="00164297">
              <w:rPr>
                <w:rFonts w:ascii="Times New Roman" w:hAnsi="Times New Roman" w:cs="Times New Roman"/>
                <w:sz w:val="24"/>
                <w:szCs w:val="24"/>
              </w:rPr>
              <w:t>Нервная</w:t>
            </w:r>
          </w:p>
          <w:p w:rsidR="00FE606C" w:rsidRPr="00164297" w:rsidRDefault="00834DBC" w:rsidP="00D1041C">
            <w:pPr>
              <w:rPr>
                <w:rFonts w:cs="Times New Roman"/>
                <w:szCs w:val="24"/>
              </w:rPr>
            </w:pPr>
            <w:r>
              <w:rPr>
                <w:rFonts w:cs="Times New Roman"/>
                <w:szCs w:val="24"/>
              </w:rPr>
              <w:t xml:space="preserve">  </w:t>
            </w:r>
            <w:r w:rsidR="00D1041C">
              <w:rPr>
                <w:rFonts w:cs="Times New Roman"/>
                <w:szCs w:val="24"/>
              </w:rPr>
              <w:t xml:space="preserve"> </w:t>
            </w:r>
            <w:r w:rsidR="00FE606C" w:rsidRPr="00164297">
              <w:rPr>
                <w:rFonts w:cs="Times New Roman"/>
                <w:szCs w:val="24"/>
              </w:rPr>
              <w:t>А)</w:t>
            </w:r>
            <w:r w:rsidR="00D1041C">
              <w:rPr>
                <w:rFonts w:cs="Times New Roman"/>
                <w:szCs w:val="24"/>
              </w:rPr>
              <w:t xml:space="preserve"> </w:t>
            </w:r>
            <w:r w:rsidR="00FE606C" w:rsidRPr="00164297">
              <w:rPr>
                <w:rFonts w:cs="Times New Roman"/>
                <w:szCs w:val="24"/>
              </w:rPr>
              <w:t>серое</w:t>
            </w:r>
            <w:r w:rsidR="00D1041C">
              <w:rPr>
                <w:rFonts w:cs="Times New Roman"/>
                <w:szCs w:val="24"/>
              </w:rPr>
              <w:t xml:space="preserve"> </w:t>
            </w:r>
            <w:r w:rsidR="00FE606C" w:rsidRPr="00164297">
              <w:rPr>
                <w:rFonts w:cs="Times New Roman"/>
                <w:szCs w:val="24"/>
              </w:rPr>
              <w:t>вещество</w:t>
            </w:r>
            <w:r w:rsidR="00D1041C">
              <w:rPr>
                <w:rFonts w:cs="Times New Roman"/>
                <w:szCs w:val="24"/>
              </w:rPr>
              <w:t xml:space="preserve"> </w:t>
            </w:r>
            <w:r w:rsidR="00FE606C" w:rsidRPr="00164297">
              <w:rPr>
                <w:rFonts w:cs="Times New Roman"/>
                <w:szCs w:val="24"/>
              </w:rPr>
              <w:t>мозга</w:t>
            </w:r>
          </w:p>
          <w:p w:rsidR="00FE606C" w:rsidRPr="00164297" w:rsidRDefault="00834DBC" w:rsidP="00D1041C">
            <w:pPr>
              <w:rPr>
                <w:rFonts w:cs="Times New Roman"/>
                <w:szCs w:val="24"/>
              </w:rPr>
            </w:pPr>
            <w:r>
              <w:rPr>
                <w:rFonts w:cs="Times New Roman"/>
                <w:szCs w:val="24"/>
              </w:rPr>
              <w:t xml:space="preserve">  </w:t>
            </w:r>
            <w:r w:rsidR="00D1041C">
              <w:rPr>
                <w:rFonts w:cs="Times New Roman"/>
                <w:szCs w:val="24"/>
              </w:rPr>
              <w:t xml:space="preserve"> </w:t>
            </w:r>
            <w:r w:rsidR="00FE606C" w:rsidRPr="00164297">
              <w:rPr>
                <w:rFonts w:cs="Times New Roman"/>
                <w:szCs w:val="24"/>
              </w:rPr>
              <w:t>Б)</w:t>
            </w:r>
            <w:r w:rsidR="00D1041C">
              <w:rPr>
                <w:rFonts w:cs="Times New Roman"/>
                <w:szCs w:val="24"/>
              </w:rPr>
              <w:t xml:space="preserve"> </w:t>
            </w:r>
            <w:r w:rsidR="00FE606C" w:rsidRPr="00164297">
              <w:rPr>
                <w:rFonts w:cs="Times New Roman"/>
                <w:szCs w:val="24"/>
              </w:rPr>
              <w:t>белое</w:t>
            </w:r>
            <w:r w:rsidR="00D1041C">
              <w:rPr>
                <w:rFonts w:cs="Times New Roman"/>
                <w:szCs w:val="24"/>
              </w:rPr>
              <w:t xml:space="preserve"> </w:t>
            </w:r>
            <w:r w:rsidR="00FE606C" w:rsidRPr="00164297">
              <w:rPr>
                <w:rFonts w:cs="Times New Roman"/>
                <w:szCs w:val="24"/>
              </w:rPr>
              <w:t>вещество</w:t>
            </w:r>
            <w:r w:rsidR="00D1041C">
              <w:rPr>
                <w:rFonts w:cs="Times New Roman"/>
                <w:szCs w:val="24"/>
              </w:rPr>
              <w:t xml:space="preserve"> </w:t>
            </w:r>
            <w:r w:rsidR="00FE606C" w:rsidRPr="00164297">
              <w:rPr>
                <w:rFonts w:cs="Times New Roman"/>
                <w:szCs w:val="24"/>
              </w:rPr>
              <w:t>мозга</w:t>
            </w:r>
          </w:p>
          <w:p w:rsidR="00FE606C" w:rsidRPr="00164297" w:rsidRDefault="00FE606C" w:rsidP="00D1041C">
            <w:pPr>
              <w:rPr>
                <w:rFonts w:cs="Times New Roman"/>
                <w:szCs w:val="24"/>
              </w:rPr>
            </w:pPr>
            <w:r w:rsidRPr="00164297">
              <w:rPr>
                <w:rFonts w:cs="Times New Roman"/>
                <w:szCs w:val="24"/>
              </w:rPr>
              <w:t>3.Жировая</w:t>
            </w:r>
          </w:p>
          <w:p w:rsidR="00FE606C" w:rsidRPr="00D50079" w:rsidRDefault="00FE606C" w:rsidP="00D1041C">
            <w:pPr>
              <w:rPr>
                <w:rFonts w:cs="Times New Roman"/>
                <w:szCs w:val="24"/>
              </w:rPr>
            </w:pPr>
            <w:r w:rsidRPr="00164297">
              <w:rPr>
                <w:rFonts w:cs="Times New Roman"/>
                <w:szCs w:val="24"/>
              </w:rPr>
              <w:t>4.Костная</w:t>
            </w:r>
          </w:p>
        </w:tc>
        <w:tc>
          <w:tcPr>
            <w:tcW w:w="4890" w:type="dxa"/>
            <w:tcBorders>
              <w:top w:val="single" w:sz="4" w:space="0" w:color="000000"/>
              <w:left w:val="single" w:sz="4" w:space="0" w:color="000000"/>
              <w:bottom w:val="single" w:sz="4" w:space="0" w:color="000000"/>
              <w:right w:val="single" w:sz="4" w:space="0" w:color="000000"/>
            </w:tcBorders>
          </w:tcPr>
          <w:p w:rsidR="00FE606C" w:rsidRPr="00D50079" w:rsidRDefault="00FE606C" w:rsidP="00164297">
            <w:pPr>
              <w:jc w:val="center"/>
              <w:rPr>
                <w:rFonts w:cs="Times New Roman"/>
                <w:szCs w:val="24"/>
              </w:rPr>
            </w:pPr>
            <w:r w:rsidRPr="00D50079">
              <w:rPr>
                <w:rFonts w:cs="Times New Roman"/>
                <w:szCs w:val="24"/>
              </w:rPr>
              <w:t>76</w:t>
            </w:r>
          </w:p>
          <w:p w:rsidR="00FE606C" w:rsidRPr="00D50079" w:rsidRDefault="00FE606C" w:rsidP="00164297">
            <w:pPr>
              <w:jc w:val="center"/>
              <w:rPr>
                <w:rFonts w:cs="Times New Roman"/>
                <w:szCs w:val="24"/>
              </w:rPr>
            </w:pPr>
          </w:p>
          <w:p w:rsidR="00FE606C" w:rsidRPr="00D50079" w:rsidRDefault="00FE606C" w:rsidP="00164297">
            <w:pPr>
              <w:jc w:val="center"/>
              <w:rPr>
                <w:rFonts w:cs="Times New Roman"/>
                <w:szCs w:val="24"/>
              </w:rPr>
            </w:pPr>
            <w:r w:rsidRPr="00D50079">
              <w:rPr>
                <w:rFonts w:cs="Times New Roman"/>
                <w:szCs w:val="24"/>
              </w:rPr>
              <w:t>84</w:t>
            </w:r>
          </w:p>
          <w:p w:rsidR="00FE606C" w:rsidRPr="00D50079" w:rsidRDefault="00FE606C" w:rsidP="00164297">
            <w:pPr>
              <w:jc w:val="center"/>
              <w:rPr>
                <w:rFonts w:cs="Times New Roman"/>
                <w:szCs w:val="24"/>
              </w:rPr>
            </w:pPr>
            <w:r w:rsidRPr="00D50079">
              <w:rPr>
                <w:rFonts w:cs="Times New Roman"/>
                <w:szCs w:val="24"/>
              </w:rPr>
              <w:t>70</w:t>
            </w:r>
          </w:p>
          <w:p w:rsidR="00FE606C" w:rsidRPr="00D50079" w:rsidRDefault="00FE606C" w:rsidP="00164297">
            <w:pPr>
              <w:jc w:val="center"/>
              <w:rPr>
                <w:rFonts w:cs="Times New Roman"/>
                <w:szCs w:val="24"/>
              </w:rPr>
            </w:pPr>
            <w:r w:rsidRPr="00D50079">
              <w:rPr>
                <w:rFonts w:cs="Times New Roman"/>
                <w:szCs w:val="24"/>
              </w:rPr>
              <w:t>25-30</w:t>
            </w:r>
          </w:p>
          <w:p w:rsidR="00FE606C" w:rsidRPr="00D50079" w:rsidRDefault="00FE606C" w:rsidP="00164297">
            <w:pPr>
              <w:jc w:val="center"/>
              <w:rPr>
                <w:rFonts w:cs="Times New Roman"/>
                <w:szCs w:val="24"/>
              </w:rPr>
            </w:pPr>
            <w:r w:rsidRPr="00D50079">
              <w:rPr>
                <w:rFonts w:cs="Times New Roman"/>
                <w:szCs w:val="24"/>
              </w:rPr>
              <w:t>16-40</w:t>
            </w:r>
          </w:p>
        </w:tc>
      </w:tr>
    </w:tbl>
    <w:p w:rsidR="00602BD3" w:rsidRDefault="00602BD3" w:rsidP="00B61610">
      <w:pPr>
        <w:rPr>
          <w:rFonts w:cs="Times New Roman"/>
          <w:b/>
          <w:szCs w:val="24"/>
        </w:rPr>
      </w:pPr>
    </w:p>
    <w:p w:rsidR="00FE606C" w:rsidRPr="00D50079" w:rsidRDefault="00FE606C" w:rsidP="00D1041C">
      <w:pPr>
        <w:jc w:val="center"/>
        <w:rPr>
          <w:rFonts w:cs="Times New Roman"/>
          <w:b/>
          <w:szCs w:val="24"/>
        </w:rPr>
      </w:pPr>
      <w:r>
        <w:rPr>
          <w:rFonts w:cs="Times New Roman"/>
          <w:b/>
          <w:szCs w:val="24"/>
        </w:rPr>
        <w:t>Задания творческого характера.</w:t>
      </w:r>
    </w:p>
    <w:p w:rsidR="00FE606C" w:rsidRPr="0093694A" w:rsidRDefault="00FE606C" w:rsidP="00B61610">
      <w:pPr>
        <w:spacing w:after="120"/>
        <w:ind w:firstLine="709"/>
        <w:rPr>
          <w:rFonts w:cs="Times New Roman"/>
          <w:szCs w:val="24"/>
        </w:rPr>
      </w:pPr>
      <w:r w:rsidRPr="00D50079">
        <w:rPr>
          <w:rFonts w:cs="Times New Roman"/>
          <w:szCs w:val="24"/>
        </w:rPr>
        <w:t xml:space="preserve">После изучения большой темы или раздела, учащимся предлагаются </w:t>
      </w:r>
      <w:r w:rsidR="0093694A">
        <w:rPr>
          <w:rFonts w:cs="Times New Roman"/>
          <w:szCs w:val="24"/>
        </w:rPr>
        <w:t xml:space="preserve">задания творческого характера. </w:t>
      </w:r>
      <w:r w:rsidRPr="00D50079">
        <w:rPr>
          <w:rFonts w:cs="Times New Roman"/>
          <w:szCs w:val="24"/>
        </w:rPr>
        <w:t>Результатом выполнения задания является «печатное ученическое издание», новый текст (например, информационный лист, «книжка-малышка», электронная през</w:t>
      </w:r>
      <w:r w:rsidR="00D1041C">
        <w:rPr>
          <w:rFonts w:cs="Times New Roman"/>
          <w:szCs w:val="24"/>
        </w:rPr>
        <w:t>ентация, стихотворение, ребусы)</w:t>
      </w:r>
      <w:r w:rsidR="0093694A">
        <w:rPr>
          <w:rStyle w:val="aff8"/>
          <w:rFonts w:cs="Times New Roman"/>
          <w:szCs w:val="24"/>
        </w:rPr>
        <w:footnoteReference w:id="17"/>
      </w:r>
    </w:p>
    <w:p w:rsidR="00B61610" w:rsidRDefault="00B61610" w:rsidP="00FE606C">
      <w:pPr>
        <w:jc w:val="center"/>
        <w:rPr>
          <w:rStyle w:val="a6"/>
          <w:rFonts w:cs="Times New Roman"/>
          <w:b/>
          <w:bCs/>
          <w:i w:val="0"/>
          <w:szCs w:val="24"/>
        </w:rPr>
      </w:pPr>
    </w:p>
    <w:p w:rsidR="00B61610" w:rsidRDefault="00B61610" w:rsidP="00FE606C">
      <w:pPr>
        <w:jc w:val="center"/>
        <w:rPr>
          <w:rStyle w:val="a6"/>
          <w:rFonts w:cs="Times New Roman"/>
          <w:b/>
          <w:bCs/>
          <w:i w:val="0"/>
          <w:szCs w:val="24"/>
        </w:rPr>
      </w:pPr>
    </w:p>
    <w:p w:rsidR="00FE606C" w:rsidRDefault="00FE606C" w:rsidP="00FE606C">
      <w:pPr>
        <w:jc w:val="center"/>
        <w:rPr>
          <w:rStyle w:val="a6"/>
          <w:rFonts w:cs="Times New Roman"/>
          <w:b/>
          <w:bCs/>
          <w:i w:val="0"/>
          <w:szCs w:val="24"/>
        </w:rPr>
      </w:pPr>
      <w:r>
        <w:rPr>
          <w:rStyle w:val="a6"/>
          <w:rFonts w:cs="Times New Roman"/>
          <w:b/>
          <w:bCs/>
          <w:i w:val="0"/>
          <w:szCs w:val="24"/>
        </w:rPr>
        <w:lastRenderedPageBreak/>
        <w:t>Составление</w:t>
      </w:r>
      <w:r w:rsidR="00834DBC">
        <w:rPr>
          <w:rStyle w:val="a6"/>
          <w:rFonts w:cs="Times New Roman"/>
          <w:b/>
          <w:bCs/>
          <w:i w:val="0"/>
          <w:szCs w:val="24"/>
        </w:rPr>
        <w:t xml:space="preserve">  </w:t>
      </w:r>
      <w:r>
        <w:rPr>
          <w:rStyle w:val="a6"/>
          <w:rFonts w:cs="Times New Roman"/>
          <w:b/>
          <w:bCs/>
          <w:i w:val="0"/>
          <w:szCs w:val="24"/>
        </w:rPr>
        <w:t>текстов</w:t>
      </w:r>
      <w:r w:rsidRPr="00B1772C">
        <w:rPr>
          <w:rStyle w:val="a6"/>
          <w:rFonts w:cs="Times New Roman"/>
          <w:b/>
          <w:bCs/>
          <w:i w:val="0"/>
          <w:szCs w:val="24"/>
        </w:rPr>
        <w:t xml:space="preserve"> с пропущенными словами</w:t>
      </w:r>
    </w:p>
    <w:p w:rsidR="00FE606C" w:rsidRDefault="00FE606C" w:rsidP="00B61610">
      <w:pPr>
        <w:ind w:firstLine="709"/>
        <w:rPr>
          <w:rStyle w:val="a6"/>
          <w:rFonts w:cs="Times New Roman"/>
          <w:i w:val="0"/>
          <w:szCs w:val="24"/>
        </w:rPr>
      </w:pPr>
      <w:r w:rsidRPr="00D50079">
        <w:rPr>
          <w:rStyle w:val="a6"/>
          <w:rFonts w:cs="Times New Roman"/>
          <w:i w:val="0"/>
          <w:szCs w:val="24"/>
        </w:rPr>
        <w:t>Этот</w:t>
      </w:r>
      <w:r w:rsidR="0093694A">
        <w:rPr>
          <w:rStyle w:val="a6"/>
          <w:rFonts w:cs="Times New Roman"/>
          <w:i w:val="0"/>
          <w:szCs w:val="24"/>
        </w:rPr>
        <w:t xml:space="preserve"> </w:t>
      </w:r>
      <w:r w:rsidRPr="00D50079">
        <w:rPr>
          <w:rStyle w:val="a6"/>
          <w:rFonts w:cs="Times New Roman"/>
          <w:i w:val="0"/>
          <w:szCs w:val="24"/>
        </w:rPr>
        <w:t>способ</w:t>
      </w:r>
      <w:r w:rsidR="0093694A">
        <w:rPr>
          <w:rStyle w:val="a6"/>
          <w:rFonts w:cs="Times New Roman"/>
          <w:i w:val="0"/>
          <w:szCs w:val="24"/>
        </w:rPr>
        <w:t xml:space="preserve"> </w:t>
      </w:r>
      <w:r w:rsidRPr="00D50079">
        <w:rPr>
          <w:rStyle w:val="a6"/>
          <w:rFonts w:cs="Times New Roman"/>
          <w:i w:val="0"/>
          <w:szCs w:val="24"/>
        </w:rPr>
        <w:t>развивает</w:t>
      </w:r>
      <w:r w:rsidR="0093694A">
        <w:rPr>
          <w:rStyle w:val="a6"/>
          <w:rFonts w:cs="Times New Roman"/>
          <w:i w:val="0"/>
          <w:szCs w:val="24"/>
        </w:rPr>
        <w:t xml:space="preserve"> </w:t>
      </w:r>
      <w:r w:rsidRPr="00D50079">
        <w:rPr>
          <w:rStyle w:val="a6"/>
          <w:rFonts w:cs="Times New Roman"/>
          <w:i w:val="0"/>
          <w:szCs w:val="24"/>
        </w:rPr>
        <w:t>мыслительную</w:t>
      </w:r>
      <w:r w:rsidR="0093694A">
        <w:rPr>
          <w:rStyle w:val="a6"/>
          <w:rFonts w:cs="Times New Roman"/>
          <w:i w:val="0"/>
          <w:szCs w:val="24"/>
        </w:rPr>
        <w:t xml:space="preserve"> </w:t>
      </w:r>
      <w:r w:rsidRPr="00D50079">
        <w:rPr>
          <w:rStyle w:val="a6"/>
          <w:rFonts w:cs="Times New Roman"/>
          <w:i w:val="0"/>
          <w:szCs w:val="24"/>
        </w:rPr>
        <w:t>и</w:t>
      </w:r>
      <w:r w:rsidR="0093694A">
        <w:rPr>
          <w:rStyle w:val="a6"/>
          <w:rFonts w:cs="Times New Roman"/>
          <w:i w:val="0"/>
          <w:szCs w:val="24"/>
        </w:rPr>
        <w:t xml:space="preserve"> </w:t>
      </w:r>
      <w:r w:rsidRPr="00D50079">
        <w:rPr>
          <w:rStyle w:val="a6"/>
          <w:rFonts w:cs="Times New Roman"/>
          <w:i w:val="0"/>
          <w:szCs w:val="24"/>
        </w:rPr>
        <w:t>речевую</w:t>
      </w:r>
      <w:r w:rsidR="0093694A">
        <w:rPr>
          <w:rStyle w:val="a6"/>
          <w:rFonts w:cs="Times New Roman"/>
          <w:i w:val="0"/>
          <w:szCs w:val="24"/>
        </w:rPr>
        <w:t xml:space="preserve"> </w:t>
      </w:r>
      <w:r w:rsidRPr="00D50079">
        <w:rPr>
          <w:rStyle w:val="a6"/>
          <w:rFonts w:cs="Times New Roman"/>
          <w:i w:val="0"/>
          <w:szCs w:val="24"/>
        </w:rPr>
        <w:t>деятельность</w:t>
      </w:r>
      <w:r w:rsidR="0093694A">
        <w:rPr>
          <w:rStyle w:val="a6"/>
          <w:rFonts w:cs="Times New Roman"/>
          <w:i w:val="0"/>
          <w:szCs w:val="24"/>
        </w:rPr>
        <w:t xml:space="preserve"> </w:t>
      </w:r>
      <w:r w:rsidRPr="00D50079">
        <w:rPr>
          <w:rStyle w:val="a6"/>
          <w:rFonts w:cs="Times New Roman"/>
          <w:i w:val="0"/>
          <w:szCs w:val="24"/>
        </w:rPr>
        <w:t>учащихся,</w:t>
      </w:r>
      <w:r w:rsidR="0093694A">
        <w:rPr>
          <w:rStyle w:val="a6"/>
          <w:rFonts w:cs="Times New Roman"/>
          <w:i w:val="0"/>
          <w:szCs w:val="24"/>
        </w:rPr>
        <w:t xml:space="preserve"> </w:t>
      </w:r>
      <w:r w:rsidRPr="00D50079">
        <w:rPr>
          <w:rStyle w:val="a6"/>
          <w:rFonts w:cs="Times New Roman"/>
          <w:i w:val="0"/>
          <w:szCs w:val="24"/>
        </w:rPr>
        <w:t>удобен</w:t>
      </w:r>
      <w:r w:rsidR="0093694A">
        <w:rPr>
          <w:rStyle w:val="a6"/>
          <w:rFonts w:cs="Times New Roman"/>
          <w:i w:val="0"/>
          <w:szCs w:val="24"/>
        </w:rPr>
        <w:t xml:space="preserve"> </w:t>
      </w:r>
      <w:r w:rsidRPr="00D50079">
        <w:rPr>
          <w:rStyle w:val="a6"/>
          <w:rFonts w:cs="Times New Roman"/>
          <w:i w:val="0"/>
          <w:szCs w:val="24"/>
        </w:rPr>
        <w:t>для</w:t>
      </w:r>
      <w:r w:rsidR="0093694A">
        <w:rPr>
          <w:rStyle w:val="a6"/>
          <w:rFonts w:cs="Times New Roman"/>
          <w:i w:val="0"/>
          <w:szCs w:val="24"/>
        </w:rPr>
        <w:t xml:space="preserve"> </w:t>
      </w:r>
      <w:r w:rsidRPr="00D50079">
        <w:rPr>
          <w:rStyle w:val="a6"/>
          <w:rFonts w:cs="Times New Roman"/>
          <w:i w:val="0"/>
          <w:szCs w:val="24"/>
        </w:rPr>
        <w:t>дифференциального</w:t>
      </w:r>
      <w:r w:rsidR="0093694A">
        <w:rPr>
          <w:rStyle w:val="a6"/>
          <w:rFonts w:cs="Times New Roman"/>
          <w:i w:val="0"/>
          <w:szCs w:val="24"/>
        </w:rPr>
        <w:t xml:space="preserve"> </w:t>
      </w:r>
      <w:r w:rsidRPr="00D50079">
        <w:rPr>
          <w:rStyle w:val="a6"/>
          <w:rFonts w:cs="Times New Roman"/>
          <w:i w:val="0"/>
          <w:szCs w:val="24"/>
        </w:rPr>
        <w:t>обучения.</w:t>
      </w:r>
    </w:p>
    <w:p w:rsidR="00FE606C" w:rsidRPr="00D50079" w:rsidRDefault="00FE606C" w:rsidP="00FE606C">
      <w:pPr>
        <w:rPr>
          <w:rStyle w:val="a6"/>
          <w:rFonts w:cs="Times New Roman"/>
          <w:i w:val="0"/>
          <w:szCs w:val="24"/>
        </w:rPr>
      </w:pPr>
      <w:r w:rsidRPr="00D50079">
        <w:rPr>
          <w:rStyle w:val="a6"/>
          <w:rFonts w:cs="Times New Roman"/>
          <w:i w:val="0"/>
          <w:szCs w:val="24"/>
        </w:rPr>
        <w:t>Например,</w:t>
      </w:r>
      <w:r w:rsidR="0093694A">
        <w:rPr>
          <w:rStyle w:val="a6"/>
          <w:rFonts w:cs="Times New Roman"/>
          <w:i w:val="0"/>
          <w:szCs w:val="24"/>
        </w:rPr>
        <w:t xml:space="preserve"> </w:t>
      </w:r>
      <w:r w:rsidRPr="00D50079">
        <w:rPr>
          <w:rStyle w:val="a6"/>
          <w:rFonts w:cs="Times New Roman"/>
          <w:i w:val="0"/>
          <w:szCs w:val="24"/>
        </w:rPr>
        <w:t>при</w:t>
      </w:r>
      <w:r w:rsidR="0093694A">
        <w:rPr>
          <w:rStyle w:val="a6"/>
          <w:rFonts w:cs="Times New Roman"/>
          <w:i w:val="0"/>
          <w:szCs w:val="24"/>
        </w:rPr>
        <w:t xml:space="preserve"> </w:t>
      </w:r>
      <w:r w:rsidRPr="00D50079">
        <w:rPr>
          <w:rStyle w:val="a6"/>
          <w:rFonts w:cs="Times New Roman"/>
          <w:i w:val="0"/>
          <w:szCs w:val="24"/>
        </w:rPr>
        <w:t>изучении</w:t>
      </w:r>
      <w:r w:rsidR="0093694A">
        <w:rPr>
          <w:rStyle w:val="a6"/>
          <w:rFonts w:cs="Times New Roman"/>
          <w:i w:val="0"/>
          <w:szCs w:val="24"/>
        </w:rPr>
        <w:t xml:space="preserve"> в 9 </w:t>
      </w:r>
      <w:r w:rsidRPr="00D50079">
        <w:rPr>
          <w:rStyle w:val="a6"/>
          <w:rFonts w:cs="Times New Roman"/>
          <w:i w:val="0"/>
          <w:szCs w:val="24"/>
        </w:rPr>
        <w:t>классе</w:t>
      </w:r>
      <w:r w:rsidR="0093694A">
        <w:rPr>
          <w:rStyle w:val="a6"/>
          <w:rFonts w:cs="Times New Roman"/>
          <w:i w:val="0"/>
          <w:szCs w:val="24"/>
        </w:rPr>
        <w:t xml:space="preserve"> </w:t>
      </w:r>
      <w:r w:rsidRPr="00D50079">
        <w:rPr>
          <w:rStyle w:val="a6"/>
          <w:rFonts w:cs="Times New Roman"/>
          <w:i w:val="0"/>
          <w:szCs w:val="24"/>
        </w:rPr>
        <w:t>темы</w:t>
      </w:r>
      <w:r w:rsidR="0093694A">
        <w:rPr>
          <w:rStyle w:val="a6"/>
          <w:rFonts w:cs="Times New Roman"/>
          <w:i w:val="0"/>
          <w:szCs w:val="24"/>
        </w:rPr>
        <w:t xml:space="preserve"> </w:t>
      </w:r>
      <w:r w:rsidRPr="00D50079">
        <w:rPr>
          <w:rStyle w:val="a6"/>
          <w:rFonts w:cs="Times New Roman"/>
          <w:i w:val="0"/>
          <w:szCs w:val="24"/>
        </w:rPr>
        <w:t>«Нуклеиновые</w:t>
      </w:r>
      <w:r w:rsidR="0093694A">
        <w:rPr>
          <w:rStyle w:val="a6"/>
          <w:rFonts w:cs="Times New Roman"/>
          <w:i w:val="0"/>
          <w:szCs w:val="24"/>
        </w:rPr>
        <w:t xml:space="preserve"> </w:t>
      </w:r>
      <w:r w:rsidRPr="00D50079">
        <w:rPr>
          <w:rStyle w:val="a6"/>
          <w:rFonts w:cs="Times New Roman"/>
          <w:i w:val="0"/>
          <w:szCs w:val="24"/>
        </w:rPr>
        <w:t>кислоты</w:t>
      </w:r>
      <w:r w:rsidR="00164297">
        <w:rPr>
          <w:rStyle w:val="a6"/>
          <w:rFonts w:eastAsia="Times New Roman" w:cs="Times New Roman"/>
          <w:i w:val="0"/>
          <w:szCs w:val="24"/>
        </w:rPr>
        <w:t>»</w:t>
      </w:r>
      <w:r w:rsidR="0093694A">
        <w:rPr>
          <w:rStyle w:val="a6"/>
          <w:rFonts w:eastAsia="Times New Roman" w:cs="Times New Roman"/>
          <w:i w:val="0"/>
          <w:szCs w:val="24"/>
        </w:rPr>
        <w:t xml:space="preserve"> </w:t>
      </w:r>
      <w:r w:rsidRPr="00D50079">
        <w:rPr>
          <w:rStyle w:val="a6"/>
          <w:rFonts w:cs="Times New Roman"/>
          <w:i w:val="0"/>
          <w:szCs w:val="24"/>
        </w:rPr>
        <w:t>можно</w:t>
      </w:r>
      <w:r w:rsidR="0093694A">
        <w:rPr>
          <w:rStyle w:val="a6"/>
          <w:rFonts w:cs="Times New Roman"/>
          <w:i w:val="0"/>
          <w:szCs w:val="24"/>
        </w:rPr>
        <w:t xml:space="preserve"> </w:t>
      </w:r>
      <w:r w:rsidRPr="00D50079">
        <w:rPr>
          <w:rStyle w:val="a6"/>
          <w:rFonts w:cs="Times New Roman"/>
          <w:i w:val="0"/>
          <w:szCs w:val="24"/>
        </w:rPr>
        <w:t>предложить</w:t>
      </w:r>
      <w:r w:rsidR="0093694A">
        <w:rPr>
          <w:rStyle w:val="a6"/>
          <w:rFonts w:cs="Times New Roman"/>
          <w:i w:val="0"/>
          <w:szCs w:val="24"/>
        </w:rPr>
        <w:t xml:space="preserve"> </w:t>
      </w:r>
      <w:r w:rsidRPr="00D50079">
        <w:rPr>
          <w:rStyle w:val="a6"/>
          <w:rFonts w:cs="Times New Roman"/>
          <w:i w:val="0"/>
          <w:szCs w:val="24"/>
        </w:rPr>
        <w:t>текст</w:t>
      </w:r>
      <w:r w:rsidR="0093694A">
        <w:rPr>
          <w:rStyle w:val="a6"/>
          <w:rFonts w:cs="Times New Roman"/>
          <w:i w:val="0"/>
          <w:szCs w:val="24"/>
        </w:rPr>
        <w:t xml:space="preserve"> </w:t>
      </w:r>
      <w:r w:rsidRPr="00D50079">
        <w:rPr>
          <w:rStyle w:val="a6"/>
          <w:rFonts w:cs="Times New Roman"/>
          <w:i w:val="0"/>
          <w:szCs w:val="24"/>
        </w:rPr>
        <w:t>следующего</w:t>
      </w:r>
      <w:r w:rsidR="0093694A">
        <w:rPr>
          <w:rStyle w:val="a6"/>
          <w:rFonts w:cs="Times New Roman"/>
          <w:i w:val="0"/>
          <w:szCs w:val="24"/>
        </w:rPr>
        <w:t xml:space="preserve"> </w:t>
      </w:r>
      <w:r w:rsidRPr="00D50079">
        <w:rPr>
          <w:rStyle w:val="a6"/>
          <w:rFonts w:cs="Times New Roman"/>
          <w:i w:val="0"/>
          <w:szCs w:val="24"/>
        </w:rPr>
        <w:t>содержания:</w:t>
      </w:r>
    </w:p>
    <w:p w:rsidR="00FE606C" w:rsidRPr="00B1772C" w:rsidRDefault="00FE606C" w:rsidP="00FE606C">
      <w:pPr>
        <w:rPr>
          <w:rFonts w:cs="Times New Roman"/>
          <w:i/>
          <w:iCs/>
          <w:szCs w:val="24"/>
        </w:rPr>
      </w:pPr>
      <w:r w:rsidRPr="00D50079">
        <w:rPr>
          <w:rStyle w:val="a6"/>
          <w:rFonts w:cs="Times New Roman"/>
          <w:szCs w:val="24"/>
        </w:rPr>
        <w:t>Молекула</w:t>
      </w:r>
      <w:r w:rsidR="0093694A">
        <w:rPr>
          <w:rStyle w:val="a6"/>
          <w:rFonts w:cs="Times New Roman"/>
          <w:szCs w:val="24"/>
        </w:rPr>
        <w:t xml:space="preserve"> </w:t>
      </w:r>
      <w:r w:rsidRPr="00D50079">
        <w:rPr>
          <w:rStyle w:val="a6"/>
          <w:rFonts w:cs="Times New Roman"/>
          <w:szCs w:val="24"/>
        </w:rPr>
        <w:t>ДНК</w:t>
      </w:r>
      <w:r w:rsidR="0093694A">
        <w:rPr>
          <w:rStyle w:val="a6"/>
          <w:rFonts w:cs="Times New Roman"/>
          <w:szCs w:val="24"/>
        </w:rPr>
        <w:t xml:space="preserve"> имеет______</w:t>
      </w:r>
      <w:r w:rsidRPr="00D50079">
        <w:rPr>
          <w:rStyle w:val="a6"/>
          <w:rFonts w:cs="Times New Roman"/>
          <w:szCs w:val="24"/>
        </w:rPr>
        <w:t>_спираль.</w:t>
      </w:r>
      <w:r w:rsidR="0093694A">
        <w:rPr>
          <w:rStyle w:val="a6"/>
          <w:rFonts w:cs="Times New Roman"/>
          <w:szCs w:val="24"/>
        </w:rPr>
        <w:t xml:space="preserve"> </w:t>
      </w:r>
      <w:r w:rsidRPr="00D50079">
        <w:rPr>
          <w:rStyle w:val="a6"/>
          <w:rFonts w:cs="Times New Roman"/>
          <w:szCs w:val="24"/>
        </w:rPr>
        <w:t>В</w:t>
      </w:r>
      <w:r w:rsidR="0093694A">
        <w:rPr>
          <w:rStyle w:val="a6"/>
          <w:rFonts w:cs="Times New Roman"/>
          <w:szCs w:val="24"/>
        </w:rPr>
        <w:t xml:space="preserve"> </w:t>
      </w:r>
      <w:r w:rsidRPr="00D50079">
        <w:rPr>
          <w:rStyle w:val="a6"/>
          <w:rFonts w:cs="Times New Roman"/>
          <w:szCs w:val="24"/>
        </w:rPr>
        <w:t>ее</w:t>
      </w:r>
      <w:r w:rsidR="0093694A">
        <w:rPr>
          <w:rStyle w:val="a6"/>
          <w:rFonts w:cs="Times New Roman"/>
          <w:szCs w:val="24"/>
        </w:rPr>
        <w:t xml:space="preserve"> </w:t>
      </w:r>
      <w:r w:rsidRPr="00D50079">
        <w:rPr>
          <w:rStyle w:val="a6"/>
          <w:rFonts w:cs="Times New Roman"/>
          <w:szCs w:val="24"/>
        </w:rPr>
        <w:t>состав</w:t>
      </w:r>
      <w:r w:rsidR="0093694A">
        <w:rPr>
          <w:rStyle w:val="a6"/>
          <w:rFonts w:cs="Times New Roman"/>
          <w:szCs w:val="24"/>
        </w:rPr>
        <w:t xml:space="preserve"> </w:t>
      </w:r>
      <w:r w:rsidRPr="00D50079">
        <w:rPr>
          <w:rStyle w:val="a6"/>
          <w:rFonts w:cs="Times New Roman"/>
          <w:szCs w:val="24"/>
        </w:rPr>
        <w:t>входит</w:t>
      </w:r>
      <w:r w:rsidR="0093694A">
        <w:rPr>
          <w:rStyle w:val="a6"/>
          <w:rFonts w:cs="Times New Roman"/>
          <w:szCs w:val="24"/>
        </w:rPr>
        <w:t xml:space="preserve"> углевод</w:t>
      </w:r>
      <w:r w:rsidRPr="00D50079">
        <w:rPr>
          <w:rStyle w:val="a6"/>
          <w:rFonts w:cs="Times New Roman"/>
          <w:szCs w:val="24"/>
        </w:rPr>
        <w:t>_______,азотистые</w:t>
      </w:r>
      <w:r w:rsidR="0093694A">
        <w:rPr>
          <w:rStyle w:val="a6"/>
          <w:rFonts w:cs="Times New Roman"/>
          <w:szCs w:val="24"/>
        </w:rPr>
        <w:t xml:space="preserve"> </w:t>
      </w:r>
      <w:r w:rsidRPr="00D50079">
        <w:rPr>
          <w:rStyle w:val="a6"/>
          <w:rFonts w:cs="Times New Roman"/>
          <w:szCs w:val="24"/>
        </w:rPr>
        <w:t>основания______,остаток</w:t>
      </w:r>
      <w:r w:rsidR="0093694A">
        <w:rPr>
          <w:rStyle w:val="a6"/>
          <w:rFonts w:cs="Times New Roman"/>
          <w:szCs w:val="24"/>
        </w:rPr>
        <w:t xml:space="preserve"> </w:t>
      </w:r>
      <w:r w:rsidRPr="00D50079">
        <w:rPr>
          <w:rStyle w:val="a6"/>
          <w:rFonts w:cs="Times New Roman"/>
          <w:szCs w:val="24"/>
        </w:rPr>
        <w:t>фосфорной</w:t>
      </w:r>
      <w:r w:rsidR="0093694A">
        <w:rPr>
          <w:rStyle w:val="a6"/>
          <w:rFonts w:cs="Times New Roman"/>
          <w:szCs w:val="24"/>
        </w:rPr>
        <w:t xml:space="preserve"> </w:t>
      </w:r>
      <w:r w:rsidRPr="00D50079">
        <w:rPr>
          <w:rStyle w:val="a6"/>
          <w:rFonts w:cs="Times New Roman"/>
          <w:szCs w:val="24"/>
        </w:rPr>
        <w:t>кислоты.</w:t>
      </w:r>
      <w:r w:rsidR="0093694A">
        <w:rPr>
          <w:rStyle w:val="a6"/>
          <w:rFonts w:cs="Times New Roman"/>
          <w:szCs w:val="24"/>
        </w:rPr>
        <w:t xml:space="preserve"> </w:t>
      </w:r>
      <w:r w:rsidRPr="00D50079">
        <w:rPr>
          <w:rStyle w:val="a6"/>
          <w:rFonts w:cs="Times New Roman"/>
          <w:szCs w:val="24"/>
        </w:rPr>
        <w:t>Основная</w:t>
      </w:r>
      <w:r w:rsidR="0093694A">
        <w:rPr>
          <w:rStyle w:val="a6"/>
          <w:rFonts w:cs="Times New Roman"/>
          <w:szCs w:val="24"/>
        </w:rPr>
        <w:t xml:space="preserve"> </w:t>
      </w:r>
      <w:r w:rsidRPr="00D50079">
        <w:rPr>
          <w:rStyle w:val="a6"/>
          <w:rFonts w:cs="Times New Roman"/>
          <w:szCs w:val="24"/>
        </w:rPr>
        <w:t>роль</w:t>
      </w:r>
      <w:r w:rsidR="0093694A">
        <w:rPr>
          <w:rStyle w:val="a6"/>
          <w:rFonts w:cs="Times New Roman"/>
          <w:szCs w:val="24"/>
        </w:rPr>
        <w:t xml:space="preserve"> </w:t>
      </w:r>
      <w:r w:rsidRPr="00D50079">
        <w:rPr>
          <w:rStyle w:val="a6"/>
          <w:rFonts w:cs="Times New Roman"/>
          <w:szCs w:val="24"/>
        </w:rPr>
        <w:t>ДНК</w:t>
      </w:r>
      <w:r w:rsidR="0093694A">
        <w:rPr>
          <w:rStyle w:val="a6"/>
          <w:rFonts w:cs="Times New Roman"/>
          <w:szCs w:val="24"/>
        </w:rPr>
        <w:t xml:space="preserve"> </w:t>
      </w:r>
      <w:r w:rsidRPr="00D50079">
        <w:rPr>
          <w:rStyle w:val="a6"/>
          <w:rFonts w:cs="Times New Roman"/>
          <w:szCs w:val="24"/>
        </w:rPr>
        <w:t>в</w:t>
      </w:r>
      <w:r w:rsidR="0093694A">
        <w:rPr>
          <w:rStyle w:val="a6"/>
          <w:rFonts w:cs="Times New Roman"/>
          <w:szCs w:val="24"/>
        </w:rPr>
        <w:t xml:space="preserve"> </w:t>
      </w:r>
      <w:r w:rsidRPr="00D50079">
        <w:rPr>
          <w:rStyle w:val="a6"/>
          <w:rFonts w:cs="Times New Roman"/>
          <w:szCs w:val="24"/>
        </w:rPr>
        <w:t>организме_______наследственной</w:t>
      </w:r>
      <w:r w:rsidR="0093694A">
        <w:rPr>
          <w:rStyle w:val="a6"/>
          <w:rFonts w:cs="Times New Roman"/>
          <w:szCs w:val="24"/>
        </w:rPr>
        <w:t xml:space="preserve"> </w:t>
      </w:r>
      <w:r w:rsidR="00494B0A">
        <w:rPr>
          <w:rStyle w:val="a6"/>
          <w:rFonts w:cs="Times New Roman"/>
          <w:szCs w:val="24"/>
        </w:rPr>
        <w:t>информации</w:t>
      </w:r>
      <w:r w:rsidR="0093694A">
        <w:rPr>
          <w:rStyle w:val="a6"/>
          <w:rFonts w:cs="Times New Roman"/>
          <w:szCs w:val="24"/>
        </w:rPr>
        <w:t>.</w:t>
      </w:r>
      <w:r w:rsidR="0093694A">
        <w:rPr>
          <w:rStyle w:val="aff8"/>
          <w:rFonts w:cs="Times New Roman"/>
          <w:i/>
          <w:iCs/>
          <w:szCs w:val="24"/>
        </w:rPr>
        <w:footnoteReference w:id="18"/>
      </w:r>
    </w:p>
    <w:p w:rsidR="0093694A" w:rsidRDefault="0093694A" w:rsidP="0093694A">
      <w:pPr>
        <w:pStyle w:val="af0"/>
        <w:spacing w:before="0" w:after="0"/>
        <w:jc w:val="center"/>
        <w:rPr>
          <w:b/>
        </w:rPr>
      </w:pPr>
    </w:p>
    <w:p w:rsidR="0093694A" w:rsidRDefault="00FE606C" w:rsidP="0093694A">
      <w:pPr>
        <w:pStyle w:val="af0"/>
        <w:spacing w:before="0" w:after="0"/>
        <w:jc w:val="center"/>
        <w:rPr>
          <w:b/>
        </w:rPr>
      </w:pPr>
      <w:r w:rsidRPr="00602BD3">
        <w:t>Прием</w:t>
      </w:r>
      <w:r w:rsidRPr="00494B0A">
        <w:rPr>
          <w:b/>
        </w:rPr>
        <w:t xml:space="preserve"> «</w:t>
      </w:r>
      <w:r w:rsidRPr="00B1772C">
        <w:rPr>
          <w:b/>
        </w:rPr>
        <w:t xml:space="preserve">Синквейн» </w:t>
      </w:r>
    </w:p>
    <w:p w:rsidR="00FE606C" w:rsidRPr="0093694A" w:rsidRDefault="00FE606C" w:rsidP="0093694A">
      <w:pPr>
        <w:pStyle w:val="af0"/>
        <w:spacing w:before="0" w:after="0"/>
        <w:jc w:val="center"/>
      </w:pPr>
      <w:r w:rsidRPr="0093694A">
        <w:t xml:space="preserve">(технология </w:t>
      </w:r>
      <w:r w:rsidR="0093694A" w:rsidRPr="0093694A">
        <w:t>развития критического мышления через чтение и письмо)</w:t>
      </w:r>
    </w:p>
    <w:p w:rsidR="00FE606C" w:rsidRPr="00D50079" w:rsidRDefault="00FE606C" w:rsidP="00B61610">
      <w:pPr>
        <w:pStyle w:val="af0"/>
        <w:spacing w:before="0" w:after="0"/>
        <w:ind w:firstLine="709"/>
        <w:jc w:val="both"/>
      </w:pPr>
      <w:r w:rsidRPr="00D50079">
        <w:t>Синквейн требует изложения большого объёма учебной информации в кратких выражениях, что позволяет развивать мыслительные операции и рефлексировать по определённом</w:t>
      </w:r>
      <w:r w:rsidR="0093694A">
        <w:t>у поводу.</w:t>
      </w:r>
      <w:r w:rsidR="0093694A">
        <w:rPr>
          <w:rStyle w:val="aff8"/>
        </w:rPr>
        <w:footnoteReference w:id="19"/>
      </w:r>
    </w:p>
    <w:p w:rsidR="00602BD3" w:rsidRDefault="00602BD3" w:rsidP="0093694A">
      <w:pPr>
        <w:jc w:val="center"/>
        <w:rPr>
          <w:rFonts w:cs="Times New Roman"/>
          <w:szCs w:val="24"/>
        </w:rPr>
      </w:pPr>
    </w:p>
    <w:p w:rsidR="00602BD3" w:rsidRDefault="00FE606C" w:rsidP="00602BD3">
      <w:pPr>
        <w:jc w:val="center"/>
        <w:rPr>
          <w:rFonts w:cs="Times New Roman"/>
          <w:b/>
          <w:szCs w:val="24"/>
        </w:rPr>
      </w:pPr>
      <w:r w:rsidRPr="00D50079">
        <w:rPr>
          <w:rFonts w:cs="Times New Roman"/>
          <w:szCs w:val="24"/>
        </w:rPr>
        <w:t xml:space="preserve">Прием </w:t>
      </w:r>
      <w:r w:rsidRPr="00073280">
        <w:rPr>
          <w:rFonts w:cs="Times New Roman"/>
          <w:b/>
          <w:szCs w:val="24"/>
        </w:rPr>
        <w:t>«Графический конспект»</w:t>
      </w:r>
    </w:p>
    <w:p w:rsidR="00602BD3" w:rsidRDefault="00FE606C" w:rsidP="00B61610">
      <w:pPr>
        <w:ind w:firstLine="709"/>
        <w:rPr>
          <w:rFonts w:cs="Times New Roman"/>
          <w:color w:val="000000"/>
          <w:szCs w:val="24"/>
          <w:shd w:val="clear" w:color="auto" w:fill="FFFFFF"/>
        </w:rPr>
      </w:pPr>
      <w:r>
        <w:rPr>
          <w:rFonts w:cs="Times New Roman"/>
          <w:color w:val="000000"/>
          <w:szCs w:val="24"/>
          <w:shd w:val="clear" w:color="auto" w:fill="FFFFFF"/>
        </w:rPr>
        <w:t>За определённое время каждый ученик</w:t>
      </w:r>
      <w:r w:rsidRPr="00D50079">
        <w:rPr>
          <w:rFonts w:cs="Times New Roman"/>
          <w:color w:val="000000"/>
          <w:szCs w:val="24"/>
          <w:shd w:val="clear" w:color="auto" w:fill="FFFFFF"/>
        </w:rPr>
        <w:t xml:space="preserve"> должен успеть прочитать, понять и сделать рисунки, краткие записи, и, таким образом, </w:t>
      </w:r>
      <w:r w:rsidR="00602BD3">
        <w:rPr>
          <w:rFonts w:cs="Times New Roman"/>
          <w:color w:val="000000"/>
          <w:szCs w:val="24"/>
          <w:shd w:val="clear" w:color="auto" w:fill="FFFFFF"/>
        </w:rPr>
        <w:t>составить графический конспект.</w:t>
      </w:r>
    </w:p>
    <w:p w:rsidR="00FE606C" w:rsidRPr="00602BD3" w:rsidRDefault="00FE606C" w:rsidP="00B61610">
      <w:pPr>
        <w:ind w:firstLine="709"/>
        <w:rPr>
          <w:rFonts w:cs="Times New Roman"/>
          <w:b/>
          <w:szCs w:val="24"/>
        </w:rPr>
      </w:pPr>
      <w:r w:rsidRPr="00D50079">
        <w:rPr>
          <w:rFonts w:cs="Times New Roman"/>
          <w:color w:val="000000"/>
          <w:szCs w:val="24"/>
          <w:shd w:val="clear" w:color="auto" w:fill="FFFFFF"/>
        </w:rPr>
        <w:t>Данная работа может быть применена как на уроке, так и в качестве домашнего задания.</w:t>
      </w:r>
      <w:r w:rsidRPr="00D50079">
        <w:rPr>
          <w:rFonts w:cs="Times New Roman"/>
          <w:color w:val="000000"/>
          <w:szCs w:val="24"/>
        </w:rPr>
        <w:t xml:space="preserve"> На заключительном этапе работы с конспектом </w:t>
      </w:r>
      <w:r w:rsidRPr="00D50079">
        <w:rPr>
          <w:rFonts w:cs="Times New Roman"/>
          <w:color w:val="000000"/>
          <w:szCs w:val="24"/>
          <w:shd w:val="clear" w:color="auto" w:fill="FFFFFF"/>
        </w:rPr>
        <w:t>ученик, используя свою работу, строит предложения и, следовательно, пересказывает осмысленный текст учебника. В результате последовательной, кропотливой работы исчезает страх перед учителем и одноклассниками за неправильную формулировку предложений, незнания содержания изучаемого материала, его последовательности, т.к. в любое вре</w:t>
      </w:r>
      <w:r>
        <w:rPr>
          <w:rFonts w:cs="Times New Roman"/>
          <w:color w:val="000000"/>
          <w:szCs w:val="24"/>
          <w:shd w:val="clear" w:color="auto" w:fill="FFFFFF"/>
        </w:rPr>
        <w:t>мя можно посмотреть в свой блок</w:t>
      </w:r>
      <w:r w:rsidR="00743ABA">
        <w:rPr>
          <w:rFonts w:cs="Times New Roman"/>
          <w:color w:val="000000"/>
          <w:szCs w:val="24"/>
          <w:shd w:val="clear" w:color="auto" w:fill="FFFFFF"/>
        </w:rPr>
        <w:t>.</w:t>
      </w:r>
      <w:r w:rsidR="00743ABA">
        <w:rPr>
          <w:rStyle w:val="aff8"/>
          <w:rFonts w:cs="Times New Roman"/>
          <w:color w:val="000000"/>
          <w:szCs w:val="24"/>
          <w:shd w:val="clear" w:color="auto" w:fill="FFFFFF"/>
        </w:rPr>
        <w:footnoteReference w:id="20"/>
      </w:r>
    </w:p>
    <w:p w:rsidR="00FE606C" w:rsidRDefault="00FE606C" w:rsidP="00FE606C">
      <w:pPr>
        <w:rPr>
          <w:rFonts w:cs="Times New Roman"/>
          <w:b/>
          <w:szCs w:val="24"/>
        </w:rPr>
      </w:pPr>
    </w:p>
    <w:p w:rsidR="00FE606C" w:rsidRDefault="00FE606C" w:rsidP="00602BD3">
      <w:pPr>
        <w:suppressAutoHyphens w:val="0"/>
        <w:autoSpaceDE w:val="0"/>
        <w:autoSpaceDN w:val="0"/>
        <w:adjustRightInd w:val="0"/>
        <w:ind w:firstLine="567"/>
        <w:jc w:val="left"/>
        <w:rPr>
          <w:rFonts w:cs="Times New Roman"/>
          <w:szCs w:val="24"/>
          <w:lang w:eastAsia="en-US"/>
        </w:rPr>
      </w:pPr>
      <w:r w:rsidRPr="00DF32EB">
        <w:rPr>
          <w:rFonts w:cs="Times New Roman"/>
          <w:bCs/>
          <w:szCs w:val="24"/>
          <w:lang w:eastAsia="en-US"/>
        </w:rPr>
        <w:t>Технологии,</w:t>
      </w:r>
      <w:r w:rsidR="00743ABA">
        <w:rPr>
          <w:rFonts w:cs="Times New Roman"/>
          <w:bCs/>
          <w:szCs w:val="24"/>
          <w:lang w:eastAsia="en-US"/>
        </w:rPr>
        <w:t xml:space="preserve"> </w:t>
      </w:r>
      <w:r>
        <w:rPr>
          <w:rFonts w:ascii="TimesNewRoman" w:hAnsi="TimesNewRoman" w:cs="TimesNewRoman"/>
          <w:szCs w:val="24"/>
          <w:lang w:eastAsia="en-US"/>
        </w:rPr>
        <w:t>используемые в моей работе</w:t>
      </w:r>
      <w:r>
        <w:rPr>
          <w:rFonts w:cs="Times New Roman"/>
          <w:szCs w:val="24"/>
          <w:lang w:eastAsia="en-US"/>
        </w:rPr>
        <w:t xml:space="preserve">, </w:t>
      </w:r>
      <w:r>
        <w:rPr>
          <w:rFonts w:ascii="TimesNewRoman" w:hAnsi="TimesNewRoman" w:cs="TimesNewRoman"/>
          <w:szCs w:val="24"/>
          <w:lang w:eastAsia="en-US"/>
        </w:rPr>
        <w:t>позволяющие реализовывать поставленные задачи</w:t>
      </w:r>
      <w:r w:rsidR="00743ABA">
        <w:rPr>
          <w:rFonts w:ascii="TimesNewRoman" w:hAnsi="TimesNewRoman" w:cs="TimesNewRoman"/>
          <w:szCs w:val="24"/>
          <w:lang w:eastAsia="en-US"/>
        </w:rPr>
        <w:t xml:space="preserve"> </w:t>
      </w:r>
      <w:r w:rsidRPr="00176620">
        <w:rPr>
          <w:rFonts w:cs="Times New Roman"/>
          <w:szCs w:val="24"/>
          <w:lang w:eastAsia="en-US"/>
        </w:rPr>
        <w:t>(табл</w:t>
      </w:r>
      <w:r w:rsidR="00164297">
        <w:rPr>
          <w:rFonts w:cs="Times New Roman"/>
          <w:szCs w:val="24"/>
          <w:lang w:eastAsia="en-US"/>
        </w:rPr>
        <w:t>.</w:t>
      </w:r>
      <w:r w:rsidRPr="00176620">
        <w:rPr>
          <w:rFonts w:cs="Times New Roman"/>
          <w:szCs w:val="24"/>
          <w:lang w:eastAsia="en-US"/>
        </w:rPr>
        <w:t xml:space="preserve"> 5)</w:t>
      </w:r>
      <w:r w:rsidR="00176620">
        <w:rPr>
          <w:rFonts w:cs="Times New Roman"/>
          <w:szCs w:val="24"/>
          <w:lang w:eastAsia="en-US"/>
        </w:rPr>
        <w:t>.</w:t>
      </w:r>
    </w:p>
    <w:p w:rsidR="00164297" w:rsidRDefault="00FE606C" w:rsidP="00164297">
      <w:pPr>
        <w:suppressAutoHyphens w:val="0"/>
        <w:autoSpaceDE w:val="0"/>
        <w:autoSpaceDN w:val="0"/>
        <w:adjustRightInd w:val="0"/>
        <w:jc w:val="right"/>
        <w:rPr>
          <w:rFonts w:cs="Times New Roman"/>
          <w:szCs w:val="24"/>
          <w:lang w:eastAsia="en-US"/>
        </w:rPr>
      </w:pPr>
      <w:r w:rsidRPr="001E3671">
        <w:rPr>
          <w:rFonts w:cs="Times New Roman"/>
          <w:b/>
          <w:color w:val="000000"/>
          <w:szCs w:val="24"/>
          <w:lang w:eastAsia="en-US"/>
        </w:rPr>
        <w:t>Таблица 5</w:t>
      </w:r>
    </w:p>
    <w:p w:rsidR="00FE606C" w:rsidRDefault="00FE606C" w:rsidP="00164297">
      <w:pPr>
        <w:suppressAutoHyphens w:val="0"/>
        <w:autoSpaceDE w:val="0"/>
        <w:autoSpaceDN w:val="0"/>
        <w:adjustRightInd w:val="0"/>
        <w:jc w:val="center"/>
        <w:rPr>
          <w:rFonts w:cs="Times New Roman"/>
          <w:szCs w:val="24"/>
          <w:lang w:eastAsia="en-US"/>
        </w:rPr>
      </w:pPr>
      <w:r>
        <w:rPr>
          <w:rFonts w:cs="Times New Roman"/>
          <w:szCs w:val="24"/>
          <w:lang w:eastAsia="en-US"/>
        </w:rPr>
        <w:t>Технологии, используемые в практике.</w:t>
      </w:r>
    </w:p>
    <w:p w:rsidR="00FE606C" w:rsidRDefault="00FE606C" w:rsidP="00FE606C">
      <w:pPr>
        <w:suppressAutoHyphens w:val="0"/>
        <w:autoSpaceDE w:val="0"/>
        <w:autoSpaceDN w:val="0"/>
        <w:adjustRightInd w:val="0"/>
        <w:jc w:val="left"/>
        <w:rPr>
          <w:rFonts w:cs="Times New Roman"/>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2410"/>
        <w:gridCol w:w="4644"/>
      </w:tblGrid>
      <w:tr w:rsidR="00FE606C" w:rsidTr="00560EA4">
        <w:tc>
          <w:tcPr>
            <w:tcW w:w="2093" w:type="dxa"/>
            <w:shd w:val="clear" w:color="auto" w:fill="F1E3F1"/>
          </w:tcPr>
          <w:p w:rsidR="00FE606C" w:rsidRPr="00AC6196" w:rsidRDefault="00FE606C" w:rsidP="00560EA4">
            <w:pPr>
              <w:suppressAutoHyphens w:val="0"/>
              <w:autoSpaceDE w:val="0"/>
              <w:autoSpaceDN w:val="0"/>
              <w:adjustRightInd w:val="0"/>
              <w:jc w:val="center"/>
              <w:rPr>
                <w:rFonts w:cs="Times New Roman"/>
                <w:szCs w:val="24"/>
                <w:lang w:eastAsia="en-US"/>
              </w:rPr>
            </w:pPr>
            <w:r w:rsidRPr="00AC6196">
              <w:rPr>
                <w:rFonts w:cs="Times New Roman"/>
                <w:szCs w:val="24"/>
                <w:lang w:eastAsia="en-US"/>
              </w:rPr>
              <w:t>Название</w:t>
            </w:r>
          </w:p>
        </w:tc>
        <w:tc>
          <w:tcPr>
            <w:tcW w:w="2410" w:type="dxa"/>
            <w:shd w:val="clear" w:color="auto" w:fill="F1E3F1"/>
          </w:tcPr>
          <w:p w:rsidR="00FE606C" w:rsidRPr="00AC6196" w:rsidRDefault="00FE606C" w:rsidP="00560EA4">
            <w:pPr>
              <w:suppressAutoHyphens w:val="0"/>
              <w:autoSpaceDE w:val="0"/>
              <w:autoSpaceDN w:val="0"/>
              <w:adjustRightInd w:val="0"/>
              <w:jc w:val="center"/>
              <w:rPr>
                <w:rFonts w:cs="Times New Roman"/>
                <w:szCs w:val="24"/>
                <w:lang w:eastAsia="en-US"/>
              </w:rPr>
            </w:pPr>
            <w:r w:rsidRPr="00AC6196">
              <w:rPr>
                <w:rFonts w:cs="Times New Roman"/>
                <w:szCs w:val="24"/>
                <w:lang w:eastAsia="en-US"/>
              </w:rPr>
              <w:t>Цели</w:t>
            </w:r>
          </w:p>
        </w:tc>
        <w:tc>
          <w:tcPr>
            <w:tcW w:w="4644" w:type="dxa"/>
            <w:shd w:val="clear" w:color="auto" w:fill="F1E3F1"/>
          </w:tcPr>
          <w:p w:rsidR="00FE606C" w:rsidRPr="00AC6196" w:rsidRDefault="00FE606C" w:rsidP="00560EA4">
            <w:pPr>
              <w:suppressAutoHyphens w:val="0"/>
              <w:autoSpaceDE w:val="0"/>
              <w:autoSpaceDN w:val="0"/>
              <w:adjustRightInd w:val="0"/>
              <w:jc w:val="center"/>
              <w:rPr>
                <w:rFonts w:cs="Times New Roman"/>
                <w:szCs w:val="24"/>
                <w:lang w:eastAsia="en-US"/>
              </w:rPr>
            </w:pPr>
            <w:r w:rsidRPr="00AC6196">
              <w:rPr>
                <w:rFonts w:cs="Times New Roman"/>
                <w:szCs w:val="24"/>
                <w:lang w:eastAsia="en-US"/>
              </w:rPr>
              <w:t>Что формирует</w:t>
            </w:r>
          </w:p>
        </w:tc>
      </w:tr>
      <w:tr w:rsidR="00FE606C" w:rsidTr="00FE606C">
        <w:tc>
          <w:tcPr>
            <w:tcW w:w="2093" w:type="dxa"/>
          </w:tcPr>
          <w:p w:rsidR="00FE606C" w:rsidRPr="00743ABA" w:rsidRDefault="00FE606C" w:rsidP="00560EA4">
            <w:pPr>
              <w:suppressAutoHyphens w:val="0"/>
              <w:autoSpaceDE w:val="0"/>
              <w:autoSpaceDN w:val="0"/>
              <w:adjustRightInd w:val="0"/>
              <w:rPr>
                <w:rFonts w:cs="Times New Roman"/>
                <w:lang w:eastAsia="en-US"/>
              </w:rPr>
            </w:pPr>
            <w:r w:rsidRPr="00743ABA">
              <w:rPr>
                <w:rFonts w:cs="Times New Roman"/>
                <w:sz w:val="22"/>
                <w:lang w:eastAsia="en-US"/>
              </w:rPr>
              <w:t>Технология</w:t>
            </w:r>
          </w:p>
          <w:p w:rsidR="00FE606C" w:rsidRPr="00743ABA" w:rsidRDefault="00FE606C" w:rsidP="00560EA4">
            <w:pPr>
              <w:suppressAutoHyphens w:val="0"/>
              <w:autoSpaceDE w:val="0"/>
              <w:autoSpaceDN w:val="0"/>
              <w:adjustRightInd w:val="0"/>
              <w:rPr>
                <w:rFonts w:cs="Times New Roman"/>
                <w:lang w:eastAsia="en-US"/>
              </w:rPr>
            </w:pPr>
            <w:r w:rsidRPr="00743ABA">
              <w:rPr>
                <w:rFonts w:cs="Times New Roman"/>
                <w:sz w:val="22"/>
                <w:lang w:eastAsia="en-US"/>
              </w:rPr>
              <w:t>деятельностного</w:t>
            </w:r>
          </w:p>
          <w:p w:rsidR="00FE606C" w:rsidRPr="00743ABA" w:rsidRDefault="00FE606C" w:rsidP="00560EA4">
            <w:pPr>
              <w:suppressAutoHyphens w:val="0"/>
              <w:autoSpaceDE w:val="0"/>
              <w:autoSpaceDN w:val="0"/>
              <w:adjustRightInd w:val="0"/>
              <w:rPr>
                <w:rFonts w:cs="Times New Roman"/>
                <w:lang w:eastAsia="en-US"/>
              </w:rPr>
            </w:pPr>
            <w:r w:rsidRPr="00743ABA">
              <w:rPr>
                <w:rFonts w:cs="Times New Roman"/>
                <w:sz w:val="22"/>
                <w:lang w:eastAsia="en-US"/>
              </w:rPr>
              <w:t>метод</w:t>
            </w:r>
          </w:p>
        </w:tc>
        <w:tc>
          <w:tcPr>
            <w:tcW w:w="2410" w:type="dxa"/>
          </w:tcPr>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Формирование</w:t>
            </w:r>
          </w:p>
          <w:p w:rsidR="00FE606C" w:rsidRPr="00743ABA" w:rsidRDefault="00164297"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целостной картины</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мира</w:t>
            </w:r>
            <w:r w:rsidRPr="00743ABA">
              <w:rPr>
                <w:rFonts w:cs="Times New Roman"/>
                <w:sz w:val="22"/>
                <w:lang w:eastAsia="en-US"/>
              </w:rPr>
              <w:t xml:space="preserve">, </w:t>
            </w:r>
            <w:r w:rsidRPr="00743ABA">
              <w:rPr>
                <w:rFonts w:ascii="TimesNewRoman" w:hAnsi="TimesNewRoman" w:cs="TimesNewRoman"/>
                <w:sz w:val="22"/>
                <w:lang w:eastAsia="en-US"/>
              </w:rPr>
              <w:t>адекватн</w:t>
            </w:r>
            <w:r w:rsidR="00164297" w:rsidRPr="00743ABA">
              <w:rPr>
                <w:rFonts w:ascii="TimesNewRoman" w:hAnsi="TimesNewRoman" w:cs="TimesNewRoman"/>
                <w:sz w:val="22"/>
                <w:lang w:eastAsia="en-US"/>
              </w:rPr>
              <w:t>ой</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современному</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уровню научного</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знания</w:t>
            </w:r>
          </w:p>
          <w:p w:rsidR="00FE606C" w:rsidRPr="00743ABA" w:rsidRDefault="00FE606C" w:rsidP="00560EA4">
            <w:pPr>
              <w:suppressAutoHyphens w:val="0"/>
              <w:autoSpaceDE w:val="0"/>
              <w:autoSpaceDN w:val="0"/>
              <w:adjustRightInd w:val="0"/>
              <w:rPr>
                <w:rFonts w:cs="Times New Roman"/>
                <w:lang w:eastAsia="en-US"/>
              </w:rPr>
            </w:pPr>
          </w:p>
        </w:tc>
        <w:tc>
          <w:tcPr>
            <w:tcW w:w="4644" w:type="dxa"/>
          </w:tcPr>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Формирует и закрепляет такие качества</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как умение общаться в группе</w:t>
            </w:r>
            <w:r w:rsidRPr="00743ABA">
              <w:rPr>
                <w:rFonts w:cs="Times New Roman"/>
                <w:sz w:val="22"/>
                <w:lang w:eastAsia="en-US"/>
              </w:rPr>
              <w:t xml:space="preserve">, </w:t>
            </w:r>
            <w:r w:rsidRPr="00743ABA">
              <w:rPr>
                <w:rFonts w:ascii="TimesNewRoman" w:hAnsi="TimesNewRoman" w:cs="TimesNewRoman"/>
                <w:sz w:val="22"/>
                <w:lang w:eastAsia="en-US"/>
              </w:rPr>
              <w:t>убеждать</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других</w:t>
            </w:r>
            <w:r w:rsidRPr="00743ABA">
              <w:rPr>
                <w:rFonts w:cs="Times New Roman"/>
                <w:sz w:val="22"/>
                <w:lang w:eastAsia="en-US"/>
              </w:rPr>
              <w:t xml:space="preserve">, </w:t>
            </w:r>
            <w:r w:rsidRPr="00743ABA">
              <w:rPr>
                <w:rFonts w:ascii="TimesNewRoman" w:hAnsi="TimesNewRoman" w:cs="TimesNewRoman"/>
                <w:sz w:val="22"/>
                <w:lang w:eastAsia="en-US"/>
              </w:rPr>
              <w:t>вести дискуссию</w:t>
            </w:r>
            <w:r w:rsidRPr="00743ABA">
              <w:rPr>
                <w:rFonts w:cs="Times New Roman"/>
                <w:sz w:val="22"/>
                <w:lang w:eastAsia="en-US"/>
              </w:rPr>
              <w:t xml:space="preserve">, </w:t>
            </w:r>
            <w:r w:rsidRPr="00743ABA">
              <w:rPr>
                <w:rFonts w:ascii="TimesNewRoman" w:hAnsi="TimesNewRoman" w:cs="TimesNewRoman"/>
                <w:sz w:val="22"/>
                <w:lang w:eastAsia="en-US"/>
              </w:rPr>
              <w:t>отстаивать</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свою точку зрения</w:t>
            </w:r>
            <w:r w:rsidRPr="00743ABA">
              <w:rPr>
                <w:rFonts w:cs="Times New Roman"/>
                <w:sz w:val="22"/>
                <w:lang w:eastAsia="en-US"/>
              </w:rPr>
              <w:t xml:space="preserve">; </w:t>
            </w:r>
            <w:r w:rsidRPr="00743ABA">
              <w:rPr>
                <w:rFonts w:ascii="TimesNewRoman" w:hAnsi="TimesNewRoman" w:cs="TimesNewRoman"/>
                <w:sz w:val="22"/>
                <w:lang w:eastAsia="en-US"/>
              </w:rPr>
              <w:t>помогает</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осознанному построению своей</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деятельности по достижению цели 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адекватному оцениванию собственной</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деятельности и ее результатов при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проектировании</w:t>
            </w:r>
            <w:r w:rsidRPr="00743ABA">
              <w:rPr>
                <w:rFonts w:cs="Times New Roman"/>
                <w:sz w:val="22"/>
                <w:lang w:eastAsia="en-US"/>
              </w:rPr>
              <w:t xml:space="preserve">, </w:t>
            </w:r>
            <w:r w:rsidRPr="00743ABA">
              <w:rPr>
                <w:rFonts w:ascii="TimesNewRoman" w:hAnsi="TimesNewRoman" w:cs="TimesNewRoman"/>
                <w:sz w:val="22"/>
                <w:lang w:eastAsia="en-US"/>
              </w:rPr>
              <w:t>конструировании 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разработке цифровых образовательных</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ресурсов</w:t>
            </w:r>
            <w:r w:rsidRPr="00743ABA">
              <w:rPr>
                <w:rFonts w:cs="Times New Roman"/>
                <w:sz w:val="22"/>
                <w:lang w:eastAsia="en-US"/>
              </w:rPr>
              <w:t xml:space="preserve">; </w:t>
            </w:r>
            <w:r w:rsidRPr="00743ABA">
              <w:rPr>
                <w:rFonts w:ascii="TimesNewRoman" w:hAnsi="TimesNewRoman" w:cs="TimesNewRoman"/>
                <w:sz w:val="22"/>
                <w:lang w:eastAsia="en-US"/>
              </w:rPr>
              <w:t>применяется при анализе и</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формулировании собственной позиции</w:t>
            </w:r>
            <w:r w:rsidRPr="00743ABA">
              <w:rPr>
                <w:rFonts w:cs="Times New Roman"/>
                <w:sz w:val="22"/>
                <w:lang w:eastAsia="en-US"/>
              </w:rPr>
              <w:t>.</w:t>
            </w:r>
          </w:p>
        </w:tc>
      </w:tr>
      <w:tr w:rsidR="00FE606C" w:rsidTr="00FE606C">
        <w:tc>
          <w:tcPr>
            <w:tcW w:w="2093" w:type="dxa"/>
          </w:tcPr>
          <w:p w:rsidR="00FE606C" w:rsidRPr="00743ABA" w:rsidRDefault="00FE606C" w:rsidP="00560EA4">
            <w:pPr>
              <w:suppressAutoHyphens w:val="0"/>
              <w:autoSpaceDE w:val="0"/>
              <w:autoSpaceDN w:val="0"/>
              <w:adjustRightInd w:val="0"/>
              <w:rPr>
                <w:rFonts w:cs="Times New Roman"/>
                <w:bCs/>
                <w:lang w:eastAsia="en-US"/>
              </w:rPr>
            </w:pPr>
            <w:r w:rsidRPr="00743ABA">
              <w:rPr>
                <w:rFonts w:cs="Times New Roman"/>
                <w:bCs/>
                <w:sz w:val="22"/>
                <w:lang w:eastAsia="en-US"/>
              </w:rPr>
              <w:t>Технология</w:t>
            </w:r>
          </w:p>
          <w:p w:rsidR="00FE606C" w:rsidRPr="00743ABA" w:rsidRDefault="00FE606C" w:rsidP="00560EA4">
            <w:pPr>
              <w:suppressAutoHyphens w:val="0"/>
              <w:autoSpaceDE w:val="0"/>
              <w:autoSpaceDN w:val="0"/>
              <w:adjustRightInd w:val="0"/>
              <w:rPr>
                <w:rFonts w:cs="Times New Roman"/>
                <w:bCs/>
                <w:lang w:eastAsia="en-US"/>
              </w:rPr>
            </w:pPr>
            <w:r w:rsidRPr="00743ABA">
              <w:rPr>
                <w:rFonts w:cs="Times New Roman"/>
                <w:bCs/>
                <w:sz w:val="22"/>
                <w:lang w:eastAsia="en-US"/>
              </w:rPr>
              <w:t>развития</w:t>
            </w:r>
          </w:p>
          <w:p w:rsidR="00FE606C" w:rsidRPr="00743ABA" w:rsidRDefault="00FE606C" w:rsidP="00560EA4">
            <w:pPr>
              <w:suppressAutoHyphens w:val="0"/>
              <w:autoSpaceDE w:val="0"/>
              <w:autoSpaceDN w:val="0"/>
              <w:adjustRightInd w:val="0"/>
              <w:rPr>
                <w:rFonts w:cs="Times New Roman"/>
                <w:bCs/>
                <w:lang w:eastAsia="en-US"/>
              </w:rPr>
            </w:pPr>
            <w:r w:rsidRPr="00743ABA">
              <w:rPr>
                <w:rFonts w:cs="Times New Roman"/>
                <w:bCs/>
                <w:sz w:val="22"/>
                <w:lang w:eastAsia="en-US"/>
              </w:rPr>
              <w:t>критического</w:t>
            </w:r>
          </w:p>
          <w:p w:rsidR="00FE606C" w:rsidRPr="00743ABA" w:rsidRDefault="00FE606C" w:rsidP="00560EA4">
            <w:pPr>
              <w:suppressAutoHyphens w:val="0"/>
              <w:autoSpaceDE w:val="0"/>
              <w:autoSpaceDN w:val="0"/>
              <w:adjustRightInd w:val="0"/>
              <w:rPr>
                <w:rFonts w:cs="Times New Roman"/>
                <w:bCs/>
                <w:lang w:eastAsia="en-US"/>
              </w:rPr>
            </w:pPr>
            <w:r w:rsidRPr="00743ABA">
              <w:rPr>
                <w:rFonts w:cs="Times New Roman"/>
                <w:bCs/>
                <w:sz w:val="22"/>
                <w:lang w:eastAsia="en-US"/>
              </w:rPr>
              <w:t>мышления через чтение и письмо</w:t>
            </w:r>
          </w:p>
          <w:p w:rsidR="00FE606C" w:rsidRPr="00743ABA" w:rsidRDefault="00FE606C" w:rsidP="00560EA4">
            <w:pPr>
              <w:suppressAutoHyphens w:val="0"/>
              <w:autoSpaceDE w:val="0"/>
              <w:autoSpaceDN w:val="0"/>
              <w:adjustRightInd w:val="0"/>
              <w:rPr>
                <w:rFonts w:cs="Times New Roman"/>
                <w:lang w:eastAsia="en-US"/>
              </w:rPr>
            </w:pPr>
          </w:p>
        </w:tc>
        <w:tc>
          <w:tcPr>
            <w:tcW w:w="2410" w:type="dxa"/>
          </w:tcPr>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lastRenderedPageBreak/>
              <w:t>Развитие навыков</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анализа 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критического</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мышления</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демонстрации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lastRenderedPageBreak/>
              <w:t>различных позиций</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и точек зрения</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формирование</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навыков оценки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альтернативных</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вариантов в</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условиях</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неопределённости</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cs="Times New Roman"/>
                <w:lang w:eastAsia="en-US"/>
              </w:rPr>
            </w:pPr>
          </w:p>
        </w:tc>
        <w:tc>
          <w:tcPr>
            <w:tcW w:w="4644" w:type="dxa"/>
          </w:tcPr>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lastRenderedPageBreak/>
              <w:t>Формирует умение критически</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осмысливать информацию</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интерпретировать ее</w:t>
            </w:r>
            <w:r w:rsidRPr="00743ABA">
              <w:rPr>
                <w:rFonts w:cs="Times New Roman"/>
                <w:sz w:val="22"/>
                <w:lang w:eastAsia="en-US"/>
              </w:rPr>
              <w:t xml:space="preserve">, </w:t>
            </w:r>
            <w:r w:rsidRPr="00743ABA">
              <w:rPr>
                <w:rFonts w:ascii="TimesNewRoman" w:hAnsi="TimesNewRoman" w:cs="TimesNewRoman"/>
                <w:sz w:val="22"/>
                <w:lang w:eastAsia="en-US"/>
              </w:rPr>
              <w:t>переводить</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визуальную информацию в вербальную,</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знаковую систему и обратно</w:t>
            </w:r>
            <w:r w:rsidRPr="00743ABA">
              <w:rPr>
                <w:rFonts w:cs="Times New Roman"/>
                <w:sz w:val="22"/>
                <w:lang w:eastAsia="en-US"/>
              </w:rPr>
              <w:t xml:space="preserve">; </w:t>
            </w:r>
            <w:r w:rsidRPr="00743ABA">
              <w:rPr>
                <w:rFonts w:ascii="TimesNewRoman" w:hAnsi="TimesNewRoman" w:cs="TimesNewRoman"/>
                <w:sz w:val="22"/>
                <w:lang w:eastAsia="en-US"/>
              </w:rPr>
              <w:t>находить</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lastRenderedPageBreak/>
              <w:t>ошибки в информации</w:t>
            </w:r>
            <w:r w:rsidRPr="00743ABA">
              <w:rPr>
                <w:rFonts w:cs="Times New Roman"/>
                <w:sz w:val="22"/>
                <w:lang w:eastAsia="en-US"/>
              </w:rPr>
              <w:t xml:space="preserve">, </w:t>
            </w:r>
            <w:r w:rsidRPr="00743ABA">
              <w:rPr>
                <w:rFonts w:ascii="TimesNewRoman" w:hAnsi="TimesNewRoman" w:cs="TimesNewRoman"/>
                <w:sz w:val="22"/>
                <w:lang w:eastAsia="en-US"/>
              </w:rPr>
              <w:t>воспринимать</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альтернативные точки зрения и</w:t>
            </w:r>
          </w:p>
          <w:p w:rsidR="00FE606C" w:rsidRPr="00743ABA" w:rsidRDefault="00FE606C" w:rsidP="00560EA4">
            <w:pPr>
              <w:suppressAutoHyphens w:val="0"/>
              <w:autoSpaceDE w:val="0"/>
              <w:autoSpaceDN w:val="0"/>
              <w:adjustRightInd w:val="0"/>
              <w:rPr>
                <w:rFonts w:cs="Times New Roman"/>
                <w:lang w:eastAsia="en-US"/>
              </w:rPr>
            </w:pPr>
            <w:r w:rsidRPr="00743ABA">
              <w:rPr>
                <w:rFonts w:ascii="TimesNewRoman" w:hAnsi="TimesNewRoman" w:cs="TimesNewRoman"/>
                <w:sz w:val="22"/>
                <w:lang w:eastAsia="en-US"/>
              </w:rPr>
              <w:t>высказывать обоснованные аргументы</w:t>
            </w:r>
            <w:r w:rsidRPr="00743ABA">
              <w:rPr>
                <w:rFonts w:cs="Times New Roman"/>
                <w:sz w:val="22"/>
                <w:lang w:eastAsia="en-US"/>
              </w:rPr>
              <w:t>;</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устанавливать причинно- следственные связи;</w:t>
            </w:r>
          </w:p>
          <w:p w:rsidR="00FE606C" w:rsidRPr="00743ABA" w:rsidRDefault="00FE606C" w:rsidP="00560EA4">
            <w:pPr>
              <w:suppressAutoHyphens w:val="0"/>
              <w:autoSpaceDE w:val="0"/>
              <w:autoSpaceDN w:val="0"/>
              <w:adjustRightInd w:val="0"/>
              <w:rPr>
                <w:rFonts w:ascii="TimesNewRoman" w:hAnsi="TimesNewRoman" w:cs="TimesNewRoman"/>
                <w:lang w:eastAsia="en-US"/>
              </w:rPr>
            </w:pPr>
            <w:r w:rsidRPr="00743ABA">
              <w:rPr>
                <w:rFonts w:ascii="TimesNewRoman" w:hAnsi="TimesNewRoman" w:cs="TimesNewRoman"/>
                <w:sz w:val="22"/>
                <w:lang w:eastAsia="en-US"/>
              </w:rPr>
              <w:t>умение вычленять главное в тексте.</w:t>
            </w:r>
          </w:p>
          <w:p w:rsidR="00FE606C" w:rsidRPr="00743ABA" w:rsidRDefault="00FE606C" w:rsidP="00560EA4">
            <w:pPr>
              <w:rPr>
                <w:rFonts w:cs="Times New Roman"/>
                <w:b/>
              </w:rPr>
            </w:pPr>
          </w:p>
        </w:tc>
      </w:tr>
    </w:tbl>
    <w:p w:rsidR="00FE606C" w:rsidRDefault="00FE606C" w:rsidP="00FE606C">
      <w:pPr>
        <w:rPr>
          <w:rFonts w:cs="Times New Roman"/>
          <w:b/>
          <w:szCs w:val="24"/>
        </w:rPr>
      </w:pPr>
    </w:p>
    <w:p w:rsidR="00FE606C" w:rsidRPr="00D50079" w:rsidRDefault="00FE606C" w:rsidP="00B61610">
      <w:pPr>
        <w:ind w:firstLine="709"/>
        <w:rPr>
          <w:rFonts w:cs="Times New Roman"/>
          <w:szCs w:val="24"/>
        </w:rPr>
      </w:pPr>
      <w:r w:rsidRPr="00743ABA">
        <w:rPr>
          <w:rFonts w:cs="Times New Roman"/>
          <w:szCs w:val="24"/>
        </w:rPr>
        <w:t>Вывод</w:t>
      </w:r>
      <w:r w:rsidRPr="00D50079">
        <w:rPr>
          <w:rFonts w:cs="Times New Roman"/>
          <w:b/>
          <w:szCs w:val="24"/>
        </w:rPr>
        <w:t>:</w:t>
      </w:r>
      <w:r w:rsidR="00743ABA">
        <w:rPr>
          <w:rFonts w:cs="Times New Roman"/>
          <w:b/>
          <w:szCs w:val="24"/>
        </w:rPr>
        <w:t xml:space="preserve"> </w:t>
      </w:r>
      <w:r w:rsidRPr="00D50079">
        <w:rPr>
          <w:rFonts w:cs="Times New Roman"/>
          <w:szCs w:val="24"/>
        </w:rPr>
        <w:t>эти</w:t>
      </w:r>
      <w:r w:rsidR="00743ABA">
        <w:rPr>
          <w:rFonts w:cs="Times New Roman"/>
          <w:szCs w:val="24"/>
        </w:rPr>
        <w:t xml:space="preserve"> </w:t>
      </w:r>
      <w:r w:rsidRPr="00D50079">
        <w:rPr>
          <w:rFonts w:cs="Times New Roman"/>
          <w:szCs w:val="24"/>
        </w:rPr>
        <w:t>методы</w:t>
      </w:r>
      <w:r w:rsidR="00743ABA">
        <w:rPr>
          <w:rFonts w:cs="Times New Roman"/>
          <w:szCs w:val="24"/>
        </w:rPr>
        <w:t xml:space="preserve"> </w:t>
      </w:r>
      <w:r w:rsidRPr="00D50079">
        <w:rPr>
          <w:rFonts w:cs="Times New Roman"/>
          <w:szCs w:val="24"/>
        </w:rPr>
        <w:t>и</w:t>
      </w:r>
      <w:r w:rsidR="00743ABA">
        <w:rPr>
          <w:rFonts w:cs="Times New Roman"/>
          <w:szCs w:val="24"/>
        </w:rPr>
        <w:t xml:space="preserve"> </w:t>
      </w:r>
      <w:r w:rsidRPr="00D50079">
        <w:rPr>
          <w:rFonts w:cs="Times New Roman"/>
          <w:szCs w:val="24"/>
        </w:rPr>
        <w:t>приемы</w:t>
      </w:r>
      <w:r w:rsidR="00743ABA">
        <w:rPr>
          <w:rFonts w:cs="Times New Roman"/>
          <w:szCs w:val="24"/>
        </w:rPr>
        <w:t xml:space="preserve"> </w:t>
      </w:r>
      <w:r w:rsidRPr="00D50079">
        <w:rPr>
          <w:rFonts w:cs="Times New Roman"/>
          <w:szCs w:val="24"/>
        </w:rPr>
        <w:t>работы</w:t>
      </w:r>
      <w:r w:rsidR="00743ABA">
        <w:rPr>
          <w:rFonts w:cs="Times New Roman"/>
          <w:szCs w:val="24"/>
        </w:rPr>
        <w:t xml:space="preserve"> </w:t>
      </w:r>
      <w:r w:rsidRPr="00D50079">
        <w:rPr>
          <w:rFonts w:cs="Times New Roman"/>
          <w:szCs w:val="24"/>
        </w:rPr>
        <w:t>с</w:t>
      </w:r>
      <w:r w:rsidR="00743ABA">
        <w:rPr>
          <w:rFonts w:cs="Times New Roman"/>
          <w:szCs w:val="24"/>
        </w:rPr>
        <w:t xml:space="preserve"> </w:t>
      </w:r>
      <w:r w:rsidRPr="00D50079">
        <w:rPr>
          <w:rFonts w:cs="Times New Roman"/>
          <w:szCs w:val="24"/>
        </w:rPr>
        <w:t>тексом</w:t>
      </w:r>
      <w:r w:rsidR="00743ABA">
        <w:rPr>
          <w:rFonts w:cs="Times New Roman"/>
          <w:szCs w:val="24"/>
        </w:rPr>
        <w:t xml:space="preserve"> </w:t>
      </w:r>
      <w:r w:rsidRPr="00D50079">
        <w:rPr>
          <w:rFonts w:cs="Times New Roman"/>
          <w:szCs w:val="24"/>
        </w:rPr>
        <w:t>позволяют</w:t>
      </w:r>
      <w:r w:rsidR="00743ABA">
        <w:rPr>
          <w:rFonts w:cs="Times New Roman"/>
          <w:szCs w:val="24"/>
        </w:rPr>
        <w:t xml:space="preserve"> </w:t>
      </w:r>
      <w:r w:rsidRPr="00D50079">
        <w:rPr>
          <w:rFonts w:cs="Times New Roman"/>
          <w:szCs w:val="24"/>
        </w:rPr>
        <w:t>организовать</w:t>
      </w:r>
      <w:r w:rsidR="00743ABA">
        <w:rPr>
          <w:rFonts w:cs="Times New Roman"/>
          <w:szCs w:val="24"/>
        </w:rPr>
        <w:t xml:space="preserve"> </w:t>
      </w:r>
      <w:r w:rsidRPr="00D50079">
        <w:rPr>
          <w:rFonts w:cs="Times New Roman"/>
          <w:szCs w:val="24"/>
        </w:rPr>
        <w:t>работу</w:t>
      </w:r>
      <w:r w:rsidR="00743ABA">
        <w:rPr>
          <w:rFonts w:cs="Times New Roman"/>
          <w:szCs w:val="24"/>
        </w:rPr>
        <w:t xml:space="preserve"> </w:t>
      </w:r>
      <w:r w:rsidRPr="00D50079">
        <w:rPr>
          <w:rFonts w:cs="Times New Roman"/>
          <w:szCs w:val="24"/>
        </w:rPr>
        <w:t>не</w:t>
      </w:r>
      <w:r w:rsidR="00743ABA">
        <w:rPr>
          <w:rFonts w:cs="Times New Roman"/>
          <w:szCs w:val="24"/>
        </w:rPr>
        <w:t xml:space="preserve"> </w:t>
      </w:r>
      <w:r w:rsidRPr="00D50079">
        <w:rPr>
          <w:rFonts w:cs="Times New Roman"/>
          <w:szCs w:val="24"/>
        </w:rPr>
        <w:t>только</w:t>
      </w:r>
      <w:r w:rsidR="00743ABA">
        <w:rPr>
          <w:rFonts w:cs="Times New Roman"/>
          <w:szCs w:val="24"/>
        </w:rPr>
        <w:t xml:space="preserve"> </w:t>
      </w:r>
      <w:r w:rsidRPr="00D50079">
        <w:rPr>
          <w:rFonts w:cs="Times New Roman"/>
          <w:szCs w:val="24"/>
        </w:rPr>
        <w:t>с</w:t>
      </w:r>
      <w:r w:rsidR="00743ABA">
        <w:rPr>
          <w:rFonts w:cs="Times New Roman"/>
          <w:szCs w:val="24"/>
        </w:rPr>
        <w:t xml:space="preserve"> </w:t>
      </w:r>
      <w:r w:rsidRPr="00D50079">
        <w:rPr>
          <w:rFonts w:cs="Times New Roman"/>
          <w:szCs w:val="24"/>
        </w:rPr>
        <w:t>учебником,</w:t>
      </w:r>
      <w:r w:rsidR="00743ABA">
        <w:rPr>
          <w:rFonts w:cs="Times New Roman"/>
          <w:szCs w:val="24"/>
        </w:rPr>
        <w:t xml:space="preserve"> </w:t>
      </w:r>
      <w:r w:rsidRPr="00D50079">
        <w:rPr>
          <w:rFonts w:cs="Times New Roman"/>
          <w:szCs w:val="24"/>
        </w:rPr>
        <w:t>но</w:t>
      </w:r>
      <w:r w:rsidR="00743ABA">
        <w:rPr>
          <w:rFonts w:cs="Times New Roman"/>
          <w:szCs w:val="24"/>
        </w:rPr>
        <w:t xml:space="preserve"> </w:t>
      </w:r>
      <w:r w:rsidRPr="00D50079">
        <w:rPr>
          <w:rFonts w:cs="Times New Roman"/>
          <w:szCs w:val="24"/>
        </w:rPr>
        <w:t>и</w:t>
      </w:r>
      <w:r w:rsidR="00743ABA">
        <w:rPr>
          <w:rFonts w:cs="Times New Roman"/>
          <w:szCs w:val="24"/>
        </w:rPr>
        <w:t xml:space="preserve"> </w:t>
      </w:r>
      <w:r w:rsidRPr="00D50079">
        <w:rPr>
          <w:rFonts w:cs="Times New Roman"/>
          <w:szCs w:val="24"/>
        </w:rPr>
        <w:t>другими</w:t>
      </w:r>
      <w:r w:rsidR="00743ABA">
        <w:rPr>
          <w:rFonts w:cs="Times New Roman"/>
          <w:szCs w:val="24"/>
        </w:rPr>
        <w:t xml:space="preserve"> </w:t>
      </w:r>
      <w:r w:rsidRPr="00D50079">
        <w:rPr>
          <w:rFonts w:cs="Times New Roman"/>
          <w:szCs w:val="24"/>
        </w:rPr>
        <w:t>источниками</w:t>
      </w:r>
      <w:r w:rsidR="00743ABA">
        <w:rPr>
          <w:rFonts w:cs="Times New Roman"/>
          <w:szCs w:val="24"/>
        </w:rPr>
        <w:t xml:space="preserve"> </w:t>
      </w:r>
      <w:r w:rsidRPr="00D50079">
        <w:rPr>
          <w:rFonts w:cs="Times New Roman"/>
          <w:szCs w:val="24"/>
        </w:rPr>
        <w:t>информации</w:t>
      </w:r>
      <w:r w:rsidR="00743ABA">
        <w:rPr>
          <w:rFonts w:cs="Times New Roman"/>
          <w:szCs w:val="24"/>
        </w:rPr>
        <w:t xml:space="preserve"> </w:t>
      </w:r>
      <w:r w:rsidRPr="00D50079">
        <w:rPr>
          <w:rFonts w:cs="Times New Roman"/>
          <w:szCs w:val="24"/>
        </w:rPr>
        <w:t>(словарями,</w:t>
      </w:r>
      <w:r w:rsidR="00743ABA">
        <w:rPr>
          <w:rFonts w:cs="Times New Roman"/>
          <w:szCs w:val="24"/>
        </w:rPr>
        <w:t xml:space="preserve"> </w:t>
      </w:r>
      <w:r w:rsidRPr="00D50079">
        <w:rPr>
          <w:rFonts w:cs="Times New Roman"/>
          <w:szCs w:val="24"/>
        </w:rPr>
        <w:t>определителями,</w:t>
      </w:r>
      <w:r w:rsidR="00743ABA">
        <w:rPr>
          <w:rFonts w:cs="Times New Roman"/>
          <w:szCs w:val="24"/>
        </w:rPr>
        <w:t xml:space="preserve"> </w:t>
      </w:r>
      <w:r w:rsidRPr="00D50079">
        <w:rPr>
          <w:rFonts w:cs="Times New Roman"/>
          <w:szCs w:val="24"/>
        </w:rPr>
        <w:t>текстовыми</w:t>
      </w:r>
      <w:r w:rsidR="00743ABA">
        <w:rPr>
          <w:rFonts w:cs="Times New Roman"/>
          <w:szCs w:val="24"/>
        </w:rPr>
        <w:t xml:space="preserve"> </w:t>
      </w:r>
      <w:r w:rsidRPr="00D50079">
        <w:rPr>
          <w:rFonts w:cs="Times New Roman"/>
          <w:szCs w:val="24"/>
        </w:rPr>
        <w:t>документами</w:t>
      </w:r>
      <w:r w:rsidR="00743ABA">
        <w:rPr>
          <w:rFonts w:cs="Times New Roman"/>
          <w:szCs w:val="24"/>
        </w:rPr>
        <w:t xml:space="preserve"> </w:t>
      </w:r>
      <w:r w:rsidRPr="00D50079">
        <w:rPr>
          <w:rFonts w:cs="Times New Roman"/>
          <w:szCs w:val="24"/>
        </w:rPr>
        <w:t>и</w:t>
      </w:r>
      <w:r w:rsidR="00743ABA">
        <w:rPr>
          <w:rFonts w:cs="Times New Roman"/>
          <w:szCs w:val="24"/>
        </w:rPr>
        <w:t xml:space="preserve"> </w:t>
      </w:r>
      <w:r w:rsidRPr="00D50079">
        <w:rPr>
          <w:rFonts w:cs="Times New Roman"/>
          <w:szCs w:val="24"/>
        </w:rPr>
        <w:t>любыми</w:t>
      </w:r>
      <w:r w:rsidR="00743ABA">
        <w:rPr>
          <w:rFonts w:cs="Times New Roman"/>
          <w:szCs w:val="24"/>
        </w:rPr>
        <w:t xml:space="preserve"> </w:t>
      </w:r>
      <w:r w:rsidRPr="00D50079">
        <w:rPr>
          <w:rFonts w:cs="Times New Roman"/>
          <w:szCs w:val="24"/>
        </w:rPr>
        <w:t>электронными</w:t>
      </w:r>
      <w:r w:rsidR="00743ABA">
        <w:rPr>
          <w:rFonts w:cs="Times New Roman"/>
          <w:szCs w:val="24"/>
        </w:rPr>
        <w:t xml:space="preserve"> </w:t>
      </w:r>
      <w:r w:rsidRPr="00D50079">
        <w:rPr>
          <w:rFonts w:cs="Times New Roman"/>
          <w:szCs w:val="24"/>
        </w:rPr>
        <w:t>учебниками</w:t>
      </w:r>
      <w:r w:rsidR="00743ABA">
        <w:rPr>
          <w:rFonts w:cs="Times New Roman"/>
          <w:szCs w:val="24"/>
        </w:rPr>
        <w:t xml:space="preserve"> </w:t>
      </w:r>
      <w:r w:rsidRPr="00D50079">
        <w:rPr>
          <w:rFonts w:cs="Times New Roman"/>
          <w:szCs w:val="24"/>
        </w:rPr>
        <w:t>и</w:t>
      </w:r>
      <w:r w:rsidR="00743ABA">
        <w:rPr>
          <w:rFonts w:cs="Times New Roman"/>
          <w:szCs w:val="24"/>
        </w:rPr>
        <w:t xml:space="preserve"> </w:t>
      </w:r>
      <w:r w:rsidRPr="00D50079">
        <w:rPr>
          <w:rFonts w:cs="Times New Roman"/>
          <w:szCs w:val="24"/>
        </w:rPr>
        <w:t>виртуальными</w:t>
      </w:r>
      <w:r w:rsidR="00743ABA">
        <w:rPr>
          <w:rFonts w:cs="Times New Roman"/>
          <w:szCs w:val="24"/>
        </w:rPr>
        <w:t xml:space="preserve"> </w:t>
      </w:r>
      <w:r w:rsidRPr="00D50079">
        <w:rPr>
          <w:rFonts w:cs="Times New Roman"/>
          <w:szCs w:val="24"/>
        </w:rPr>
        <w:t>энциклопедиями).</w:t>
      </w:r>
    </w:p>
    <w:p w:rsidR="00FE606C" w:rsidRDefault="00FE606C" w:rsidP="00B61610">
      <w:pPr>
        <w:ind w:firstLine="709"/>
        <w:rPr>
          <w:rFonts w:cs="Times New Roman"/>
          <w:szCs w:val="24"/>
        </w:rPr>
      </w:pPr>
      <w:r w:rsidRPr="00D50079">
        <w:rPr>
          <w:rFonts w:cs="Times New Roman"/>
          <w:szCs w:val="24"/>
        </w:rPr>
        <w:t>Таким</w:t>
      </w:r>
      <w:r w:rsidR="00743ABA">
        <w:rPr>
          <w:rFonts w:cs="Times New Roman"/>
          <w:szCs w:val="24"/>
        </w:rPr>
        <w:t xml:space="preserve"> </w:t>
      </w:r>
      <w:r w:rsidRPr="00D50079">
        <w:rPr>
          <w:rFonts w:cs="Times New Roman"/>
          <w:szCs w:val="24"/>
        </w:rPr>
        <w:t>образом,</w:t>
      </w:r>
      <w:r w:rsidR="00743ABA">
        <w:rPr>
          <w:rFonts w:cs="Times New Roman"/>
          <w:szCs w:val="24"/>
        </w:rPr>
        <w:t xml:space="preserve"> </w:t>
      </w:r>
      <w:r w:rsidRPr="00D50079">
        <w:rPr>
          <w:rFonts w:cs="Times New Roman"/>
          <w:szCs w:val="24"/>
        </w:rPr>
        <w:t>удачное</w:t>
      </w:r>
      <w:r w:rsidR="00743ABA">
        <w:rPr>
          <w:rFonts w:cs="Times New Roman"/>
          <w:szCs w:val="24"/>
        </w:rPr>
        <w:t xml:space="preserve"> </w:t>
      </w:r>
      <w:r w:rsidRPr="00D50079">
        <w:rPr>
          <w:rFonts w:cs="Times New Roman"/>
          <w:szCs w:val="24"/>
        </w:rPr>
        <w:t>сочетание</w:t>
      </w:r>
      <w:r w:rsidR="00743ABA">
        <w:rPr>
          <w:rFonts w:cs="Times New Roman"/>
          <w:szCs w:val="24"/>
        </w:rPr>
        <w:t xml:space="preserve"> </w:t>
      </w:r>
      <w:r w:rsidRPr="00D50079">
        <w:rPr>
          <w:rFonts w:cs="Times New Roman"/>
          <w:szCs w:val="24"/>
        </w:rPr>
        <w:t>учебника,</w:t>
      </w:r>
      <w:r w:rsidR="00743ABA">
        <w:rPr>
          <w:rFonts w:cs="Times New Roman"/>
          <w:szCs w:val="24"/>
        </w:rPr>
        <w:t xml:space="preserve"> </w:t>
      </w:r>
      <w:r w:rsidRPr="00D50079">
        <w:rPr>
          <w:rFonts w:cs="Times New Roman"/>
          <w:szCs w:val="24"/>
        </w:rPr>
        <w:t>учебных</w:t>
      </w:r>
      <w:r w:rsidR="00743ABA">
        <w:rPr>
          <w:rFonts w:cs="Times New Roman"/>
          <w:szCs w:val="24"/>
        </w:rPr>
        <w:t xml:space="preserve"> </w:t>
      </w:r>
      <w:r w:rsidRPr="00D50079">
        <w:rPr>
          <w:rFonts w:cs="Times New Roman"/>
          <w:szCs w:val="24"/>
        </w:rPr>
        <w:t>пособий</w:t>
      </w:r>
      <w:r w:rsidR="00743ABA">
        <w:rPr>
          <w:rFonts w:cs="Times New Roman"/>
          <w:szCs w:val="24"/>
        </w:rPr>
        <w:t xml:space="preserve"> </w:t>
      </w:r>
      <w:r w:rsidRPr="00D50079">
        <w:rPr>
          <w:rFonts w:cs="Times New Roman"/>
          <w:szCs w:val="24"/>
        </w:rPr>
        <w:t>и</w:t>
      </w:r>
      <w:r w:rsidR="00743ABA">
        <w:rPr>
          <w:rFonts w:cs="Times New Roman"/>
          <w:szCs w:val="24"/>
        </w:rPr>
        <w:t xml:space="preserve"> </w:t>
      </w:r>
      <w:r w:rsidRPr="00D50079">
        <w:rPr>
          <w:rFonts w:cs="Times New Roman"/>
          <w:szCs w:val="24"/>
        </w:rPr>
        <w:t>электронных</w:t>
      </w:r>
      <w:r w:rsidR="00743ABA">
        <w:rPr>
          <w:rFonts w:cs="Times New Roman"/>
          <w:szCs w:val="24"/>
        </w:rPr>
        <w:t xml:space="preserve"> </w:t>
      </w:r>
      <w:r w:rsidRPr="00D50079">
        <w:rPr>
          <w:rFonts w:cs="Times New Roman"/>
          <w:szCs w:val="24"/>
        </w:rPr>
        <w:t>информационных</w:t>
      </w:r>
      <w:r w:rsidR="00743ABA">
        <w:rPr>
          <w:rFonts w:cs="Times New Roman"/>
          <w:szCs w:val="24"/>
        </w:rPr>
        <w:t xml:space="preserve"> </w:t>
      </w:r>
      <w:r>
        <w:rPr>
          <w:rFonts w:cs="Times New Roman"/>
          <w:szCs w:val="24"/>
        </w:rPr>
        <w:t>носителей</w:t>
      </w:r>
      <w:r w:rsidR="00743ABA">
        <w:rPr>
          <w:rFonts w:cs="Times New Roman"/>
          <w:szCs w:val="24"/>
        </w:rPr>
        <w:t xml:space="preserve"> </w:t>
      </w:r>
      <w:r w:rsidRPr="00D50079">
        <w:rPr>
          <w:rFonts w:cs="Times New Roman"/>
          <w:szCs w:val="24"/>
        </w:rPr>
        <w:t>позволяет:</w:t>
      </w:r>
    </w:p>
    <w:p w:rsidR="00FE606C" w:rsidRDefault="00602BD3" w:rsidP="00F50ED7">
      <w:pPr>
        <w:numPr>
          <w:ilvl w:val="0"/>
          <w:numId w:val="26"/>
        </w:numPr>
        <w:ind w:left="0" w:firstLine="567"/>
        <w:rPr>
          <w:rFonts w:cs="Times New Roman"/>
          <w:szCs w:val="24"/>
        </w:rPr>
      </w:pPr>
      <w:r>
        <w:rPr>
          <w:rFonts w:cs="Times New Roman"/>
          <w:szCs w:val="24"/>
        </w:rPr>
        <w:t xml:space="preserve"> </w:t>
      </w:r>
      <w:r w:rsidR="00743ABA">
        <w:rPr>
          <w:rFonts w:cs="Times New Roman"/>
          <w:szCs w:val="24"/>
        </w:rPr>
        <w:t>м</w:t>
      </w:r>
      <w:r w:rsidR="00FE606C" w:rsidRPr="00D50079">
        <w:rPr>
          <w:rFonts w:cs="Times New Roman"/>
          <w:szCs w:val="24"/>
        </w:rPr>
        <w:t>отивировать</w:t>
      </w:r>
      <w:r w:rsidR="00743ABA">
        <w:rPr>
          <w:rFonts w:cs="Times New Roman"/>
          <w:szCs w:val="24"/>
        </w:rPr>
        <w:t xml:space="preserve"> </w:t>
      </w:r>
      <w:r w:rsidR="00FE606C" w:rsidRPr="00D50079">
        <w:rPr>
          <w:rFonts w:cs="Times New Roman"/>
          <w:szCs w:val="24"/>
        </w:rPr>
        <w:t>ученика</w:t>
      </w:r>
      <w:r w:rsidR="00743ABA">
        <w:rPr>
          <w:rFonts w:cs="Times New Roman"/>
          <w:szCs w:val="24"/>
        </w:rPr>
        <w:t xml:space="preserve"> </w:t>
      </w:r>
      <w:r w:rsidR="00FE606C" w:rsidRPr="00D50079">
        <w:rPr>
          <w:rFonts w:cs="Times New Roman"/>
          <w:szCs w:val="24"/>
        </w:rPr>
        <w:t>к</w:t>
      </w:r>
      <w:r w:rsidR="00743ABA">
        <w:rPr>
          <w:rFonts w:cs="Times New Roman"/>
          <w:szCs w:val="24"/>
        </w:rPr>
        <w:t xml:space="preserve"> </w:t>
      </w:r>
      <w:r w:rsidR="00FE606C" w:rsidRPr="00D50079">
        <w:rPr>
          <w:rFonts w:cs="Times New Roman"/>
          <w:szCs w:val="24"/>
        </w:rPr>
        <w:t>активной</w:t>
      </w:r>
      <w:r w:rsidR="00743ABA">
        <w:rPr>
          <w:rFonts w:cs="Times New Roman"/>
          <w:szCs w:val="24"/>
        </w:rPr>
        <w:t xml:space="preserve"> </w:t>
      </w:r>
      <w:r w:rsidR="00FE606C" w:rsidRPr="00D50079">
        <w:rPr>
          <w:rFonts w:cs="Times New Roman"/>
          <w:szCs w:val="24"/>
        </w:rPr>
        <w:t>учебной</w:t>
      </w:r>
      <w:r w:rsidR="00743ABA">
        <w:rPr>
          <w:rFonts w:cs="Times New Roman"/>
          <w:szCs w:val="24"/>
        </w:rPr>
        <w:t xml:space="preserve"> </w:t>
      </w:r>
      <w:r w:rsidR="00FE606C" w:rsidRPr="00D50079">
        <w:rPr>
          <w:rFonts w:cs="Times New Roman"/>
          <w:szCs w:val="24"/>
        </w:rPr>
        <w:t>деятельности;</w:t>
      </w:r>
    </w:p>
    <w:p w:rsidR="00FE606C" w:rsidRDefault="00602BD3" w:rsidP="00F50ED7">
      <w:pPr>
        <w:numPr>
          <w:ilvl w:val="0"/>
          <w:numId w:val="26"/>
        </w:numPr>
        <w:ind w:left="0" w:firstLine="567"/>
        <w:rPr>
          <w:rFonts w:cs="Times New Roman"/>
          <w:szCs w:val="24"/>
        </w:rPr>
      </w:pPr>
      <w:r>
        <w:rPr>
          <w:rFonts w:cs="Times New Roman"/>
          <w:szCs w:val="24"/>
        </w:rPr>
        <w:t xml:space="preserve"> </w:t>
      </w:r>
      <w:r w:rsidR="00FE606C" w:rsidRPr="00073280">
        <w:rPr>
          <w:rFonts w:cs="Times New Roman"/>
          <w:szCs w:val="24"/>
        </w:rPr>
        <w:t>обеспечить</w:t>
      </w:r>
      <w:r w:rsidR="00743ABA">
        <w:rPr>
          <w:rFonts w:cs="Times New Roman"/>
          <w:szCs w:val="24"/>
        </w:rPr>
        <w:t xml:space="preserve"> </w:t>
      </w:r>
      <w:r w:rsidR="00FE606C" w:rsidRPr="00073280">
        <w:rPr>
          <w:rFonts w:cs="Times New Roman"/>
          <w:szCs w:val="24"/>
        </w:rPr>
        <w:t>вариативное</w:t>
      </w:r>
      <w:r w:rsidR="00743ABA">
        <w:rPr>
          <w:rFonts w:cs="Times New Roman"/>
          <w:szCs w:val="24"/>
        </w:rPr>
        <w:t xml:space="preserve"> </w:t>
      </w:r>
      <w:r w:rsidR="00FE606C" w:rsidRPr="00073280">
        <w:rPr>
          <w:rFonts w:cs="Times New Roman"/>
          <w:szCs w:val="24"/>
        </w:rPr>
        <w:t>повторение</w:t>
      </w:r>
      <w:r w:rsidR="00743ABA">
        <w:rPr>
          <w:rFonts w:cs="Times New Roman"/>
          <w:szCs w:val="24"/>
        </w:rPr>
        <w:t xml:space="preserve"> </w:t>
      </w:r>
      <w:r w:rsidR="00FE606C" w:rsidRPr="00073280">
        <w:rPr>
          <w:rFonts w:cs="Times New Roman"/>
          <w:szCs w:val="24"/>
        </w:rPr>
        <w:t>понятийного</w:t>
      </w:r>
      <w:r w:rsidR="00743ABA">
        <w:rPr>
          <w:rFonts w:cs="Times New Roman"/>
          <w:szCs w:val="24"/>
        </w:rPr>
        <w:t xml:space="preserve"> </w:t>
      </w:r>
      <w:r w:rsidR="00FE606C" w:rsidRPr="00073280">
        <w:rPr>
          <w:rFonts w:cs="Times New Roman"/>
          <w:szCs w:val="24"/>
        </w:rPr>
        <w:t>аппарата,</w:t>
      </w:r>
      <w:r w:rsidR="00743ABA">
        <w:rPr>
          <w:rFonts w:cs="Times New Roman"/>
          <w:szCs w:val="24"/>
        </w:rPr>
        <w:t xml:space="preserve"> включает </w:t>
      </w:r>
      <w:r w:rsidR="00FE606C" w:rsidRPr="00073280">
        <w:rPr>
          <w:rFonts w:cs="Times New Roman"/>
          <w:szCs w:val="24"/>
        </w:rPr>
        <w:t>разные</w:t>
      </w:r>
      <w:r w:rsidR="00743ABA">
        <w:rPr>
          <w:rFonts w:cs="Times New Roman"/>
          <w:szCs w:val="24"/>
        </w:rPr>
        <w:t xml:space="preserve"> </w:t>
      </w:r>
      <w:r w:rsidR="00FE606C" w:rsidRPr="00073280">
        <w:rPr>
          <w:rFonts w:cs="Times New Roman"/>
          <w:szCs w:val="24"/>
        </w:rPr>
        <w:t>темы</w:t>
      </w:r>
      <w:r w:rsidR="00743ABA">
        <w:rPr>
          <w:rFonts w:cs="Times New Roman"/>
          <w:szCs w:val="24"/>
        </w:rPr>
        <w:t xml:space="preserve"> </w:t>
      </w:r>
      <w:r w:rsidR="00FE606C" w:rsidRPr="00073280">
        <w:rPr>
          <w:rFonts w:cs="Times New Roman"/>
          <w:szCs w:val="24"/>
        </w:rPr>
        <w:t>курсов;</w:t>
      </w:r>
    </w:p>
    <w:p w:rsidR="00FE606C" w:rsidRPr="001F72AC" w:rsidRDefault="00602BD3" w:rsidP="00F50ED7">
      <w:pPr>
        <w:numPr>
          <w:ilvl w:val="0"/>
          <w:numId w:val="26"/>
        </w:numPr>
        <w:ind w:left="0" w:firstLine="567"/>
        <w:rPr>
          <w:rFonts w:cs="Times New Roman"/>
          <w:szCs w:val="24"/>
        </w:rPr>
      </w:pPr>
      <w:r>
        <w:rPr>
          <w:rFonts w:cs="Times New Roman"/>
          <w:szCs w:val="24"/>
        </w:rPr>
        <w:t xml:space="preserve"> </w:t>
      </w:r>
      <w:r w:rsidR="00FE606C" w:rsidRPr="00073280">
        <w:rPr>
          <w:rFonts w:cs="Times New Roman"/>
          <w:szCs w:val="24"/>
        </w:rPr>
        <w:t>формировать</w:t>
      </w:r>
      <w:r w:rsidR="00743ABA">
        <w:rPr>
          <w:rFonts w:cs="Times New Roman"/>
          <w:szCs w:val="24"/>
        </w:rPr>
        <w:t xml:space="preserve"> </w:t>
      </w:r>
      <w:r w:rsidR="00FE606C" w:rsidRPr="00073280">
        <w:rPr>
          <w:rFonts w:cs="Times New Roman"/>
          <w:szCs w:val="24"/>
        </w:rPr>
        <w:t>большинство</w:t>
      </w:r>
      <w:r w:rsidR="00743ABA">
        <w:rPr>
          <w:rFonts w:cs="Times New Roman"/>
          <w:szCs w:val="24"/>
        </w:rPr>
        <w:t xml:space="preserve"> </w:t>
      </w:r>
      <w:r w:rsidR="00FE606C" w:rsidRPr="00073280">
        <w:rPr>
          <w:rFonts w:cs="Times New Roman"/>
          <w:szCs w:val="24"/>
        </w:rPr>
        <w:t>учебных</w:t>
      </w:r>
      <w:r w:rsidR="00743ABA">
        <w:rPr>
          <w:rFonts w:cs="Times New Roman"/>
          <w:szCs w:val="24"/>
        </w:rPr>
        <w:t xml:space="preserve"> </w:t>
      </w:r>
      <w:r w:rsidR="00FE606C">
        <w:rPr>
          <w:rFonts w:cs="Times New Roman"/>
          <w:szCs w:val="24"/>
        </w:rPr>
        <w:t>навыков;</w:t>
      </w:r>
    </w:p>
    <w:p w:rsidR="00FE606C" w:rsidRPr="001F72AC" w:rsidRDefault="00602BD3" w:rsidP="00F50ED7">
      <w:pPr>
        <w:numPr>
          <w:ilvl w:val="0"/>
          <w:numId w:val="26"/>
        </w:numPr>
        <w:ind w:left="0" w:firstLine="567"/>
        <w:rPr>
          <w:rFonts w:cs="Times New Roman"/>
          <w:szCs w:val="24"/>
        </w:rPr>
      </w:pPr>
      <w:r>
        <w:rPr>
          <w:rFonts w:cs="Times New Roman"/>
          <w:szCs w:val="24"/>
        </w:rPr>
        <w:t xml:space="preserve"> </w:t>
      </w:r>
      <w:r w:rsidR="00FE606C">
        <w:rPr>
          <w:rFonts w:cs="Times New Roman"/>
          <w:szCs w:val="24"/>
        </w:rPr>
        <w:t>организовать</w:t>
      </w:r>
      <w:r w:rsidR="00743ABA">
        <w:rPr>
          <w:rFonts w:cs="Times New Roman"/>
          <w:szCs w:val="24"/>
        </w:rPr>
        <w:t xml:space="preserve"> </w:t>
      </w:r>
      <w:r w:rsidR="00FE606C" w:rsidRPr="001F72AC">
        <w:rPr>
          <w:rFonts w:cs="Times New Roman"/>
          <w:szCs w:val="24"/>
        </w:rPr>
        <w:t>учебную</w:t>
      </w:r>
      <w:r w:rsidR="00743ABA">
        <w:rPr>
          <w:rFonts w:cs="Times New Roman"/>
          <w:szCs w:val="24"/>
        </w:rPr>
        <w:t xml:space="preserve"> </w:t>
      </w:r>
      <w:r w:rsidR="00FE606C" w:rsidRPr="001F72AC">
        <w:rPr>
          <w:rFonts w:cs="Times New Roman"/>
          <w:szCs w:val="24"/>
        </w:rPr>
        <w:t>деятельность</w:t>
      </w:r>
      <w:r w:rsidR="00743ABA">
        <w:rPr>
          <w:rFonts w:cs="Times New Roman"/>
          <w:szCs w:val="24"/>
        </w:rPr>
        <w:t xml:space="preserve"> </w:t>
      </w:r>
      <w:r w:rsidR="00FE606C" w:rsidRPr="001F72AC">
        <w:rPr>
          <w:rFonts w:cs="Times New Roman"/>
          <w:szCs w:val="24"/>
        </w:rPr>
        <w:t>ученика.</w:t>
      </w:r>
    </w:p>
    <w:p w:rsidR="00FE606C" w:rsidRPr="00D50079" w:rsidRDefault="00FE606C" w:rsidP="00B61610">
      <w:pPr>
        <w:ind w:firstLine="709"/>
        <w:rPr>
          <w:rFonts w:cs="Times New Roman"/>
          <w:szCs w:val="24"/>
        </w:rPr>
      </w:pPr>
      <w:r w:rsidRPr="00D50079">
        <w:rPr>
          <w:rFonts w:cs="Times New Roman"/>
          <w:szCs w:val="24"/>
        </w:rPr>
        <w:t>Следовательно,</w:t>
      </w:r>
      <w:r w:rsidR="00743ABA">
        <w:rPr>
          <w:rFonts w:cs="Times New Roman"/>
          <w:szCs w:val="24"/>
        </w:rPr>
        <w:t xml:space="preserve"> </w:t>
      </w:r>
      <w:r w:rsidRPr="00D50079">
        <w:rPr>
          <w:rFonts w:cs="Times New Roman"/>
          <w:szCs w:val="24"/>
        </w:rPr>
        <w:t>постепенная,</w:t>
      </w:r>
      <w:r w:rsidR="00BD3F18">
        <w:rPr>
          <w:rFonts w:cs="Times New Roman"/>
          <w:szCs w:val="24"/>
        </w:rPr>
        <w:t xml:space="preserve"> </w:t>
      </w:r>
      <w:r w:rsidRPr="00D50079">
        <w:rPr>
          <w:rFonts w:cs="Times New Roman"/>
          <w:szCs w:val="24"/>
        </w:rPr>
        <w:t>но</w:t>
      </w:r>
      <w:r w:rsidR="00BD3F18">
        <w:rPr>
          <w:rFonts w:cs="Times New Roman"/>
          <w:szCs w:val="24"/>
        </w:rPr>
        <w:t xml:space="preserve"> </w:t>
      </w:r>
      <w:r w:rsidRPr="00D50079">
        <w:rPr>
          <w:rFonts w:cs="Times New Roman"/>
          <w:szCs w:val="24"/>
        </w:rPr>
        <w:t>систематическая</w:t>
      </w:r>
      <w:r w:rsidR="00BD3F18">
        <w:rPr>
          <w:rFonts w:cs="Times New Roman"/>
          <w:szCs w:val="24"/>
        </w:rPr>
        <w:t xml:space="preserve"> </w:t>
      </w:r>
      <w:r w:rsidRPr="00D50079">
        <w:rPr>
          <w:rFonts w:cs="Times New Roman"/>
          <w:szCs w:val="24"/>
        </w:rPr>
        <w:t>и</w:t>
      </w:r>
      <w:r w:rsidR="00BD3F18">
        <w:rPr>
          <w:rFonts w:cs="Times New Roman"/>
          <w:szCs w:val="24"/>
        </w:rPr>
        <w:t xml:space="preserve"> </w:t>
      </w:r>
      <w:r w:rsidRPr="00D50079">
        <w:rPr>
          <w:rFonts w:cs="Times New Roman"/>
          <w:szCs w:val="24"/>
        </w:rPr>
        <w:t>целенаправленная</w:t>
      </w:r>
      <w:r w:rsidR="00BD3F18">
        <w:rPr>
          <w:rFonts w:cs="Times New Roman"/>
          <w:szCs w:val="24"/>
        </w:rPr>
        <w:t xml:space="preserve"> </w:t>
      </w:r>
      <w:r w:rsidRPr="00D50079">
        <w:rPr>
          <w:rFonts w:cs="Times New Roman"/>
          <w:szCs w:val="24"/>
        </w:rPr>
        <w:t>работа</w:t>
      </w:r>
      <w:r w:rsidR="00BD3F18">
        <w:rPr>
          <w:rFonts w:cs="Times New Roman"/>
          <w:szCs w:val="24"/>
        </w:rPr>
        <w:t xml:space="preserve"> </w:t>
      </w:r>
      <w:r w:rsidRPr="00D50079">
        <w:rPr>
          <w:rFonts w:cs="Times New Roman"/>
          <w:szCs w:val="24"/>
        </w:rPr>
        <w:t>с</w:t>
      </w:r>
      <w:r w:rsidR="00BD3F18">
        <w:rPr>
          <w:rFonts w:cs="Times New Roman"/>
          <w:szCs w:val="24"/>
        </w:rPr>
        <w:t xml:space="preserve"> </w:t>
      </w:r>
      <w:r>
        <w:rPr>
          <w:rFonts w:cs="Times New Roman"/>
          <w:szCs w:val="24"/>
        </w:rPr>
        <w:t xml:space="preserve">учебными текстами, </w:t>
      </w:r>
      <w:r w:rsidRPr="001F72AC">
        <w:rPr>
          <w:rFonts w:cs="Times New Roman"/>
          <w:color w:val="000000"/>
          <w:szCs w:val="24"/>
        </w:rPr>
        <w:t>разви</w:t>
      </w:r>
      <w:r>
        <w:rPr>
          <w:rFonts w:cs="Times New Roman"/>
          <w:color w:val="000000"/>
          <w:szCs w:val="24"/>
        </w:rPr>
        <w:t>вает</w:t>
      </w:r>
      <w:r w:rsidR="00BD3F18">
        <w:rPr>
          <w:rFonts w:cs="Times New Roman"/>
          <w:color w:val="000000"/>
          <w:szCs w:val="24"/>
        </w:rPr>
        <w:t xml:space="preserve"> </w:t>
      </w:r>
      <w:r>
        <w:rPr>
          <w:rFonts w:cs="Times New Roman"/>
          <w:szCs w:val="24"/>
        </w:rPr>
        <w:t>предметные</w:t>
      </w:r>
      <w:r w:rsidR="00BD3F18">
        <w:rPr>
          <w:rFonts w:cs="Times New Roman"/>
          <w:szCs w:val="24"/>
        </w:rPr>
        <w:t xml:space="preserve"> интеллектуальные </w:t>
      </w:r>
      <w:r>
        <w:rPr>
          <w:rFonts w:cs="Times New Roman"/>
          <w:szCs w:val="24"/>
        </w:rPr>
        <w:t>умения</w:t>
      </w:r>
      <w:r w:rsidRPr="00D50079">
        <w:rPr>
          <w:rFonts w:cs="Times New Roman"/>
          <w:szCs w:val="24"/>
        </w:rPr>
        <w:t>,</w:t>
      </w:r>
      <w:r w:rsidR="00BD3F18">
        <w:rPr>
          <w:rFonts w:cs="Times New Roman"/>
          <w:szCs w:val="24"/>
        </w:rPr>
        <w:t xml:space="preserve"> </w:t>
      </w:r>
      <w:r>
        <w:rPr>
          <w:rFonts w:eastAsia="Times New Roman" w:cs="Times New Roman"/>
          <w:szCs w:val="24"/>
        </w:rPr>
        <w:t xml:space="preserve">а также навыки работы </w:t>
      </w:r>
      <w:r>
        <w:rPr>
          <w:rFonts w:cs="Times New Roman"/>
          <w:szCs w:val="24"/>
        </w:rPr>
        <w:t>с</w:t>
      </w:r>
      <w:r w:rsidR="00BD3F18">
        <w:rPr>
          <w:rFonts w:cs="Times New Roman"/>
          <w:szCs w:val="24"/>
        </w:rPr>
        <w:t xml:space="preserve"> </w:t>
      </w:r>
      <w:r w:rsidRPr="00D50079">
        <w:rPr>
          <w:rFonts w:cs="Times New Roman"/>
          <w:szCs w:val="24"/>
        </w:rPr>
        <w:t>различными</w:t>
      </w:r>
      <w:r w:rsidR="00BD3F18">
        <w:rPr>
          <w:rFonts w:cs="Times New Roman"/>
          <w:szCs w:val="24"/>
        </w:rPr>
        <w:t xml:space="preserve"> </w:t>
      </w:r>
      <w:r w:rsidRPr="00D50079">
        <w:rPr>
          <w:rFonts w:cs="Times New Roman"/>
          <w:szCs w:val="24"/>
        </w:rPr>
        <w:t>источниками</w:t>
      </w:r>
      <w:r w:rsidR="00BD3F18">
        <w:rPr>
          <w:rFonts w:cs="Times New Roman"/>
          <w:szCs w:val="24"/>
        </w:rPr>
        <w:t xml:space="preserve"> </w:t>
      </w:r>
      <w:r w:rsidRPr="00D50079">
        <w:rPr>
          <w:rFonts w:cs="Times New Roman"/>
          <w:szCs w:val="24"/>
        </w:rPr>
        <w:t>информации,</w:t>
      </w:r>
      <w:r w:rsidR="00BD3F18">
        <w:rPr>
          <w:rFonts w:cs="Times New Roman"/>
          <w:szCs w:val="24"/>
        </w:rPr>
        <w:t xml:space="preserve"> </w:t>
      </w:r>
      <w:r w:rsidRPr="00D50079">
        <w:rPr>
          <w:rFonts w:cs="Times New Roman"/>
          <w:szCs w:val="24"/>
        </w:rPr>
        <w:t>что</w:t>
      </w:r>
      <w:r w:rsidR="00BD3F18">
        <w:rPr>
          <w:rFonts w:cs="Times New Roman"/>
          <w:szCs w:val="24"/>
        </w:rPr>
        <w:t xml:space="preserve"> </w:t>
      </w:r>
      <w:r w:rsidRPr="00D50079">
        <w:rPr>
          <w:rFonts w:cs="Times New Roman"/>
          <w:szCs w:val="24"/>
        </w:rPr>
        <w:t>способствует</w:t>
      </w:r>
      <w:r w:rsidR="00BD3F18">
        <w:rPr>
          <w:rFonts w:cs="Times New Roman"/>
          <w:szCs w:val="24"/>
        </w:rPr>
        <w:t xml:space="preserve"> </w:t>
      </w:r>
      <w:r w:rsidRPr="00D50079">
        <w:rPr>
          <w:rFonts w:cs="Times New Roman"/>
          <w:szCs w:val="24"/>
        </w:rPr>
        <w:t>формированию</w:t>
      </w:r>
      <w:r w:rsidR="00BD3F18">
        <w:rPr>
          <w:rFonts w:cs="Times New Roman"/>
          <w:szCs w:val="24"/>
        </w:rPr>
        <w:t xml:space="preserve"> </w:t>
      </w:r>
      <w:r w:rsidRPr="00D50079">
        <w:rPr>
          <w:rFonts w:cs="Times New Roman"/>
          <w:szCs w:val="24"/>
        </w:rPr>
        <w:t>информационной</w:t>
      </w:r>
      <w:r w:rsidR="00BD3F18">
        <w:rPr>
          <w:rFonts w:cs="Times New Roman"/>
          <w:szCs w:val="24"/>
        </w:rPr>
        <w:t xml:space="preserve"> </w:t>
      </w:r>
      <w:r w:rsidRPr="00D50079">
        <w:rPr>
          <w:rFonts w:cs="Times New Roman"/>
          <w:szCs w:val="24"/>
        </w:rPr>
        <w:t>культуры</w:t>
      </w:r>
      <w:r w:rsidR="00BD3F18">
        <w:rPr>
          <w:rFonts w:cs="Times New Roman"/>
          <w:szCs w:val="24"/>
        </w:rPr>
        <w:t xml:space="preserve"> </w:t>
      </w:r>
      <w:r w:rsidRPr="00D50079">
        <w:rPr>
          <w:rFonts w:cs="Times New Roman"/>
          <w:szCs w:val="24"/>
        </w:rPr>
        <w:t>школьников.</w:t>
      </w:r>
    </w:p>
    <w:p w:rsidR="007D64E5" w:rsidRDefault="007D64E5" w:rsidP="00FE606C">
      <w:pPr>
        <w:rPr>
          <w:rFonts w:eastAsia="Times New Roman" w:cs="Times New Roman"/>
          <w:b/>
          <w:i/>
          <w:szCs w:val="24"/>
        </w:rPr>
      </w:pPr>
    </w:p>
    <w:p w:rsidR="00FE606C" w:rsidRPr="007D64E5" w:rsidRDefault="00FE606C" w:rsidP="007D64E5">
      <w:pPr>
        <w:pStyle w:val="af6"/>
        <w:numPr>
          <w:ilvl w:val="0"/>
          <w:numId w:val="42"/>
        </w:numPr>
        <w:rPr>
          <w:rFonts w:ascii="Times New Roman" w:hAnsi="Times New Roman" w:cs="Times New Roman"/>
          <w:b/>
          <w:bCs/>
          <w:sz w:val="24"/>
          <w:szCs w:val="24"/>
        </w:rPr>
      </w:pPr>
      <w:r w:rsidRPr="007D64E5">
        <w:rPr>
          <w:rFonts w:ascii="Times New Roman" w:hAnsi="Times New Roman" w:cs="Times New Roman"/>
          <w:b/>
          <w:bCs/>
          <w:sz w:val="24"/>
          <w:szCs w:val="24"/>
        </w:rPr>
        <w:t>Адресная</w:t>
      </w:r>
      <w:r w:rsidR="00BD3F18" w:rsidRPr="007D64E5">
        <w:rPr>
          <w:rFonts w:ascii="Times New Roman" w:hAnsi="Times New Roman" w:cs="Times New Roman"/>
          <w:b/>
          <w:bCs/>
          <w:sz w:val="24"/>
          <w:szCs w:val="24"/>
        </w:rPr>
        <w:t xml:space="preserve"> </w:t>
      </w:r>
      <w:r w:rsidRPr="007D64E5">
        <w:rPr>
          <w:rFonts w:ascii="Times New Roman" w:hAnsi="Times New Roman" w:cs="Times New Roman"/>
          <w:b/>
          <w:bCs/>
          <w:sz w:val="24"/>
          <w:szCs w:val="24"/>
        </w:rPr>
        <w:t>направленность</w:t>
      </w:r>
    </w:p>
    <w:p w:rsidR="00FE606C" w:rsidRPr="00D50079" w:rsidRDefault="00FE606C" w:rsidP="00B61610">
      <w:pPr>
        <w:pStyle w:val="af1"/>
        <w:snapToGrid w:val="0"/>
        <w:ind w:firstLine="709"/>
        <w:rPr>
          <w:rFonts w:eastAsia="Times New Roman" w:cs="Times New Roman"/>
          <w:color w:val="000000"/>
          <w:szCs w:val="24"/>
        </w:rPr>
      </w:pPr>
      <w:r>
        <w:rPr>
          <w:rFonts w:eastAsia="Times New Roman" w:cs="Times New Roman"/>
          <w:color w:val="000000"/>
          <w:szCs w:val="24"/>
        </w:rPr>
        <w:t>В опыте представлена</w:t>
      </w:r>
      <w:r w:rsidR="00BD3F18">
        <w:rPr>
          <w:rFonts w:eastAsia="Times New Roman" w:cs="Times New Roman"/>
          <w:color w:val="000000"/>
          <w:szCs w:val="24"/>
        </w:rPr>
        <w:t xml:space="preserve"> система приемов работы с учебными текстами, направленная на</w:t>
      </w:r>
      <w:r w:rsidR="00B61610">
        <w:rPr>
          <w:rFonts w:eastAsia="Times New Roman" w:cs="Times New Roman"/>
          <w:color w:val="000000"/>
          <w:szCs w:val="24"/>
        </w:rPr>
        <w:t xml:space="preserve"> </w:t>
      </w:r>
      <w:r>
        <w:rPr>
          <w:rFonts w:eastAsia="Times New Roman" w:cs="Times New Roman"/>
          <w:color w:val="000000"/>
          <w:szCs w:val="24"/>
        </w:rPr>
        <w:t>формирования информационной компетенции</w:t>
      </w:r>
      <w:r w:rsidRPr="00D50079">
        <w:rPr>
          <w:rFonts w:eastAsia="Times New Roman" w:cs="Times New Roman"/>
          <w:color w:val="000000"/>
          <w:szCs w:val="24"/>
        </w:rPr>
        <w:t xml:space="preserve"> на уроках биологии</w:t>
      </w:r>
      <w:r>
        <w:rPr>
          <w:rFonts w:eastAsia="Times New Roman" w:cs="Times New Roman"/>
          <w:color w:val="000000"/>
          <w:szCs w:val="24"/>
        </w:rPr>
        <w:t>.</w:t>
      </w:r>
      <w:r w:rsidRPr="00D50079">
        <w:rPr>
          <w:rFonts w:eastAsia="Times New Roman" w:cs="Times New Roman"/>
          <w:color w:val="000000"/>
          <w:szCs w:val="24"/>
        </w:rPr>
        <w:t xml:space="preserve"> Может применяться интегрировано при изучении различных учебных предметов, а также использоваться во внеурочной работе.</w:t>
      </w:r>
    </w:p>
    <w:p w:rsidR="007D64E5" w:rsidRPr="007D64E5" w:rsidRDefault="007D64E5" w:rsidP="0021219F">
      <w:pPr>
        <w:rPr>
          <w:rFonts w:eastAsia="Times New Roman" w:cs="Times New Roman"/>
          <w:szCs w:val="24"/>
        </w:rPr>
      </w:pPr>
    </w:p>
    <w:p w:rsidR="0021219F" w:rsidRPr="00B61610" w:rsidRDefault="00FE606C" w:rsidP="00B61610">
      <w:pPr>
        <w:pStyle w:val="af6"/>
        <w:numPr>
          <w:ilvl w:val="0"/>
          <w:numId w:val="42"/>
        </w:numPr>
        <w:rPr>
          <w:rFonts w:ascii="Times New Roman" w:eastAsia="Times New Roman" w:hAnsi="Times New Roman" w:cs="Times New Roman"/>
          <w:sz w:val="24"/>
          <w:szCs w:val="24"/>
        </w:rPr>
      </w:pPr>
      <w:r w:rsidRPr="007D64E5">
        <w:rPr>
          <w:rFonts w:ascii="Times New Roman" w:eastAsia="Times New Roman" w:hAnsi="Times New Roman" w:cs="Times New Roman"/>
          <w:b/>
          <w:bCs/>
          <w:kern w:val="1"/>
          <w:sz w:val="24"/>
          <w:szCs w:val="24"/>
        </w:rPr>
        <w:t>Результативность</w:t>
      </w:r>
    </w:p>
    <w:p w:rsidR="00250C7B" w:rsidRPr="00B61610" w:rsidRDefault="00FE606C" w:rsidP="00B61610">
      <w:pPr>
        <w:keepNext/>
        <w:ind w:firstLine="709"/>
        <w:rPr>
          <w:rFonts w:eastAsia="Times New Roman" w:cs="Times New Roman"/>
          <w:bCs/>
          <w:kern w:val="1"/>
          <w:szCs w:val="24"/>
        </w:rPr>
      </w:pPr>
      <w:r>
        <w:rPr>
          <w:rFonts w:eastAsia="Times New Roman" w:cs="Times New Roman"/>
          <w:bCs/>
          <w:kern w:val="1"/>
          <w:szCs w:val="24"/>
        </w:rPr>
        <w:t xml:space="preserve">Для реализации </w:t>
      </w:r>
      <w:r w:rsidR="00BD3F18">
        <w:rPr>
          <w:rFonts w:eastAsia="Times New Roman" w:cs="Times New Roman"/>
          <w:bCs/>
          <w:kern w:val="1"/>
          <w:szCs w:val="24"/>
        </w:rPr>
        <w:t>исследования</w:t>
      </w:r>
      <w:r>
        <w:rPr>
          <w:rFonts w:eastAsia="Times New Roman" w:cs="Times New Roman"/>
          <w:bCs/>
          <w:kern w:val="1"/>
          <w:szCs w:val="24"/>
        </w:rPr>
        <w:t xml:space="preserve"> по формированию</w:t>
      </w:r>
      <w:r w:rsidRPr="00445229">
        <w:rPr>
          <w:rFonts w:eastAsia="Times New Roman" w:cs="Times New Roman"/>
          <w:bCs/>
          <w:kern w:val="1"/>
          <w:szCs w:val="24"/>
        </w:rPr>
        <w:t xml:space="preserve"> информационной компетенци</w:t>
      </w:r>
      <w:r>
        <w:rPr>
          <w:rFonts w:eastAsia="Times New Roman" w:cs="Times New Roman"/>
          <w:bCs/>
          <w:kern w:val="1"/>
          <w:szCs w:val="24"/>
        </w:rPr>
        <w:t>и мною была выбрана одна параллель</w:t>
      </w:r>
      <w:r w:rsidRPr="00445229">
        <w:rPr>
          <w:rFonts w:eastAsia="Times New Roman" w:cs="Times New Roman"/>
          <w:bCs/>
          <w:kern w:val="1"/>
          <w:szCs w:val="24"/>
        </w:rPr>
        <w:t>. Для чистоты эксперимента в этой параллели были взя</w:t>
      </w:r>
      <w:r>
        <w:rPr>
          <w:rFonts w:eastAsia="Times New Roman" w:cs="Times New Roman"/>
          <w:bCs/>
          <w:kern w:val="1"/>
          <w:szCs w:val="24"/>
        </w:rPr>
        <w:t>ты 2 экспериментальных класса (6</w:t>
      </w:r>
      <w:r w:rsidRPr="00445229">
        <w:rPr>
          <w:rFonts w:eastAsia="Times New Roman" w:cs="Times New Roman"/>
          <w:bCs/>
          <w:kern w:val="1"/>
          <w:szCs w:val="24"/>
        </w:rPr>
        <w:t>а –</w:t>
      </w:r>
      <w:r w:rsidR="00BD3F18">
        <w:rPr>
          <w:rFonts w:eastAsia="Times New Roman" w:cs="Times New Roman"/>
          <w:bCs/>
          <w:kern w:val="1"/>
          <w:szCs w:val="24"/>
        </w:rPr>
        <w:t xml:space="preserve"> </w:t>
      </w:r>
      <w:r w:rsidRPr="00445229">
        <w:rPr>
          <w:rFonts w:eastAsia="Times New Roman" w:cs="Times New Roman"/>
          <w:bCs/>
          <w:kern w:val="1"/>
          <w:szCs w:val="24"/>
        </w:rPr>
        <w:t>гимназический</w:t>
      </w:r>
      <w:r>
        <w:rPr>
          <w:rFonts w:eastAsia="Times New Roman" w:cs="Times New Roman"/>
          <w:bCs/>
          <w:kern w:val="1"/>
          <w:szCs w:val="24"/>
        </w:rPr>
        <w:t xml:space="preserve"> (ЭК)</w:t>
      </w:r>
      <w:r w:rsidR="00B61610">
        <w:rPr>
          <w:rFonts w:eastAsia="Times New Roman" w:cs="Times New Roman"/>
          <w:bCs/>
          <w:kern w:val="1"/>
          <w:szCs w:val="24"/>
        </w:rPr>
        <w:t xml:space="preserve"> </w:t>
      </w:r>
      <w:r>
        <w:rPr>
          <w:rFonts w:eastAsia="Times New Roman" w:cs="Times New Roman"/>
          <w:bCs/>
          <w:kern w:val="1"/>
          <w:szCs w:val="24"/>
        </w:rPr>
        <w:t xml:space="preserve">А и 6 </w:t>
      </w:r>
      <w:r w:rsidRPr="00445229">
        <w:rPr>
          <w:rFonts w:eastAsia="Times New Roman" w:cs="Times New Roman"/>
          <w:bCs/>
          <w:kern w:val="1"/>
          <w:szCs w:val="24"/>
        </w:rPr>
        <w:t>б –обычный</w:t>
      </w:r>
      <w:r>
        <w:rPr>
          <w:rFonts w:eastAsia="Times New Roman" w:cs="Times New Roman"/>
          <w:bCs/>
          <w:kern w:val="1"/>
          <w:szCs w:val="24"/>
        </w:rPr>
        <w:t xml:space="preserve"> (ЭК)</w:t>
      </w:r>
      <w:r w:rsidR="00B61610">
        <w:rPr>
          <w:rFonts w:eastAsia="Times New Roman" w:cs="Times New Roman"/>
          <w:bCs/>
          <w:kern w:val="1"/>
          <w:szCs w:val="24"/>
        </w:rPr>
        <w:t xml:space="preserve"> </w:t>
      </w:r>
      <w:r>
        <w:rPr>
          <w:rFonts w:eastAsia="Times New Roman" w:cs="Times New Roman"/>
          <w:bCs/>
          <w:kern w:val="1"/>
          <w:szCs w:val="24"/>
        </w:rPr>
        <w:t>Б и 6</w:t>
      </w:r>
      <w:r w:rsidRPr="00445229">
        <w:rPr>
          <w:rFonts w:eastAsia="Times New Roman" w:cs="Times New Roman"/>
          <w:bCs/>
          <w:kern w:val="1"/>
          <w:szCs w:val="24"/>
        </w:rPr>
        <w:t xml:space="preserve"> в –</w:t>
      </w:r>
      <w:r w:rsidR="00BD3F18">
        <w:rPr>
          <w:rFonts w:eastAsia="Times New Roman" w:cs="Times New Roman"/>
          <w:bCs/>
          <w:kern w:val="1"/>
          <w:szCs w:val="24"/>
        </w:rPr>
        <w:t xml:space="preserve"> </w:t>
      </w:r>
      <w:r>
        <w:rPr>
          <w:rFonts w:eastAsia="Times New Roman" w:cs="Times New Roman"/>
          <w:bCs/>
          <w:kern w:val="1"/>
          <w:szCs w:val="24"/>
        </w:rPr>
        <w:t>контрольный (Контр В)</w:t>
      </w:r>
      <w:r w:rsidR="00B61610">
        <w:rPr>
          <w:rFonts w:eastAsia="Times New Roman" w:cs="Times New Roman"/>
          <w:bCs/>
          <w:kern w:val="1"/>
          <w:szCs w:val="24"/>
        </w:rPr>
        <w:t>)</w:t>
      </w:r>
      <w:r>
        <w:rPr>
          <w:rFonts w:eastAsia="Times New Roman" w:cs="Times New Roman"/>
          <w:bCs/>
          <w:kern w:val="1"/>
          <w:szCs w:val="24"/>
        </w:rPr>
        <w:t>. Мониторинг результатов осуществлялся в течение трех лет при использовании различных методик и форм контроля (табл</w:t>
      </w:r>
      <w:r w:rsidR="00164297">
        <w:rPr>
          <w:rFonts w:eastAsia="Times New Roman" w:cs="Times New Roman"/>
          <w:bCs/>
          <w:kern w:val="1"/>
          <w:szCs w:val="24"/>
        </w:rPr>
        <w:t>.</w:t>
      </w:r>
      <w:r>
        <w:rPr>
          <w:rFonts w:eastAsia="Times New Roman" w:cs="Times New Roman"/>
          <w:bCs/>
          <w:kern w:val="1"/>
          <w:szCs w:val="24"/>
        </w:rPr>
        <w:t xml:space="preserve"> 6).</w:t>
      </w:r>
      <w:bookmarkStart w:id="3" w:name="main2"/>
    </w:p>
    <w:p w:rsidR="00164297" w:rsidRDefault="00164297" w:rsidP="00164297">
      <w:pPr>
        <w:suppressAutoHyphens w:val="0"/>
        <w:autoSpaceDE w:val="0"/>
        <w:autoSpaceDN w:val="0"/>
        <w:adjustRightInd w:val="0"/>
        <w:jc w:val="right"/>
        <w:rPr>
          <w:rFonts w:ascii="TimesNewRoman" w:hAnsi="TimesNewRoman" w:cs="TimesNewRoman"/>
          <w:b/>
          <w:szCs w:val="24"/>
          <w:lang w:eastAsia="en-US"/>
        </w:rPr>
      </w:pPr>
      <w:r>
        <w:rPr>
          <w:rFonts w:ascii="TimesNewRoman" w:hAnsi="TimesNewRoman" w:cs="TimesNewRoman"/>
          <w:b/>
          <w:szCs w:val="24"/>
          <w:lang w:eastAsia="en-US"/>
        </w:rPr>
        <w:t>Таблица 6</w:t>
      </w:r>
    </w:p>
    <w:p w:rsidR="00FE606C" w:rsidRDefault="00FE606C" w:rsidP="00164297">
      <w:pPr>
        <w:suppressAutoHyphens w:val="0"/>
        <w:autoSpaceDE w:val="0"/>
        <w:autoSpaceDN w:val="0"/>
        <w:adjustRightInd w:val="0"/>
        <w:jc w:val="center"/>
        <w:rPr>
          <w:rFonts w:ascii="TimesNewRoman" w:hAnsi="TimesNewRoman" w:cs="TimesNewRoman"/>
          <w:szCs w:val="24"/>
          <w:lang w:eastAsia="en-US"/>
        </w:rPr>
      </w:pPr>
      <w:r>
        <w:rPr>
          <w:rFonts w:ascii="TimesNewRoman" w:hAnsi="TimesNewRoman" w:cs="TimesNewRoman"/>
          <w:szCs w:val="24"/>
          <w:lang w:eastAsia="en-US"/>
        </w:rPr>
        <w:t>Формы контроля и степень реализации поставленных задач.</w:t>
      </w:r>
    </w:p>
    <w:p w:rsidR="00FE606C" w:rsidRDefault="00FE606C" w:rsidP="00FE606C">
      <w:pPr>
        <w:suppressAutoHyphens w:val="0"/>
        <w:autoSpaceDE w:val="0"/>
        <w:autoSpaceDN w:val="0"/>
        <w:adjustRightInd w:val="0"/>
        <w:jc w:val="left"/>
        <w:rPr>
          <w:rFonts w:ascii="TimesNewRoman" w:hAnsi="TimesNewRoman" w:cs="TimesNewRoman"/>
          <w:szCs w:val="24"/>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09"/>
        <w:gridCol w:w="1860"/>
        <w:gridCol w:w="3052"/>
        <w:gridCol w:w="2226"/>
      </w:tblGrid>
      <w:tr w:rsidR="00FE606C" w:rsidTr="00560EA4">
        <w:tc>
          <w:tcPr>
            <w:tcW w:w="0" w:type="auto"/>
            <w:shd w:val="clear" w:color="auto" w:fill="F1E3F1"/>
          </w:tcPr>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Компонент</w:t>
            </w:r>
          </w:p>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информационной</w:t>
            </w:r>
          </w:p>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компетенции</w:t>
            </w:r>
          </w:p>
        </w:tc>
        <w:tc>
          <w:tcPr>
            <w:tcW w:w="1805" w:type="dxa"/>
            <w:shd w:val="clear" w:color="auto" w:fill="F1E3F1"/>
          </w:tcPr>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Формы контроля</w:t>
            </w:r>
          </w:p>
        </w:tc>
        <w:tc>
          <w:tcPr>
            <w:tcW w:w="3098" w:type="dxa"/>
            <w:shd w:val="clear" w:color="auto" w:fill="F1E3F1"/>
          </w:tcPr>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Предмет контроля</w:t>
            </w:r>
          </w:p>
        </w:tc>
        <w:tc>
          <w:tcPr>
            <w:tcW w:w="2235" w:type="dxa"/>
            <w:shd w:val="clear" w:color="auto" w:fill="F1E3F1"/>
          </w:tcPr>
          <w:p w:rsidR="00FE606C" w:rsidRPr="00AC6196" w:rsidRDefault="00FE606C" w:rsidP="00B61610">
            <w:pPr>
              <w:suppressAutoHyphens w:val="0"/>
              <w:autoSpaceDE w:val="0"/>
              <w:autoSpaceDN w:val="0"/>
              <w:adjustRightInd w:val="0"/>
              <w:jc w:val="center"/>
              <w:rPr>
                <w:rFonts w:ascii="TimesNewRoman" w:hAnsi="TimesNewRoman" w:cs="TimesNewRoman"/>
                <w:szCs w:val="24"/>
                <w:lang w:eastAsia="en-US"/>
              </w:rPr>
            </w:pPr>
            <w:r w:rsidRPr="00AC6196">
              <w:rPr>
                <w:rFonts w:ascii="TimesNewRoman" w:hAnsi="TimesNewRoman" w:cs="TimesNewRoman"/>
                <w:szCs w:val="24"/>
                <w:lang w:eastAsia="en-US"/>
              </w:rPr>
              <w:t>Реализованные задачи</w:t>
            </w:r>
          </w:p>
        </w:tc>
      </w:tr>
      <w:tr w:rsidR="00FE606C" w:rsidTr="00CC6FCA">
        <w:tc>
          <w:tcPr>
            <w:tcW w:w="0" w:type="auto"/>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Когнитивный</w:t>
            </w:r>
          </w:p>
        </w:tc>
        <w:tc>
          <w:tcPr>
            <w:tcW w:w="180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Тестирование;</w:t>
            </w:r>
          </w:p>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участие в предметных олимпиадах и конкурсах</w:t>
            </w:r>
            <w:r w:rsidR="00CC6FCA">
              <w:rPr>
                <w:rFonts w:ascii="TimesNewRoman" w:hAnsi="TimesNewRoman" w:cs="TimesNewRoman"/>
                <w:sz w:val="22"/>
                <w:lang w:eastAsia="en-US"/>
              </w:rPr>
              <w:t>.</w:t>
            </w:r>
          </w:p>
        </w:tc>
        <w:tc>
          <w:tcPr>
            <w:tcW w:w="3098"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качество знаний по биологии;</w:t>
            </w:r>
          </w:p>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умение применять знания на практике;</w:t>
            </w:r>
          </w:p>
        </w:tc>
        <w:tc>
          <w:tcPr>
            <w:tcW w:w="223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 xml:space="preserve">Формирование информационной культуры </w:t>
            </w:r>
          </w:p>
        </w:tc>
      </w:tr>
      <w:tr w:rsidR="00FE606C" w:rsidTr="00CC6FCA">
        <w:tc>
          <w:tcPr>
            <w:tcW w:w="0" w:type="auto"/>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lastRenderedPageBreak/>
              <w:t>Деятельностный</w:t>
            </w:r>
          </w:p>
        </w:tc>
        <w:tc>
          <w:tcPr>
            <w:tcW w:w="180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Тестирование;</w:t>
            </w:r>
          </w:p>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педагогическое наблюдение</w:t>
            </w:r>
            <w:r w:rsidR="00CC6FCA">
              <w:rPr>
                <w:rFonts w:ascii="TimesNewRoman" w:hAnsi="TimesNewRoman" w:cs="TimesNewRoman"/>
                <w:sz w:val="22"/>
                <w:lang w:eastAsia="en-US"/>
              </w:rPr>
              <w:t>.</w:t>
            </w:r>
          </w:p>
        </w:tc>
        <w:tc>
          <w:tcPr>
            <w:tcW w:w="3098"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умения и навыки по обработке информации;</w:t>
            </w:r>
          </w:p>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представление информации;</w:t>
            </w:r>
          </w:p>
        </w:tc>
        <w:tc>
          <w:tcPr>
            <w:tcW w:w="223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Формирование эффективных навыков по работе с информационными источниками</w:t>
            </w:r>
          </w:p>
        </w:tc>
      </w:tr>
      <w:tr w:rsidR="00FE606C" w:rsidTr="00CC6FCA">
        <w:trPr>
          <w:trHeight w:val="1297"/>
        </w:trPr>
        <w:tc>
          <w:tcPr>
            <w:tcW w:w="0" w:type="auto"/>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Личностный</w:t>
            </w:r>
          </w:p>
        </w:tc>
        <w:tc>
          <w:tcPr>
            <w:tcW w:w="180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Тестирование</w:t>
            </w:r>
            <w:r w:rsidR="00CC6FCA">
              <w:rPr>
                <w:rFonts w:ascii="TimesNewRoman" w:hAnsi="TimesNewRoman" w:cs="TimesNewRoman"/>
                <w:sz w:val="22"/>
                <w:lang w:eastAsia="en-US"/>
              </w:rPr>
              <w:t>;</w:t>
            </w:r>
          </w:p>
          <w:p w:rsidR="00FE606C" w:rsidRPr="00BD3F18" w:rsidRDefault="00CC6FCA" w:rsidP="00FE606C">
            <w:pPr>
              <w:suppressAutoHyphens w:val="0"/>
              <w:autoSpaceDE w:val="0"/>
              <w:autoSpaceDN w:val="0"/>
              <w:adjustRightInd w:val="0"/>
              <w:jc w:val="left"/>
              <w:rPr>
                <w:rFonts w:ascii="TimesNewRoman" w:hAnsi="TimesNewRoman" w:cs="TimesNewRoman"/>
                <w:lang w:eastAsia="en-US"/>
              </w:rPr>
            </w:pPr>
            <w:r>
              <w:rPr>
                <w:rFonts w:ascii="TimesNewRoman" w:hAnsi="TimesNewRoman" w:cs="TimesNewRoman"/>
                <w:sz w:val="22"/>
                <w:lang w:eastAsia="en-US"/>
              </w:rPr>
              <w:t>с</w:t>
            </w:r>
            <w:r w:rsidR="00FE606C" w:rsidRPr="00BD3F18">
              <w:rPr>
                <w:rFonts w:ascii="TimesNewRoman" w:hAnsi="TimesNewRoman" w:cs="TimesNewRoman"/>
                <w:sz w:val="22"/>
                <w:lang w:eastAsia="en-US"/>
              </w:rPr>
              <w:t>амонаблюдение</w:t>
            </w:r>
            <w:r>
              <w:rPr>
                <w:rFonts w:ascii="TimesNewRoman" w:hAnsi="TimesNewRoman" w:cs="TimesNewRoman"/>
                <w:sz w:val="22"/>
                <w:lang w:eastAsia="en-US"/>
              </w:rPr>
              <w:t>.</w:t>
            </w:r>
          </w:p>
        </w:tc>
        <w:tc>
          <w:tcPr>
            <w:tcW w:w="3098"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уровень потребностной сферы к информационной деятельности, интересов, запросов и</w:t>
            </w:r>
            <w:r w:rsidR="00834DBC">
              <w:rPr>
                <w:rFonts w:ascii="TimesNewRoman" w:hAnsi="TimesNewRoman" w:cs="TimesNewRoman"/>
                <w:lang w:eastAsia="en-US"/>
              </w:rPr>
              <w:t xml:space="preserve">  </w:t>
            </w:r>
            <w:r w:rsidRPr="00BD3F18">
              <w:rPr>
                <w:rFonts w:ascii="TimesNewRoman" w:hAnsi="TimesNewRoman" w:cs="TimesNewRoman"/>
                <w:sz w:val="22"/>
                <w:lang w:eastAsia="en-US"/>
              </w:rPr>
              <w:t>их удовлетворенность.</w:t>
            </w:r>
          </w:p>
        </w:tc>
        <w:tc>
          <w:tcPr>
            <w:tcW w:w="2235" w:type="dxa"/>
          </w:tcPr>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 xml:space="preserve">Формирование личностно – значимых качеств, </w:t>
            </w:r>
          </w:p>
          <w:p w:rsidR="00FE606C" w:rsidRPr="00BD3F18" w:rsidRDefault="00FE606C" w:rsidP="00FE606C">
            <w:pPr>
              <w:suppressAutoHyphens w:val="0"/>
              <w:autoSpaceDE w:val="0"/>
              <w:autoSpaceDN w:val="0"/>
              <w:adjustRightInd w:val="0"/>
              <w:jc w:val="left"/>
              <w:rPr>
                <w:rFonts w:ascii="TimesNewRoman" w:hAnsi="TimesNewRoman" w:cs="TimesNewRoman"/>
                <w:lang w:eastAsia="en-US"/>
              </w:rPr>
            </w:pPr>
            <w:r w:rsidRPr="00BD3F18">
              <w:rPr>
                <w:rFonts w:ascii="TimesNewRoman" w:hAnsi="TimesNewRoman" w:cs="TimesNewRoman"/>
                <w:sz w:val="22"/>
                <w:lang w:eastAsia="en-US"/>
              </w:rPr>
              <w:t>приобщение к самоанализу своей деятельности.</w:t>
            </w:r>
          </w:p>
        </w:tc>
      </w:tr>
    </w:tbl>
    <w:p w:rsidR="00FE606C" w:rsidRPr="000E6E4A" w:rsidRDefault="00FE606C" w:rsidP="00FE606C">
      <w:pPr>
        <w:suppressAutoHyphens w:val="0"/>
        <w:autoSpaceDE w:val="0"/>
        <w:autoSpaceDN w:val="0"/>
        <w:adjustRightInd w:val="0"/>
        <w:jc w:val="left"/>
        <w:rPr>
          <w:rFonts w:ascii="TimesNewRoman" w:hAnsi="TimesNewRoman" w:cs="TimesNewRoman"/>
          <w:szCs w:val="24"/>
          <w:lang w:eastAsia="en-US"/>
        </w:rPr>
      </w:pPr>
    </w:p>
    <w:p w:rsidR="0021219F" w:rsidRPr="00CC6FCA" w:rsidRDefault="00FE606C" w:rsidP="00560EA4">
      <w:pPr>
        <w:suppressAutoHyphens w:val="0"/>
        <w:autoSpaceDE w:val="0"/>
        <w:autoSpaceDN w:val="0"/>
        <w:adjustRightInd w:val="0"/>
        <w:ind w:firstLine="709"/>
        <w:rPr>
          <w:rFonts w:eastAsia="Times New Roman" w:cs="Times New Roman"/>
          <w:color w:val="000000"/>
          <w:szCs w:val="24"/>
        </w:rPr>
      </w:pPr>
      <w:r>
        <w:rPr>
          <w:rFonts w:cs="Times New Roman"/>
          <w:szCs w:val="24"/>
          <w:lang w:eastAsia="en-US"/>
        </w:rPr>
        <w:t>Показателями</w:t>
      </w:r>
      <w:r w:rsidR="00BD3F18">
        <w:rPr>
          <w:rFonts w:cs="Times New Roman"/>
          <w:szCs w:val="24"/>
          <w:lang w:eastAsia="en-US"/>
        </w:rPr>
        <w:t xml:space="preserve"> </w:t>
      </w:r>
      <w:r w:rsidRPr="00861699">
        <w:rPr>
          <w:rFonts w:cs="Times New Roman"/>
          <w:szCs w:val="24"/>
          <w:lang w:eastAsia="en-US"/>
        </w:rPr>
        <w:t>сформированнос</w:t>
      </w:r>
      <w:r>
        <w:rPr>
          <w:rFonts w:cs="Times New Roman"/>
          <w:szCs w:val="24"/>
          <w:lang w:eastAsia="en-US"/>
        </w:rPr>
        <w:t>ти информационной компетенции являются</w:t>
      </w:r>
      <w:r w:rsidR="00560EA4">
        <w:rPr>
          <w:rFonts w:cs="Times New Roman"/>
          <w:szCs w:val="24"/>
          <w:lang w:eastAsia="en-US"/>
        </w:rPr>
        <w:t xml:space="preserve">: </w:t>
      </w:r>
      <w:r w:rsidRPr="00861699">
        <w:rPr>
          <w:rFonts w:cs="Times New Roman"/>
          <w:szCs w:val="24"/>
          <w:lang w:eastAsia="en-US"/>
        </w:rPr>
        <w:t xml:space="preserve">предметные знания </w:t>
      </w:r>
      <w:r w:rsidR="00560EA4">
        <w:rPr>
          <w:rFonts w:cs="Times New Roman"/>
          <w:szCs w:val="24"/>
          <w:lang w:eastAsia="en-US"/>
        </w:rPr>
        <w:t xml:space="preserve">(когнитивный критерий), умения </w:t>
      </w:r>
      <w:r w:rsidRPr="00861699">
        <w:rPr>
          <w:rFonts w:cs="Times New Roman"/>
          <w:szCs w:val="24"/>
          <w:lang w:eastAsia="en-US"/>
        </w:rPr>
        <w:t>находить знания самостоятельно и уметь применять их в стандартных и нестандартных ситуациях (деятельностный критерий), мотивация учения, получения информации и учебно-значимые качества личности школьника: креативность, самостоятельность, рефлексивность (личностный критерий). Каждый показатель оценивался по трехуровневой шкале, затем путем усреднения полученных оценок определялся общий уровень информа</w:t>
      </w:r>
      <w:r w:rsidR="00BD3F18">
        <w:rPr>
          <w:rFonts w:cs="Times New Roman"/>
          <w:szCs w:val="24"/>
          <w:lang w:eastAsia="en-US"/>
        </w:rPr>
        <w:t>ционной компетенции: низкий, средний и высокий</w:t>
      </w:r>
      <w:r w:rsidRPr="00861699">
        <w:rPr>
          <w:rFonts w:cs="Times New Roman"/>
          <w:szCs w:val="24"/>
          <w:lang w:eastAsia="en-US"/>
        </w:rPr>
        <w:t>. Переход участника эксперимента на более высокий уровень информационной компетенции являлся основным критерием эффективности построенной</w:t>
      </w:r>
      <w:r w:rsidR="00834DBC">
        <w:rPr>
          <w:rFonts w:cs="Times New Roman"/>
          <w:szCs w:val="24"/>
          <w:lang w:eastAsia="en-US"/>
        </w:rPr>
        <w:t xml:space="preserve">  </w:t>
      </w:r>
      <w:r w:rsidRPr="00861699">
        <w:rPr>
          <w:rFonts w:cs="Times New Roman"/>
          <w:szCs w:val="24"/>
          <w:lang w:eastAsia="en-US"/>
        </w:rPr>
        <w:t>модели по формированию компетенции.</w:t>
      </w:r>
      <w:bookmarkEnd w:id="3"/>
    </w:p>
    <w:p w:rsidR="00FE606C" w:rsidRPr="00861699" w:rsidRDefault="00FE606C" w:rsidP="00FE606C">
      <w:pPr>
        <w:spacing w:line="360" w:lineRule="auto"/>
        <w:rPr>
          <w:rFonts w:eastAsia="Times New Roman" w:cs="Times New Roman"/>
          <w:b/>
          <w:bCs/>
          <w:szCs w:val="24"/>
        </w:rPr>
      </w:pPr>
      <w:r>
        <w:rPr>
          <w:rFonts w:eastAsia="Times New Roman" w:cs="Times New Roman"/>
          <w:b/>
          <w:bCs/>
          <w:szCs w:val="24"/>
        </w:rPr>
        <w:t>А) Когнитивный компонент</w:t>
      </w:r>
      <w:r w:rsidRPr="00861699">
        <w:rPr>
          <w:rFonts w:eastAsia="Times New Roman" w:cs="Times New Roman"/>
          <w:b/>
          <w:bCs/>
          <w:szCs w:val="24"/>
        </w:rPr>
        <w:t>.</w:t>
      </w:r>
    </w:p>
    <w:p w:rsidR="0021219F" w:rsidRPr="00250C7B" w:rsidRDefault="00BD3F18" w:rsidP="00560EA4">
      <w:pPr>
        <w:suppressAutoHyphens w:val="0"/>
        <w:autoSpaceDE w:val="0"/>
        <w:autoSpaceDN w:val="0"/>
        <w:adjustRightInd w:val="0"/>
        <w:ind w:firstLine="709"/>
        <w:jc w:val="left"/>
        <w:rPr>
          <w:rFonts w:cs="Times New Roman"/>
          <w:szCs w:val="24"/>
          <w:lang w:eastAsia="en-US"/>
        </w:rPr>
      </w:pPr>
      <w:r>
        <w:rPr>
          <w:rFonts w:eastAsia="Times New Roman" w:cs="Times New Roman"/>
          <w:bCs/>
          <w:szCs w:val="24"/>
        </w:rPr>
        <w:t xml:space="preserve">Это </w:t>
      </w:r>
      <w:r w:rsidR="00FE606C" w:rsidRPr="00036BEB">
        <w:rPr>
          <w:rFonts w:cs="Times New Roman"/>
          <w:szCs w:val="24"/>
          <w:lang w:eastAsia="en-US"/>
        </w:rPr>
        <w:t xml:space="preserve">теоретическая база по предмету, </w:t>
      </w:r>
      <w:r>
        <w:rPr>
          <w:rFonts w:cs="Times New Roman"/>
          <w:szCs w:val="24"/>
          <w:lang w:eastAsia="en-US"/>
        </w:rPr>
        <w:t>умение оперировать этой</w:t>
      </w:r>
      <w:r w:rsidR="00560EA4">
        <w:rPr>
          <w:rFonts w:cs="Times New Roman"/>
          <w:szCs w:val="24"/>
          <w:lang w:eastAsia="en-US"/>
        </w:rPr>
        <w:t xml:space="preserve"> базой. Главными составляющими </w:t>
      </w:r>
      <w:r w:rsidR="002B7BFE">
        <w:rPr>
          <w:rFonts w:cs="Times New Roman"/>
          <w:szCs w:val="24"/>
          <w:lang w:eastAsia="en-US"/>
        </w:rPr>
        <w:t>являют</w:t>
      </w:r>
      <w:r w:rsidR="00FE606C" w:rsidRPr="00036BEB">
        <w:rPr>
          <w:rFonts w:cs="Times New Roman"/>
          <w:szCs w:val="24"/>
          <w:lang w:eastAsia="en-US"/>
        </w:rPr>
        <w:t>ся качество обученности</w:t>
      </w:r>
      <w:r w:rsidR="00FE606C">
        <w:rPr>
          <w:rFonts w:cs="Times New Roman"/>
          <w:szCs w:val="24"/>
          <w:lang w:eastAsia="en-US"/>
        </w:rPr>
        <w:t xml:space="preserve"> (диаграмма 1)</w:t>
      </w:r>
      <w:r w:rsidR="00FE606C" w:rsidRPr="00036BEB">
        <w:rPr>
          <w:rFonts w:cs="Times New Roman"/>
          <w:szCs w:val="24"/>
          <w:lang w:eastAsia="en-US"/>
        </w:rPr>
        <w:t>, участие в олимпиадах и конкурсах, а также развитие мышления.</w:t>
      </w:r>
    </w:p>
    <w:p w:rsidR="00BD3F18" w:rsidRPr="00BD3F18" w:rsidRDefault="00BD3F18" w:rsidP="00BD3F18">
      <w:pPr>
        <w:spacing w:line="360" w:lineRule="auto"/>
        <w:jc w:val="right"/>
        <w:rPr>
          <w:rFonts w:eastAsia="Times New Roman" w:cs="Times New Roman"/>
          <w:b/>
          <w:bCs/>
          <w:szCs w:val="24"/>
        </w:rPr>
      </w:pPr>
      <w:r>
        <w:rPr>
          <w:rFonts w:eastAsia="Times New Roman" w:cs="Times New Roman"/>
          <w:b/>
          <w:bCs/>
          <w:szCs w:val="24"/>
        </w:rPr>
        <w:t>Диаграмма</w:t>
      </w:r>
      <w:r w:rsidR="00834DBC">
        <w:rPr>
          <w:rFonts w:eastAsia="Times New Roman" w:cs="Times New Roman"/>
          <w:b/>
          <w:bCs/>
          <w:szCs w:val="24"/>
        </w:rPr>
        <w:t xml:space="preserve">  </w:t>
      </w:r>
      <w:r>
        <w:rPr>
          <w:rFonts w:eastAsia="Times New Roman" w:cs="Times New Roman"/>
          <w:b/>
          <w:bCs/>
          <w:szCs w:val="24"/>
        </w:rPr>
        <w:t>1</w:t>
      </w:r>
    </w:p>
    <w:p w:rsidR="002B7BFE" w:rsidRPr="00BD3F18" w:rsidRDefault="00BD3F18" w:rsidP="002B7BFE">
      <w:pPr>
        <w:spacing w:line="360" w:lineRule="auto"/>
        <w:jc w:val="center"/>
        <w:rPr>
          <w:rFonts w:eastAsia="Times New Roman" w:cs="Times New Roman"/>
          <w:bCs/>
          <w:szCs w:val="24"/>
        </w:rPr>
      </w:pPr>
      <w:r w:rsidRPr="00164297">
        <w:rPr>
          <w:rFonts w:eastAsia="Times New Roman" w:cs="Times New Roman"/>
          <w:bCs/>
          <w:szCs w:val="24"/>
        </w:rPr>
        <w:t>Качество обученности учащихся по биологии за 3 года.</w:t>
      </w:r>
    </w:p>
    <w:p w:rsidR="002B7BFE" w:rsidRPr="00CC6FCA" w:rsidRDefault="00CC6FCA" w:rsidP="00CC6FCA">
      <w:pPr>
        <w:spacing w:line="360" w:lineRule="auto"/>
        <w:jc w:val="center"/>
        <w:rPr>
          <w:rFonts w:eastAsia="Times New Roman" w:cs="Times New Roman"/>
          <w:b/>
          <w:bCs/>
          <w:sz w:val="28"/>
          <w:szCs w:val="28"/>
          <w:u w:val="single"/>
        </w:rPr>
      </w:pPr>
      <w:r w:rsidRPr="00CC6FCA">
        <w:rPr>
          <w:rFonts w:eastAsia="Times New Roman" w:cs="Times New Roman"/>
          <w:b/>
          <w:noProof/>
          <w:sz w:val="28"/>
          <w:szCs w:val="28"/>
          <w:u w:val="single"/>
          <w:lang w:eastAsia="ru-RU"/>
        </w:rPr>
        <w:drawing>
          <wp:inline distT="0" distB="0" distL="0" distR="0">
            <wp:extent cx="4959350" cy="1952625"/>
            <wp:effectExtent l="19050" t="0" r="12700" b="0"/>
            <wp:docPr id="41"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60EA4" w:rsidRDefault="00560EA4" w:rsidP="00E35EB1">
      <w:pPr>
        <w:ind w:firstLine="709"/>
        <w:rPr>
          <w:rFonts w:eastAsia="Times New Roman" w:cs="Times New Roman"/>
          <w:bCs/>
          <w:szCs w:val="24"/>
        </w:rPr>
      </w:pPr>
      <w:r>
        <w:rPr>
          <w:rFonts w:eastAsia="Times New Roman" w:cs="Times New Roman"/>
          <w:bCs/>
          <w:szCs w:val="24"/>
        </w:rPr>
        <w:t xml:space="preserve">Качество обученности в </w:t>
      </w:r>
      <w:r w:rsidR="00E35EB1">
        <w:rPr>
          <w:rFonts w:eastAsia="Times New Roman" w:cs="Times New Roman"/>
          <w:bCs/>
          <w:szCs w:val="24"/>
        </w:rPr>
        <w:t>экспериментальных</w:t>
      </w:r>
      <w:r>
        <w:rPr>
          <w:rFonts w:eastAsia="Times New Roman" w:cs="Times New Roman"/>
          <w:bCs/>
          <w:szCs w:val="24"/>
        </w:rPr>
        <w:t xml:space="preserve"> классах</w:t>
      </w:r>
      <w:r w:rsidR="00834DBC">
        <w:rPr>
          <w:rFonts w:eastAsia="Times New Roman" w:cs="Times New Roman"/>
          <w:bCs/>
          <w:szCs w:val="24"/>
        </w:rPr>
        <w:t xml:space="preserve">  </w:t>
      </w:r>
      <w:r w:rsidR="00E35EB1">
        <w:rPr>
          <w:rFonts w:eastAsia="Times New Roman" w:cs="Times New Roman"/>
          <w:bCs/>
          <w:szCs w:val="24"/>
        </w:rPr>
        <w:t>(А и Б) имеет положительную динамику, по сравнению с контрольным классом.</w:t>
      </w:r>
    </w:p>
    <w:p w:rsidR="00560EA4" w:rsidRDefault="00560EA4" w:rsidP="002B7BFE">
      <w:pPr>
        <w:ind w:firstLine="567"/>
        <w:rPr>
          <w:rFonts w:eastAsia="Times New Roman" w:cs="Times New Roman"/>
          <w:bCs/>
          <w:szCs w:val="24"/>
        </w:rPr>
      </w:pPr>
    </w:p>
    <w:p w:rsidR="002B7BFE" w:rsidRDefault="00FE606C" w:rsidP="00E35EB1">
      <w:pPr>
        <w:ind w:firstLine="709"/>
        <w:rPr>
          <w:rFonts w:eastAsia="Times New Roman" w:cs="Times New Roman"/>
          <w:bCs/>
          <w:szCs w:val="24"/>
        </w:rPr>
      </w:pPr>
      <w:r>
        <w:rPr>
          <w:rFonts w:eastAsia="Times New Roman" w:cs="Times New Roman"/>
          <w:bCs/>
          <w:szCs w:val="24"/>
        </w:rPr>
        <w:t>В ходе обучения биологии в этой параллели проводился мониторинг по определению уровня биологических знаний (диаграмма 2).</w:t>
      </w:r>
    </w:p>
    <w:p w:rsidR="00E35EB1" w:rsidRDefault="00E35EB1" w:rsidP="002B7BFE">
      <w:pPr>
        <w:jc w:val="right"/>
        <w:rPr>
          <w:rFonts w:eastAsia="Times New Roman" w:cs="Times New Roman"/>
          <w:b/>
          <w:bCs/>
          <w:szCs w:val="24"/>
        </w:rPr>
      </w:pPr>
    </w:p>
    <w:p w:rsidR="00E35EB1" w:rsidRDefault="00E35EB1" w:rsidP="002B7BFE">
      <w:pPr>
        <w:jc w:val="right"/>
        <w:rPr>
          <w:rFonts w:eastAsia="Times New Roman" w:cs="Times New Roman"/>
          <w:b/>
          <w:bCs/>
          <w:szCs w:val="24"/>
        </w:rPr>
      </w:pPr>
    </w:p>
    <w:p w:rsidR="00E35EB1" w:rsidRDefault="00E35EB1" w:rsidP="002B7BFE">
      <w:pPr>
        <w:jc w:val="right"/>
        <w:rPr>
          <w:rFonts w:eastAsia="Times New Roman" w:cs="Times New Roman"/>
          <w:b/>
          <w:bCs/>
          <w:szCs w:val="24"/>
        </w:rPr>
      </w:pPr>
    </w:p>
    <w:p w:rsidR="00E35EB1" w:rsidRDefault="00E35EB1" w:rsidP="002B7BFE">
      <w:pPr>
        <w:jc w:val="right"/>
        <w:rPr>
          <w:rFonts w:eastAsia="Times New Roman" w:cs="Times New Roman"/>
          <w:b/>
          <w:bCs/>
          <w:szCs w:val="24"/>
        </w:rPr>
      </w:pPr>
    </w:p>
    <w:p w:rsidR="00E35EB1" w:rsidRDefault="00E35EB1" w:rsidP="002B7BFE">
      <w:pPr>
        <w:jc w:val="right"/>
        <w:rPr>
          <w:rFonts w:eastAsia="Times New Roman" w:cs="Times New Roman"/>
          <w:b/>
          <w:bCs/>
          <w:szCs w:val="24"/>
        </w:rPr>
      </w:pPr>
    </w:p>
    <w:p w:rsidR="00E35EB1" w:rsidRDefault="00E35EB1" w:rsidP="002B7BFE">
      <w:pPr>
        <w:jc w:val="right"/>
        <w:rPr>
          <w:rFonts w:eastAsia="Times New Roman" w:cs="Times New Roman"/>
          <w:b/>
          <w:bCs/>
          <w:szCs w:val="24"/>
        </w:rPr>
      </w:pPr>
    </w:p>
    <w:p w:rsidR="002B7BFE" w:rsidRPr="002B7BFE" w:rsidRDefault="002B7BFE" w:rsidP="002B7BFE">
      <w:pPr>
        <w:jc w:val="right"/>
        <w:rPr>
          <w:rFonts w:eastAsia="Times New Roman" w:cs="Times New Roman"/>
          <w:b/>
          <w:bCs/>
          <w:szCs w:val="24"/>
        </w:rPr>
      </w:pPr>
      <w:r w:rsidRPr="002B7BFE">
        <w:rPr>
          <w:rFonts w:eastAsia="Times New Roman" w:cs="Times New Roman"/>
          <w:b/>
          <w:bCs/>
          <w:szCs w:val="24"/>
        </w:rPr>
        <w:lastRenderedPageBreak/>
        <w:t>Диаграмма 2</w:t>
      </w:r>
    </w:p>
    <w:p w:rsidR="002B7BFE" w:rsidRPr="00164297" w:rsidRDefault="002B7BFE" w:rsidP="002B7BFE">
      <w:pPr>
        <w:jc w:val="center"/>
        <w:rPr>
          <w:rFonts w:eastAsia="Times New Roman" w:cs="Times New Roman"/>
          <w:bCs/>
          <w:szCs w:val="24"/>
        </w:rPr>
      </w:pPr>
      <w:r w:rsidRPr="00164297">
        <w:rPr>
          <w:rFonts w:eastAsia="Times New Roman" w:cs="Times New Roman"/>
          <w:bCs/>
          <w:szCs w:val="24"/>
        </w:rPr>
        <w:t>Результаты тестирования по определению ур</w:t>
      </w:r>
      <w:r w:rsidR="00E35EB1">
        <w:rPr>
          <w:rFonts w:eastAsia="Times New Roman" w:cs="Times New Roman"/>
          <w:bCs/>
          <w:szCs w:val="24"/>
        </w:rPr>
        <w:t xml:space="preserve">овня </w:t>
      </w:r>
      <w:r w:rsidRPr="00164297">
        <w:rPr>
          <w:rFonts w:eastAsia="Times New Roman" w:cs="Times New Roman"/>
          <w:bCs/>
          <w:szCs w:val="24"/>
        </w:rPr>
        <w:t>биологических знаний в исследуемой параллели (среднее значение по параллели).</w:t>
      </w:r>
    </w:p>
    <w:p w:rsidR="002B7BFE" w:rsidRPr="005B6EB1" w:rsidRDefault="002B7BFE" w:rsidP="002B7BFE">
      <w:pPr>
        <w:ind w:firstLine="567"/>
        <w:rPr>
          <w:rFonts w:eastAsia="Times New Roman" w:cs="Times New Roman"/>
          <w:bCs/>
          <w:szCs w:val="24"/>
        </w:rPr>
      </w:pPr>
    </w:p>
    <w:p w:rsidR="00FE606C" w:rsidRDefault="00FE606C" w:rsidP="002B7BFE">
      <w:pPr>
        <w:spacing w:line="360" w:lineRule="auto"/>
        <w:jc w:val="center"/>
        <w:rPr>
          <w:rFonts w:eastAsia="Times New Roman" w:cs="Times New Roman"/>
          <w:b/>
          <w:bCs/>
          <w:sz w:val="28"/>
          <w:szCs w:val="28"/>
          <w:u w:val="single"/>
        </w:rPr>
      </w:pPr>
      <w:r>
        <w:rPr>
          <w:rFonts w:eastAsia="Times New Roman" w:cs="Times New Roman"/>
          <w:b/>
          <w:noProof/>
          <w:sz w:val="28"/>
          <w:szCs w:val="28"/>
          <w:u w:val="single"/>
          <w:lang w:eastAsia="ru-RU"/>
        </w:rPr>
        <w:drawing>
          <wp:inline distT="0" distB="0" distL="0" distR="0">
            <wp:extent cx="5272405" cy="2762885"/>
            <wp:effectExtent l="0" t="0" r="0" b="0"/>
            <wp:docPr id="3"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490116" w:rsidRDefault="00490116" w:rsidP="00FE606C">
      <w:pPr>
        <w:rPr>
          <w:rFonts w:eastAsia="Times New Roman" w:cs="Times New Roman"/>
          <w:bCs/>
          <w:szCs w:val="24"/>
        </w:rPr>
      </w:pPr>
    </w:p>
    <w:p w:rsidR="00FE606C" w:rsidRDefault="00FE606C" w:rsidP="002B7BFE">
      <w:pPr>
        <w:ind w:firstLine="567"/>
        <w:rPr>
          <w:rFonts w:eastAsia="Times New Roman" w:cs="Times New Roman"/>
          <w:bCs/>
          <w:szCs w:val="24"/>
        </w:rPr>
      </w:pPr>
      <w:r w:rsidRPr="00864C92">
        <w:rPr>
          <w:rFonts w:eastAsia="Times New Roman" w:cs="Times New Roman"/>
          <w:bCs/>
          <w:szCs w:val="24"/>
        </w:rPr>
        <w:t xml:space="preserve">Высокие результаты освоения биологических знаний обеспечить сложно, так как программный материал имеет большой фактологический материал, термины, процессы. Однако большинство учащихся имеют </w:t>
      </w:r>
      <w:r w:rsidR="002B7BFE">
        <w:rPr>
          <w:rFonts w:eastAsia="Times New Roman" w:cs="Times New Roman"/>
          <w:bCs/>
          <w:szCs w:val="24"/>
        </w:rPr>
        <w:t>базовый уровень знаний,</w:t>
      </w:r>
      <w:r w:rsidRPr="00864C92">
        <w:rPr>
          <w:rFonts w:eastAsia="Times New Roman" w:cs="Times New Roman"/>
          <w:bCs/>
          <w:szCs w:val="24"/>
        </w:rPr>
        <w:t xml:space="preserve"> что позволяет им хорошо ориентироваться в предмете.</w:t>
      </w:r>
    </w:p>
    <w:p w:rsidR="002B7BFE" w:rsidRPr="002B7BFE" w:rsidRDefault="002B7BFE" w:rsidP="002B7BFE">
      <w:pPr>
        <w:ind w:firstLine="567"/>
        <w:rPr>
          <w:rFonts w:eastAsia="Times New Roman" w:cs="Times New Roman"/>
          <w:bCs/>
          <w:szCs w:val="24"/>
        </w:rPr>
      </w:pPr>
    </w:p>
    <w:p w:rsidR="00FE606C" w:rsidRPr="00861699" w:rsidRDefault="00FE606C" w:rsidP="00490116">
      <w:pPr>
        <w:spacing w:line="360" w:lineRule="auto"/>
        <w:jc w:val="center"/>
        <w:rPr>
          <w:rFonts w:eastAsia="Times New Roman" w:cs="Times New Roman"/>
          <w:b/>
          <w:bCs/>
          <w:kern w:val="1"/>
          <w:szCs w:val="24"/>
        </w:rPr>
      </w:pPr>
      <w:r>
        <w:rPr>
          <w:rFonts w:eastAsia="Times New Roman" w:cs="Times New Roman"/>
          <w:b/>
          <w:bCs/>
          <w:kern w:val="1"/>
          <w:szCs w:val="24"/>
        </w:rPr>
        <w:t xml:space="preserve">Результаты </w:t>
      </w:r>
      <w:r w:rsidRPr="00861699">
        <w:rPr>
          <w:rFonts w:eastAsia="Times New Roman" w:cs="Times New Roman"/>
          <w:b/>
          <w:bCs/>
          <w:kern w:val="1"/>
          <w:szCs w:val="24"/>
        </w:rPr>
        <w:t>исследования формирования операций мышления.</w:t>
      </w:r>
    </w:p>
    <w:p w:rsidR="00FE606C" w:rsidRPr="00861699" w:rsidRDefault="00FE606C" w:rsidP="002B7BFE">
      <w:pPr>
        <w:ind w:firstLine="567"/>
        <w:rPr>
          <w:rFonts w:eastAsia="Times New Roman" w:cs="Times New Roman"/>
          <w:bCs/>
          <w:kern w:val="1"/>
          <w:szCs w:val="24"/>
        </w:rPr>
      </w:pPr>
      <w:r w:rsidRPr="00861699">
        <w:rPr>
          <w:rFonts w:eastAsia="Times New Roman" w:cs="Times New Roman"/>
          <w:bCs/>
          <w:kern w:val="1"/>
          <w:szCs w:val="24"/>
        </w:rPr>
        <w:t>Диагностика уровня сформированности операций анализа и синтеза</w:t>
      </w:r>
      <w:r w:rsidR="002B7BFE">
        <w:rPr>
          <w:rFonts w:eastAsia="Times New Roman" w:cs="Times New Roman"/>
          <w:bCs/>
          <w:kern w:val="1"/>
          <w:szCs w:val="24"/>
        </w:rPr>
        <w:t xml:space="preserve"> </w:t>
      </w:r>
      <w:r>
        <w:rPr>
          <w:rFonts w:eastAsia="Times New Roman" w:cs="Times New Roman"/>
          <w:bCs/>
          <w:kern w:val="1"/>
          <w:szCs w:val="24"/>
        </w:rPr>
        <w:t>(табл</w:t>
      </w:r>
      <w:r w:rsidR="00490116">
        <w:rPr>
          <w:rFonts w:eastAsia="Times New Roman" w:cs="Times New Roman"/>
          <w:bCs/>
          <w:kern w:val="1"/>
          <w:szCs w:val="24"/>
        </w:rPr>
        <w:t>.</w:t>
      </w:r>
      <w:r>
        <w:rPr>
          <w:rFonts w:eastAsia="Times New Roman" w:cs="Times New Roman"/>
          <w:bCs/>
          <w:kern w:val="1"/>
          <w:szCs w:val="24"/>
        </w:rPr>
        <w:t xml:space="preserve">7). </w:t>
      </w:r>
      <w:r w:rsidRPr="00861699">
        <w:rPr>
          <w:rFonts w:eastAsia="Times New Roman" w:cs="Times New Roman"/>
          <w:bCs/>
          <w:kern w:val="1"/>
          <w:szCs w:val="24"/>
        </w:rPr>
        <w:t xml:space="preserve">Проводился начальный срез (6класс), промежуточный (7 класс) и итоговый (8 класс) по </w:t>
      </w:r>
      <w:hyperlink r:id="rId14" w:history="1">
        <w:r w:rsidRPr="00861699">
          <w:rPr>
            <w:rStyle w:val="a5"/>
            <w:rFonts w:cs="Times New Roman"/>
            <w:bCs/>
            <w:color w:val="auto"/>
            <w:szCs w:val="24"/>
            <w:u w:val="none"/>
            <w:shd w:val="clear" w:color="auto" w:fill="FFFFFF"/>
          </w:rPr>
          <w:t>методике "Сравнение понятий" (исследование процессов анализа и синтеза мышления)</w:t>
        </w:r>
      </w:hyperlink>
      <w:r>
        <w:t xml:space="preserve"> (диаграмма 3).</w:t>
      </w:r>
    </w:p>
    <w:p w:rsidR="00490116" w:rsidRDefault="00FE606C" w:rsidP="00CC6FCA">
      <w:pPr>
        <w:spacing w:line="360" w:lineRule="auto"/>
        <w:jc w:val="right"/>
        <w:rPr>
          <w:rFonts w:eastAsia="Times New Roman" w:cs="Times New Roman"/>
          <w:sz w:val="28"/>
          <w:szCs w:val="28"/>
        </w:rPr>
      </w:pPr>
      <w:r w:rsidRPr="005B6EB1">
        <w:rPr>
          <w:rFonts w:eastAsia="Times New Roman" w:cs="Times New Roman"/>
          <w:b/>
          <w:szCs w:val="24"/>
        </w:rPr>
        <w:t>Таблица 7</w:t>
      </w:r>
    </w:p>
    <w:p w:rsidR="00FE606C" w:rsidRPr="00861699" w:rsidRDefault="00FE606C" w:rsidP="00490116">
      <w:pPr>
        <w:spacing w:line="360" w:lineRule="auto"/>
        <w:jc w:val="center"/>
        <w:rPr>
          <w:rFonts w:eastAsia="Times New Roman" w:cs="Times New Roman"/>
          <w:szCs w:val="24"/>
        </w:rPr>
      </w:pPr>
      <w:r w:rsidRPr="00861699">
        <w:rPr>
          <w:rFonts w:eastAsia="Times New Roman" w:cs="Times New Roman"/>
          <w:kern w:val="1"/>
          <w:szCs w:val="24"/>
        </w:rPr>
        <w:t>Уровни сформированности операций анализа и синтеза.</w:t>
      </w:r>
    </w:p>
    <w:tbl>
      <w:tblPr>
        <w:tblW w:w="9356" w:type="dxa"/>
        <w:tblInd w:w="-34" w:type="dxa"/>
        <w:tblLayout w:type="fixed"/>
        <w:tblLook w:val="0000" w:firstRow="0" w:lastRow="0" w:firstColumn="0" w:lastColumn="0" w:noHBand="0" w:noVBand="0"/>
      </w:tblPr>
      <w:tblGrid>
        <w:gridCol w:w="873"/>
        <w:gridCol w:w="1129"/>
        <w:gridCol w:w="714"/>
        <w:gridCol w:w="1129"/>
        <w:gridCol w:w="1117"/>
        <w:gridCol w:w="1134"/>
        <w:gridCol w:w="1134"/>
        <w:gridCol w:w="1134"/>
        <w:gridCol w:w="992"/>
      </w:tblGrid>
      <w:tr w:rsidR="00E35EB1" w:rsidTr="00E35EB1">
        <w:tc>
          <w:tcPr>
            <w:tcW w:w="873"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color w:val="000000"/>
                <w:sz w:val="20"/>
                <w:szCs w:val="20"/>
              </w:rPr>
            </w:pPr>
            <w:r w:rsidRPr="00E35EB1">
              <w:rPr>
                <w:rFonts w:eastAsia="Times New Roman" w:cs="Times New Roman"/>
                <w:b/>
                <w:color w:val="000000"/>
                <w:sz w:val="20"/>
                <w:szCs w:val="20"/>
                <w:lang w:val="en-US"/>
              </w:rPr>
              <w:t>Кл</w:t>
            </w:r>
            <w:r w:rsidR="00E35EB1" w:rsidRPr="00E35EB1">
              <w:rPr>
                <w:rFonts w:eastAsia="Times New Roman" w:cs="Times New Roman"/>
                <w:b/>
                <w:color w:val="000000"/>
                <w:sz w:val="20"/>
                <w:szCs w:val="20"/>
              </w:rPr>
              <w:t>асс</w:t>
            </w:r>
          </w:p>
        </w:tc>
        <w:tc>
          <w:tcPr>
            <w:tcW w:w="1129" w:type="dxa"/>
            <w:tcBorders>
              <w:top w:val="single" w:sz="4" w:space="0" w:color="000000"/>
              <w:left w:val="single" w:sz="4" w:space="0" w:color="000000"/>
              <w:bottom w:val="single" w:sz="4" w:space="0" w:color="000000"/>
            </w:tcBorders>
            <w:shd w:val="clear" w:color="auto" w:fill="F1E3F1"/>
          </w:tcPr>
          <w:p w:rsidR="002B7BFE" w:rsidRPr="00E35EB1" w:rsidRDefault="00FE606C" w:rsidP="00E35EB1">
            <w:pPr>
              <w:snapToGrid w:val="0"/>
              <w:jc w:val="left"/>
              <w:rPr>
                <w:rFonts w:eastAsia="Times New Roman" w:cs="Times New Roman"/>
                <w:b/>
                <w:sz w:val="20"/>
                <w:szCs w:val="20"/>
              </w:rPr>
            </w:pPr>
            <w:r w:rsidRPr="00E35EB1">
              <w:rPr>
                <w:rFonts w:eastAsia="Times New Roman" w:cs="Times New Roman"/>
                <w:b/>
                <w:sz w:val="20"/>
                <w:szCs w:val="20"/>
              </w:rPr>
              <w:t>Учеб</w:t>
            </w:r>
            <w:r w:rsidR="00E35EB1" w:rsidRPr="00E35EB1">
              <w:rPr>
                <w:rFonts w:eastAsia="Times New Roman" w:cs="Times New Roman"/>
                <w:b/>
                <w:sz w:val="20"/>
                <w:szCs w:val="20"/>
              </w:rPr>
              <w:t>ный</w:t>
            </w:r>
          </w:p>
          <w:p w:rsidR="00FE606C" w:rsidRPr="00E35EB1" w:rsidRDefault="00FE606C" w:rsidP="002B7BFE">
            <w:pPr>
              <w:snapToGrid w:val="0"/>
              <w:jc w:val="center"/>
              <w:rPr>
                <w:rFonts w:eastAsia="Times New Roman" w:cs="Times New Roman"/>
                <w:b/>
                <w:sz w:val="20"/>
                <w:szCs w:val="20"/>
              </w:rPr>
            </w:pPr>
            <w:r w:rsidRPr="00E35EB1">
              <w:rPr>
                <w:rFonts w:eastAsia="Times New Roman" w:cs="Times New Roman"/>
                <w:b/>
                <w:sz w:val="20"/>
                <w:szCs w:val="20"/>
              </w:rPr>
              <w:t>год</w:t>
            </w:r>
          </w:p>
        </w:tc>
        <w:tc>
          <w:tcPr>
            <w:tcW w:w="714"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Вид среза</w:t>
            </w:r>
          </w:p>
        </w:tc>
        <w:tc>
          <w:tcPr>
            <w:tcW w:w="1129"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Кол-во уч</w:t>
            </w:r>
            <w:r w:rsidR="00E35EB1">
              <w:rPr>
                <w:rFonts w:eastAsia="Times New Roman" w:cs="Times New Roman"/>
                <w:b/>
                <w:sz w:val="20"/>
                <w:szCs w:val="20"/>
              </w:rPr>
              <w:t>еников</w:t>
            </w:r>
          </w:p>
        </w:tc>
        <w:tc>
          <w:tcPr>
            <w:tcW w:w="1117"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Выс</w:t>
            </w:r>
            <w:r w:rsidR="00E35EB1">
              <w:rPr>
                <w:rFonts w:eastAsia="Times New Roman" w:cs="Times New Roman"/>
                <w:b/>
                <w:sz w:val="20"/>
                <w:szCs w:val="20"/>
              </w:rPr>
              <w:t>окий</w:t>
            </w:r>
          </w:p>
        </w:tc>
        <w:tc>
          <w:tcPr>
            <w:tcW w:w="1134"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Выше сред</w:t>
            </w:r>
            <w:r w:rsidR="00E35EB1">
              <w:rPr>
                <w:rFonts w:eastAsia="Times New Roman" w:cs="Times New Roman"/>
                <w:b/>
                <w:sz w:val="20"/>
                <w:szCs w:val="20"/>
              </w:rPr>
              <w:t>него</w:t>
            </w:r>
          </w:p>
        </w:tc>
        <w:tc>
          <w:tcPr>
            <w:tcW w:w="1134"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Сред</w:t>
            </w:r>
            <w:r w:rsidR="00E35EB1">
              <w:rPr>
                <w:rFonts w:eastAsia="Times New Roman" w:cs="Times New Roman"/>
                <w:b/>
                <w:sz w:val="20"/>
                <w:szCs w:val="20"/>
              </w:rPr>
              <w:t>ний</w:t>
            </w:r>
          </w:p>
        </w:tc>
        <w:tc>
          <w:tcPr>
            <w:tcW w:w="1134" w:type="dxa"/>
            <w:tcBorders>
              <w:top w:val="single" w:sz="4" w:space="0" w:color="000000"/>
              <w:left w:val="single" w:sz="4" w:space="0" w:color="000000"/>
              <w:bottom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 xml:space="preserve">Ниже </w:t>
            </w:r>
          </w:p>
          <w:p w:rsidR="00FE606C" w:rsidRPr="00E35EB1" w:rsidRDefault="00E35EB1" w:rsidP="002B7BFE">
            <w:pPr>
              <w:snapToGrid w:val="0"/>
              <w:rPr>
                <w:rFonts w:eastAsia="Times New Roman" w:cs="Times New Roman"/>
                <w:b/>
                <w:sz w:val="20"/>
                <w:szCs w:val="20"/>
              </w:rPr>
            </w:pPr>
            <w:r>
              <w:rPr>
                <w:rFonts w:eastAsia="Times New Roman" w:cs="Times New Roman"/>
                <w:b/>
                <w:sz w:val="20"/>
                <w:szCs w:val="20"/>
              </w:rPr>
              <w:t>с</w:t>
            </w:r>
            <w:r w:rsidR="00FE606C" w:rsidRPr="00E35EB1">
              <w:rPr>
                <w:rFonts w:eastAsia="Times New Roman" w:cs="Times New Roman"/>
                <w:b/>
                <w:sz w:val="20"/>
                <w:szCs w:val="20"/>
              </w:rPr>
              <w:t>ред</w:t>
            </w:r>
            <w:r>
              <w:rPr>
                <w:rFonts w:eastAsia="Times New Roman" w:cs="Times New Roman"/>
                <w:b/>
                <w:sz w:val="20"/>
                <w:szCs w:val="20"/>
              </w:rPr>
              <w:t>него</w:t>
            </w:r>
          </w:p>
        </w:tc>
        <w:tc>
          <w:tcPr>
            <w:tcW w:w="992" w:type="dxa"/>
            <w:tcBorders>
              <w:top w:val="single" w:sz="4" w:space="0" w:color="000000"/>
              <w:left w:val="single" w:sz="4" w:space="0" w:color="000000"/>
              <w:bottom w:val="single" w:sz="4" w:space="0" w:color="000000"/>
              <w:right w:val="single" w:sz="4" w:space="0" w:color="000000"/>
            </w:tcBorders>
            <w:shd w:val="clear" w:color="auto" w:fill="F1E3F1"/>
          </w:tcPr>
          <w:p w:rsidR="00FE606C" w:rsidRPr="00E35EB1" w:rsidRDefault="00FE606C" w:rsidP="002B7BFE">
            <w:pPr>
              <w:snapToGrid w:val="0"/>
              <w:rPr>
                <w:rFonts w:eastAsia="Times New Roman" w:cs="Times New Roman"/>
                <w:b/>
                <w:sz w:val="20"/>
                <w:szCs w:val="20"/>
              </w:rPr>
            </w:pPr>
            <w:r w:rsidRPr="00E35EB1">
              <w:rPr>
                <w:rFonts w:eastAsia="Times New Roman" w:cs="Times New Roman"/>
                <w:b/>
                <w:sz w:val="20"/>
                <w:szCs w:val="20"/>
              </w:rPr>
              <w:t>Низкий</w:t>
            </w:r>
          </w:p>
        </w:tc>
      </w:tr>
      <w:tr w:rsidR="00E35EB1" w:rsidTr="00E35EB1">
        <w:trPr>
          <w:trHeight w:val="261"/>
        </w:trPr>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6а</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2010-2011</w:t>
            </w:r>
          </w:p>
        </w:tc>
        <w:tc>
          <w:tcPr>
            <w:tcW w:w="714" w:type="dxa"/>
            <w:tcBorders>
              <w:top w:val="single" w:sz="4" w:space="0" w:color="000000"/>
              <w:left w:val="single" w:sz="4" w:space="0" w:color="000000"/>
              <w:bottom w:val="single" w:sz="4" w:space="0" w:color="000000"/>
            </w:tcBorders>
          </w:tcPr>
          <w:p w:rsidR="00FE606C" w:rsidRPr="00CC6FCA" w:rsidRDefault="00E35EB1" w:rsidP="00CC6FCA">
            <w:pPr>
              <w:snapToGrid w:val="0"/>
              <w:rPr>
                <w:rFonts w:eastAsia="Times New Roman" w:cs="Times New Roman"/>
              </w:rPr>
            </w:pPr>
            <w:r>
              <w:rPr>
                <w:rFonts w:eastAsia="Times New Roman" w:cs="Times New Roman"/>
                <w:sz w:val="22"/>
              </w:rPr>
              <w:t>Н</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28</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3</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16</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7</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7а</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2011-2012</w:t>
            </w:r>
          </w:p>
        </w:tc>
        <w:tc>
          <w:tcPr>
            <w:tcW w:w="714" w:type="dxa"/>
            <w:tcBorders>
              <w:top w:val="single" w:sz="4" w:space="0" w:color="000000"/>
              <w:left w:val="single" w:sz="4" w:space="0" w:color="000000"/>
              <w:bottom w:val="single" w:sz="4" w:space="0" w:color="000000"/>
            </w:tcBorders>
          </w:tcPr>
          <w:p w:rsidR="00FE606C" w:rsidRPr="00CC6FCA" w:rsidRDefault="00E35EB1" w:rsidP="00CC6FCA">
            <w:pPr>
              <w:snapToGrid w:val="0"/>
              <w:rPr>
                <w:rFonts w:eastAsia="Times New Roman" w:cs="Times New Roman"/>
              </w:rPr>
            </w:pPr>
            <w:r>
              <w:rPr>
                <w:rFonts w:eastAsia="Times New Roman" w:cs="Times New Roman"/>
                <w:sz w:val="22"/>
              </w:rPr>
              <w:t>П</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28</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3</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4</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16</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5</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E35EB1" w:rsidP="00CC6FCA">
            <w:pPr>
              <w:snapToGrid w:val="0"/>
              <w:rPr>
                <w:rFonts w:eastAsia="Times New Roman" w:cs="Times New Roman"/>
              </w:rPr>
            </w:pPr>
            <w:r>
              <w:rPr>
                <w:rFonts w:eastAsia="Times New Roman" w:cs="Times New Roman"/>
                <w:sz w:val="22"/>
              </w:rPr>
              <w:t>8</w:t>
            </w:r>
            <w:r w:rsidR="00FE606C" w:rsidRPr="00CC6FCA">
              <w:rPr>
                <w:rFonts w:eastAsia="Times New Roman" w:cs="Times New Roman"/>
                <w:sz w:val="22"/>
              </w:rPr>
              <w:t>а</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2012-2013</w:t>
            </w:r>
          </w:p>
        </w:tc>
        <w:tc>
          <w:tcPr>
            <w:tcW w:w="714" w:type="dxa"/>
            <w:tcBorders>
              <w:top w:val="single" w:sz="4" w:space="0" w:color="000000"/>
              <w:left w:val="single" w:sz="4" w:space="0" w:color="000000"/>
              <w:bottom w:val="single" w:sz="4" w:space="0" w:color="000000"/>
            </w:tcBorders>
          </w:tcPr>
          <w:p w:rsidR="00FE606C" w:rsidRPr="00CC6FCA" w:rsidRDefault="00E35EB1" w:rsidP="00CC6FCA">
            <w:pPr>
              <w:snapToGrid w:val="0"/>
              <w:rPr>
                <w:rFonts w:eastAsia="Times New Roman" w:cs="Times New Roman"/>
              </w:rPr>
            </w:pPr>
            <w:r>
              <w:rPr>
                <w:rFonts w:eastAsia="Times New Roman" w:cs="Times New Roman"/>
                <w:sz w:val="22"/>
              </w:rPr>
              <w:t>И</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27</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3</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6б</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2010-2011</w:t>
            </w:r>
          </w:p>
        </w:tc>
        <w:tc>
          <w:tcPr>
            <w:tcW w:w="714" w:type="dxa"/>
            <w:tcBorders>
              <w:top w:val="single" w:sz="4" w:space="0" w:color="000000"/>
              <w:left w:val="single" w:sz="4" w:space="0" w:color="000000"/>
              <w:bottom w:val="single" w:sz="4" w:space="0" w:color="000000"/>
            </w:tcBorders>
          </w:tcPr>
          <w:p w:rsidR="00FE606C" w:rsidRPr="00E35EB1" w:rsidRDefault="00E35EB1" w:rsidP="00CC6FCA">
            <w:pPr>
              <w:snapToGrid w:val="0"/>
              <w:rPr>
                <w:rFonts w:eastAsia="Times New Roman" w:cs="Times New Roman"/>
              </w:rPr>
            </w:pPr>
            <w:r>
              <w:rPr>
                <w:rFonts w:eastAsia="Times New Roman" w:cs="Times New Roman"/>
                <w:sz w:val="22"/>
              </w:rPr>
              <w:t>Н</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26</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12</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3</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7б</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2011-2012</w:t>
            </w:r>
          </w:p>
        </w:tc>
        <w:tc>
          <w:tcPr>
            <w:tcW w:w="714" w:type="dxa"/>
            <w:tcBorders>
              <w:top w:val="single" w:sz="4" w:space="0" w:color="000000"/>
              <w:left w:val="single" w:sz="4" w:space="0" w:color="000000"/>
              <w:bottom w:val="single" w:sz="4" w:space="0" w:color="000000"/>
            </w:tcBorders>
          </w:tcPr>
          <w:p w:rsidR="00FE606C" w:rsidRPr="00E35EB1" w:rsidRDefault="00E35EB1" w:rsidP="00CC6FCA">
            <w:pPr>
              <w:snapToGrid w:val="0"/>
              <w:rPr>
                <w:rFonts w:eastAsia="Times New Roman" w:cs="Times New Roman"/>
              </w:rPr>
            </w:pPr>
            <w:r>
              <w:rPr>
                <w:rFonts w:eastAsia="Times New Roman" w:cs="Times New Roman"/>
                <w:sz w:val="22"/>
              </w:rPr>
              <w:t>П</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26</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13</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9</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8б</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2012-2013</w:t>
            </w:r>
          </w:p>
        </w:tc>
        <w:tc>
          <w:tcPr>
            <w:tcW w:w="714" w:type="dxa"/>
            <w:tcBorders>
              <w:top w:val="single" w:sz="4" w:space="0" w:color="000000"/>
              <w:left w:val="single" w:sz="4" w:space="0" w:color="000000"/>
              <w:bottom w:val="single" w:sz="4" w:space="0" w:color="000000"/>
            </w:tcBorders>
          </w:tcPr>
          <w:p w:rsidR="00FE606C" w:rsidRPr="00CC6FCA" w:rsidRDefault="00E35EB1" w:rsidP="00CC6FCA">
            <w:pPr>
              <w:snapToGrid w:val="0"/>
              <w:rPr>
                <w:rFonts w:eastAsia="Times New Roman" w:cs="Times New Roman"/>
              </w:rPr>
            </w:pPr>
            <w:r>
              <w:rPr>
                <w:rFonts w:eastAsia="Times New Roman" w:cs="Times New Roman"/>
                <w:sz w:val="22"/>
              </w:rPr>
              <w:t>И</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26</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13</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8</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w:t>
            </w:r>
          </w:p>
        </w:tc>
      </w:tr>
      <w:tr w:rsidR="00E35EB1" w:rsidTr="00E35EB1">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6в</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2010-2011</w:t>
            </w:r>
          </w:p>
        </w:tc>
        <w:tc>
          <w:tcPr>
            <w:tcW w:w="714" w:type="dxa"/>
            <w:tcBorders>
              <w:top w:val="single" w:sz="4" w:space="0" w:color="000000"/>
              <w:left w:val="single" w:sz="4" w:space="0" w:color="000000"/>
              <w:bottom w:val="single" w:sz="4" w:space="0" w:color="000000"/>
            </w:tcBorders>
          </w:tcPr>
          <w:p w:rsidR="00FE606C" w:rsidRPr="00E35EB1" w:rsidRDefault="00E35EB1" w:rsidP="00CC6FCA">
            <w:pPr>
              <w:snapToGrid w:val="0"/>
              <w:rPr>
                <w:rFonts w:eastAsia="Times New Roman" w:cs="Times New Roman"/>
              </w:rPr>
            </w:pPr>
            <w:r>
              <w:rPr>
                <w:rFonts w:eastAsia="Times New Roman" w:cs="Times New Roman"/>
                <w:sz w:val="22"/>
              </w:rPr>
              <w:t>Н</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23</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12</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11</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r>
      <w:tr w:rsidR="00E35EB1" w:rsidTr="00E35EB1">
        <w:trPr>
          <w:trHeight w:val="244"/>
        </w:trPr>
        <w:tc>
          <w:tcPr>
            <w:tcW w:w="873"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7в</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2011-2012</w:t>
            </w:r>
          </w:p>
        </w:tc>
        <w:tc>
          <w:tcPr>
            <w:tcW w:w="714" w:type="dxa"/>
            <w:tcBorders>
              <w:top w:val="single" w:sz="4" w:space="0" w:color="000000"/>
              <w:left w:val="single" w:sz="4" w:space="0" w:color="000000"/>
              <w:bottom w:val="single" w:sz="4" w:space="0" w:color="000000"/>
            </w:tcBorders>
          </w:tcPr>
          <w:p w:rsidR="00FE606C" w:rsidRPr="00E35EB1" w:rsidRDefault="00E35EB1" w:rsidP="00CC6FCA">
            <w:pPr>
              <w:snapToGrid w:val="0"/>
              <w:rPr>
                <w:rFonts w:eastAsia="Times New Roman" w:cs="Times New Roman"/>
              </w:rPr>
            </w:pPr>
            <w:r>
              <w:rPr>
                <w:rFonts w:eastAsia="Times New Roman" w:cs="Times New Roman"/>
                <w:sz w:val="22"/>
              </w:rPr>
              <w:t>П</w:t>
            </w:r>
          </w:p>
        </w:tc>
        <w:tc>
          <w:tcPr>
            <w:tcW w:w="1129"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23</w:t>
            </w:r>
          </w:p>
        </w:tc>
        <w:tc>
          <w:tcPr>
            <w:tcW w:w="1117"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14</w:t>
            </w:r>
          </w:p>
        </w:tc>
        <w:tc>
          <w:tcPr>
            <w:tcW w:w="1134" w:type="dxa"/>
            <w:tcBorders>
              <w:top w:val="single" w:sz="4" w:space="0" w:color="000000"/>
              <w:left w:val="single" w:sz="4" w:space="0" w:color="000000"/>
              <w:bottom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9</w:t>
            </w:r>
          </w:p>
        </w:tc>
        <w:tc>
          <w:tcPr>
            <w:tcW w:w="992" w:type="dxa"/>
            <w:tcBorders>
              <w:top w:val="single" w:sz="4" w:space="0" w:color="000000"/>
              <w:left w:val="single" w:sz="4" w:space="0" w:color="000000"/>
              <w:bottom w:val="single" w:sz="4" w:space="0" w:color="000000"/>
              <w:right w:val="single" w:sz="4" w:space="0" w:color="000000"/>
            </w:tcBorders>
          </w:tcPr>
          <w:p w:rsidR="00FE606C" w:rsidRPr="00CC6FCA" w:rsidRDefault="00FE606C" w:rsidP="00CC6FCA">
            <w:pPr>
              <w:snapToGrid w:val="0"/>
              <w:rPr>
                <w:rFonts w:eastAsia="Times New Roman" w:cs="Times New Roman"/>
              </w:rPr>
            </w:pPr>
            <w:r w:rsidRPr="00CC6FCA">
              <w:rPr>
                <w:rFonts w:eastAsia="Times New Roman" w:cs="Times New Roman"/>
                <w:sz w:val="22"/>
              </w:rPr>
              <w:t>0</w:t>
            </w:r>
          </w:p>
        </w:tc>
      </w:tr>
      <w:tr w:rsidR="00E35EB1" w:rsidTr="00E35EB1">
        <w:tc>
          <w:tcPr>
            <w:tcW w:w="873"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8в</w:t>
            </w:r>
          </w:p>
        </w:tc>
        <w:tc>
          <w:tcPr>
            <w:tcW w:w="1129" w:type="dxa"/>
            <w:tcBorders>
              <w:top w:val="single" w:sz="4" w:space="0" w:color="000000"/>
              <w:left w:val="single" w:sz="4" w:space="0" w:color="000000"/>
              <w:bottom w:val="single" w:sz="4" w:space="0" w:color="000000"/>
            </w:tcBorders>
          </w:tcPr>
          <w:p w:rsidR="00FE606C" w:rsidRPr="00E35EB1" w:rsidRDefault="00FE606C" w:rsidP="00CC6FCA">
            <w:pPr>
              <w:snapToGrid w:val="0"/>
              <w:rPr>
                <w:rFonts w:eastAsia="Times New Roman" w:cs="Times New Roman"/>
                <w:sz w:val="20"/>
                <w:szCs w:val="20"/>
              </w:rPr>
            </w:pPr>
            <w:r w:rsidRPr="00E35EB1">
              <w:rPr>
                <w:rFonts w:eastAsia="Times New Roman" w:cs="Times New Roman"/>
                <w:sz w:val="20"/>
                <w:szCs w:val="20"/>
              </w:rPr>
              <w:t>2012-2013</w:t>
            </w:r>
          </w:p>
        </w:tc>
        <w:tc>
          <w:tcPr>
            <w:tcW w:w="714" w:type="dxa"/>
            <w:tcBorders>
              <w:top w:val="single" w:sz="4" w:space="0" w:color="000000"/>
              <w:left w:val="single" w:sz="4" w:space="0" w:color="000000"/>
              <w:bottom w:val="single" w:sz="4" w:space="0" w:color="000000"/>
            </w:tcBorders>
          </w:tcPr>
          <w:p w:rsidR="00FE606C" w:rsidRPr="002B7BFE" w:rsidRDefault="00E35EB1" w:rsidP="00CC6FCA">
            <w:pPr>
              <w:snapToGrid w:val="0"/>
              <w:rPr>
                <w:rFonts w:eastAsia="Times New Roman" w:cs="Times New Roman"/>
              </w:rPr>
            </w:pPr>
            <w:r>
              <w:rPr>
                <w:rFonts w:eastAsia="Times New Roman" w:cs="Times New Roman"/>
                <w:sz w:val="22"/>
              </w:rPr>
              <w:t>И</w:t>
            </w:r>
          </w:p>
        </w:tc>
        <w:tc>
          <w:tcPr>
            <w:tcW w:w="1129"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23</w:t>
            </w:r>
          </w:p>
        </w:tc>
        <w:tc>
          <w:tcPr>
            <w:tcW w:w="1117"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0</w:t>
            </w:r>
          </w:p>
        </w:tc>
        <w:tc>
          <w:tcPr>
            <w:tcW w:w="1134"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1</w:t>
            </w:r>
          </w:p>
        </w:tc>
        <w:tc>
          <w:tcPr>
            <w:tcW w:w="1134"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12</w:t>
            </w:r>
          </w:p>
        </w:tc>
        <w:tc>
          <w:tcPr>
            <w:tcW w:w="1134" w:type="dxa"/>
            <w:tcBorders>
              <w:top w:val="single" w:sz="4" w:space="0" w:color="000000"/>
              <w:left w:val="single" w:sz="4" w:space="0" w:color="000000"/>
              <w:bottom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10</w:t>
            </w:r>
          </w:p>
        </w:tc>
        <w:tc>
          <w:tcPr>
            <w:tcW w:w="992" w:type="dxa"/>
            <w:tcBorders>
              <w:top w:val="single" w:sz="4" w:space="0" w:color="000000"/>
              <w:left w:val="single" w:sz="4" w:space="0" w:color="000000"/>
              <w:bottom w:val="single" w:sz="4" w:space="0" w:color="000000"/>
              <w:right w:val="single" w:sz="4" w:space="0" w:color="000000"/>
            </w:tcBorders>
          </w:tcPr>
          <w:p w:rsidR="00FE606C" w:rsidRPr="002B7BFE" w:rsidRDefault="00FE606C" w:rsidP="00CC6FCA">
            <w:pPr>
              <w:snapToGrid w:val="0"/>
              <w:rPr>
                <w:rFonts w:eastAsia="Times New Roman" w:cs="Times New Roman"/>
              </w:rPr>
            </w:pPr>
            <w:r w:rsidRPr="002B7BFE">
              <w:rPr>
                <w:rFonts w:eastAsia="Times New Roman" w:cs="Times New Roman"/>
                <w:sz w:val="22"/>
              </w:rPr>
              <w:t>0</w:t>
            </w:r>
          </w:p>
        </w:tc>
      </w:tr>
    </w:tbl>
    <w:p w:rsidR="00B5583A" w:rsidRDefault="00B5583A" w:rsidP="00B5583A">
      <w:pPr>
        <w:jc w:val="left"/>
        <w:rPr>
          <w:rFonts w:eastAsia="Times New Roman" w:cs="Times New Roman"/>
          <w:bCs/>
          <w:szCs w:val="24"/>
        </w:rPr>
      </w:pPr>
      <w:r>
        <w:rPr>
          <w:rFonts w:eastAsia="Times New Roman" w:cs="Times New Roman"/>
          <w:b/>
          <w:bCs/>
          <w:szCs w:val="24"/>
        </w:rPr>
        <w:t xml:space="preserve">Н – </w:t>
      </w:r>
      <w:r>
        <w:rPr>
          <w:rFonts w:eastAsia="Times New Roman" w:cs="Times New Roman"/>
          <w:bCs/>
          <w:szCs w:val="24"/>
        </w:rPr>
        <w:t>начальный срез</w:t>
      </w:r>
      <w:r w:rsidR="00834DBC">
        <w:rPr>
          <w:rFonts w:eastAsia="Times New Roman" w:cs="Times New Roman"/>
          <w:bCs/>
          <w:szCs w:val="24"/>
        </w:rPr>
        <w:t xml:space="preserve">    </w:t>
      </w:r>
      <w:r>
        <w:rPr>
          <w:rFonts w:eastAsia="Times New Roman" w:cs="Times New Roman"/>
          <w:bCs/>
          <w:szCs w:val="24"/>
        </w:rPr>
        <w:t xml:space="preserve"> </w:t>
      </w:r>
      <w:r w:rsidRPr="00B5583A">
        <w:rPr>
          <w:rFonts w:eastAsia="Times New Roman" w:cs="Times New Roman"/>
          <w:b/>
          <w:bCs/>
          <w:szCs w:val="24"/>
        </w:rPr>
        <w:t>П</w:t>
      </w:r>
      <w:r>
        <w:rPr>
          <w:rFonts w:eastAsia="Times New Roman" w:cs="Times New Roman"/>
          <w:bCs/>
          <w:szCs w:val="24"/>
        </w:rPr>
        <w:t xml:space="preserve"> – промежуточный срез</w:t>
      </w:r>
      <w:r w:rsidR="00834DBC">
        <w:rPr>
          <w:rFonts w:eastAsia="Times New Roman" w:cs="Times New Roman"/>
          <w:bCs/>
          <w:szCs w:val="24"/>
        </w:rPr>
        <w:t xml:space="preserve">    </w:t>
      </w:r>
      <w:r>
        <w:rPr>
          <w:rFonts w:eastAsia="Times New Roman" w:cs="Times New Roman"/>
          <w:bCs/>
          <w:szCs w:val="24"/>
        </w:rPr>
        <w:t xml:space="preserve"> </w:t>
      </w:r>
      <w:r w:rsidRPr="00B5583A">
        <w:rPr>
          <w:rFonts w:eastAsia="Times New Roman" w:cs="Times New Roman"/>
          <w:b/>
          <w:bCs/>
          <w:szCs w:val="24"/>
        </w:rPr>
        <w:t>И</w:t>
      </w:r>
      <w:r>
        <w:rPr>
          <w:rFonts w:eastAsia="Times New Roman" w:cs="Times New Roman"/>
          <w:bCs/>
          <w:szCs w:val="24"/>
        </w:rPr>
        <w:t xml:space="preserve"> – итоговый срез</w:t>
      </w:r>
    </w:p>
    <w:p w:rsidR="00B5583A" w:rsidRPr="00B5583A" w:rsidRDefault="00B5583A" w:rsidP="00B5583A">
      <w:pPr>
        <w:ind w:firstLine="709"/>
        <w:jc w:val="left"/>
        <w:rPr>
          <w:rFonts w:eastAsia="Times New Roman" w:cs="Times New Roman"/>
          <w:bCs/>
          <w:szCs w:val="24"/>
        </w:rPr>
      </w:pPr>
      <w:r>
        <w:rPr>
          <w:rFonts w:eastAsia="Times New Roman" w:cs="Times New Roman"/>
          <w:bCs/>
          <w:szCs w:val="24"/>
        </w:rPr>
        <w:t>Из таблицы видно, что у большинства обучающихся экспериментальных классов средний уровень сформированности операций анализа и синтеза,</w:t>
      </w:r>
      <w:r w:rsidR="00173440">
        <w:rPr>
          <w:rFonts w:eastAsia="Times New Roman" w:cs="Times New Roman"/>
          <w:bCs/>
          <w:szCs w:val="24"/>
        </w:rPr>
        <w:t xml:space="preserve"> но </w:t>
      </w:r>
      <w:r>
        <w:rPr>
          <w:rFonts w:eastAsia="Times New Roman" w:cs="Times New Roman"/>
          <w:bCs/>
          <w:szCs w:val="24"/>
        </w:rPr>
        <w:t xml:space="preserve">в результате </w:t>
      </w:r>
      <w:r w:rsidR="00173440">
        <w:rPr>
          <w:rFonts w:eastAsia="Times New Roman" w:cs="Times New Roman"/>
          <w:bCs/>
          <w:szCs w:val="24"/>
        </w:rPr>
        <w:t>формирования информационной компетенции</w:t>
      </w:r>
      <w:r>
        <w:rPr>
          <w:rFonts w:eastAsia="Times New Roman" w:cs="Times New Roman"/>
          <w:bCs/>
          <w:szCs w:val="24"/>
        </w:rPr>
        <w:t xml:space="preserve"> уменьшилось количество учащихся с уровнем</w:t>
      </w:r>
      <w:r w:rsidR="00173440">
        <w:rPr>
          <w:rFonts w:eastAsia="Times New Roman" w:cs="Times New Roman"/>
          <w:bCs/>
          <w:szCs w:val="24"/>
        </w:rPr>
        <w:t xml:space="preserve"> </w:t>
      </w:r>
      <w:r>
        <w:rPr>
          <w:rFonts w:eastAsia="Times New Roman" w:cs="Times New Roman"/>
          <w:bCs/>
          <w:szCs w:val="24"/>
        </w:rPr>
        <w:t>- ниже среднего.</w:t>
      </w:r>
    </w:p>
    <w:p w:rsidR="00CC6FCA" w:rsidRDefault="00CC6FCA" w:rsidP="00B5583A">
      <w:pPr>
        <w:rPr>
          <w:rFonts w:eastAsia="Times New Roman" w:cs="Times New Roman"/>
          <w:b/>
          <w:bCs/>
          <w:szCs w:val="24"/>
        </w:rPr>
      </w:pPr>
    </w:p>
    <w:p w:rsidR="002B7BFE" w:rsidRPr="002B7BFE" w:rsidRDefault="002B7BFE" w:rsidP="002B7BFE">
      <w:pPr>
        <w:jc w:val="right"/>
        <w:rPr>
          <w:rFonts w:eastAsia="Times New Roman" w:cs="Times New Roman"/>
          <w:b/>
          <w:bCs/>
          <w:szCs w:val="24"/>
        </w:rPr>
      </w:pPr>
      <w:r w:rsidRPr="002B7BFE">
        <w:rPr>
          <w:rFonts w:eastAsia="Times New Roman" w:cs="Times New Roman"/>
          <w:b/>
          <w:bCs/>
          <w:szCs w:val="24"/>
        </w:rPr>
        <w:lastRenderedPageBreak/>
        <w:t>Диаграмма 3</w:t>
      </w:r>
    </w:p>
    <w:p w:rsidR="002B7BFE" w:rsidRPr="00490116" w:rsidRDefault="002B7BFE" w:rsidP="002B7BFE">
      <w:pPr>
        <w:jc w:val="center"/>
        <w:rPr>
          <w:rFonts w:eastAsia="Times New Roman" w:cs="Times New Roman"/>
          <w:bCs/>
          <w:szCs w:val="24"/>
        </w:rPr>
      </w:pPr>
      <w:r w:rsidRPr="00490116">
        <w:rPr>
          <w:rFonts w:eastAsia="Times New Roman" w:cs="Times New Roman"/>
          <w:bCs/>
          <w:szCs w:val="24"/>
        </w:rPr>
        <w:t>Процентное соотношение уровней сформированности операций анализа и синтеза в исследуемой параллели.</w:t>
      </w:r>
    </w:p>
    <w:p w:rsidR="00FE606C" w:rsidRDefault="00FE606C" w:rsidP="00FE606C">
      <w:pPr>
        <w:spacing w:line="360" w:lineRule="auto"/>
        <w:rPr>
          <w:rFonts w:eastAsia="Times New Roman" w:cs="Times New Roman"/>
          <w:b/>
          <w:bCs/>
          <w:sz w:val="28"/>
          <w:szCs w:val="28"/>
          <w:u w:val="single"/>
        </w:rPr>
      </w:pPr>
    </w:p>
    <w:p w:rsidR="00FE606C" w:rsidRDefault="00FE606C" w:rsidP="002B7BFE">
      <w:pPr>
        <w:spacing w:line="360" w:lineRule="auto"/>
        <w:jc w:val="center"/>
        <w:rPr>
          <w:rFonts w:eastAsia="Times New Roman" w:cs="Times New Roman"/>
          <w:b/>
          <w:bCs/>
          <w:sz w:val="28"/>
          <w:szCs w:val="28"/>
        </w:rPr>
      </w:pPr>
      <w:r>
        <w:rPr>
          <w:rFonts w:eastAsia="Times New Roman" w:cs="Times New Roman"/>
          <w:b/>
          <w:noProof/>
          <w:sz w:val="28"/>
          <w:szCs w:val="28"/>
          <w:lang w:eastAsia="ru-RU"/>
        </w:rPr>
        <w:drawing>
          <wp:inline distT="0" distB="0" distL="0" distR="0">
            <wp:extent cx="4941570" cy="2713990"/>
            <wp:effectExtent l="0" t="0" r="0" b="0"/>
            <wp:docPr id="4" name="Диаграмма 5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490116" w:rsidRDefault="00490116" w:rsidP="00FE606C">
      <w:pPr>
        <w:pStyle w:val="af3"/>
        <w:spacing w:before="0" w:after="0"/>
        <w:rPr>
          <w:rFonts w:cs="Times New Roman"/>
          <w:i w:val="0"/>
        </w:rPr>
      </w:pPr>
    </w:p>
    <w:p w:rsidR="00FE606C" w:rsidRDefault="00173440" w:rsidP="00173440">
      <w:pPr>
        <w:pStyle w:val="af3"/>
        <w:spacing w:before="0" w:after="0"/>
        <w:ind w:firstLine="567"/>
        <w:rPr>
          <w:rFonts w:eastAsia="Times New Roman" w:cs="Times New Roman"/>
          <w:b/>
          <w:bCs/>
          <w:sz w:val="28"/>
          <w:szCs w:val="28"/>
        </w:rPr>
      </w:pPr>
      <w:r>
        <w:rPr>
          <w:rFonts w:cs="Times New Roman"/>
          <w:i w:val="0"/>
        </w:rPr>
        <w:t>Данные диаграммы свидетельствуют , что п</w:t>
      </w:r>
      <w:r w:rsidR="00FE606C" w:rsidRPr="00861699">
        <w:rPr>
          <w:rFonts w:cs="Times New Roman"/>
          <w:i w:val="0"/>
        </w:rPr>
        <w:t>ри систематическом использовании различных приемов работы с текстом, у учащихся развивается мышление (операции анализа и синтеза)</w:t>
      </w:r>
      <w:r w:rsidR="00490116">
        <w:rPr>
          <w:rFonts w:cs="Times New Roman"/>
          <w:i w:val="0"/>
        </w:rPr>
        <w:t>.</w:t>
      </w:r>
    </w:p>
    <w:p w:rsidR="00B5583A" w:rsidRDefault="00B5583A" w:rsidP="00FE606C">
      <w:pPr>
        <w:rPr>
          <w:rFonts w:eastAsia="Times New Roman" w:cs="Times New Roman"/>
          <w:bCs/>
          <w:szCs w:val="24"/>
        </w:rPr>
      </w:pPr>
    </w:p>
    <w:p w:rsidR="00FE606C" w:rsidRPr="005B6EB1" w:rsidRDefault="00FE606C" w:rsidP="00173440">
      <w:pPr>
        <w:ind w:firstLine="709"/>
        <w:rPr>
          <w:rFonts w:eastAsia="Times New Roman" w:cs="Times New Roman"/>
          <w:bCs/>
          <w:szCs w:val="24"/>
        </w:rPr>
      </w:pPr>
      <w:r>
        <w:rPr>
          <w:rFonts w:eastAsia="Times New Roman" w:cs="Times New Roman"/>
          <w:bCs/>
          <w:szCs w:val="24"/>
        </w:rPr>
        <w:t>П</w:t>
      </w:r>
      <w:r w:rsidRPr="00EC50F8">
        <w:rPr>
          <w:rFonts w:eastAsia="Times New Roman" w:cs="Times New Roman"/>
          <w:bCs/>
          <w:szCs w:val="24"/>
        </w:rPr>
        <w:t>оказателем результативности является участие в пр</w:t>
      </w:r>
      <w:r w:rsidR="002B7BFE">
        <w:rPr>
          <w:rFonts w:eastAsia="Times New Roman" w:cs="Times New Roman"/>
          <w:bCs/>
          <w:szCs w:val="24"/>
        </w:rPr>
        <w:t>едметных олимпиадах и конкурсах</w:t>
      </w:r>
      <w:r w:rsidR="002B7BFE">
        <w:rPr>
          <w:rFonts w:eastAsia="Times New Roman" w:cs="Times New Roman"/>
          <w:b/>
          <w:bCs/>
          <w:szCs w:val="24"/>
        </w:rPr>
        <w:t>.</w:t>
      </w:r>
      <w:r w:rsidR="002B7BFE">
        <w:rPr>
          <w:rStyle w:val="aff8"/>
          <w:rFonts w:eastAsia="Times New Roman" w:cs="Times New Roman"/>
          <w:b/>
          <w:bCs/>
          <w:szCs w:val="24"/>
        </w:rPr>
        <w:footnoteReference w:id="21"/>
      </w:r>
      <w:r>
        <w:rPr>
          <w:rFonts w:eastAsia="Times New Roman" w:cs="Times New Roman"/>
          <w:b/>
          <w:bCs/>
          <w:szCs w:val="24"/>
        </w:rPr>
        <w:t xml:space="preserve"> </w:t>
      </w:r>
      <w:r w:rsidRPr="005B6EB1">
        <w:rPr>
          <w:rFonts w:eastAsia="Times New Roman" w:cs="Times New Roman"/>
          <w:bCs/>
          <w:szCs w:val="24"/>
        </w:rPr>
        <w:t>С каждым годом чи</w:t>
      </w:r>
      <w:r w:rsidR="00173440">
        <w:rPr>
          <w:rFonts w:eastAsia="Times New Roman" w:cs="Times New Roman"/>
          <w:bCs/>
          <w:szCs w:val="24"/>
        </w:rPr>
        <w:t>сло учащихся, занимающихся в научном обществе учащихся</w:t>
      </w:r>
      <w:r w:rsidRPr="005B6EB1">
        <w:rPr>
          <w:rFonts w:eastAsia="Times New Roman" w:cs="Times New Roman"/>
          <w:bCs/>
          <w:szCs w:val="24"/>
        </w:rPr>
        <w:t xml:space="preserve"> «</w:t>
      </w:r>
      <w:r>
        <w:rPr>
          <w:rFonts w:eastAsia="Times New Roman" w:cs="Times New Roman"/>
          <w:bCs/>
          <w:szCs w:val="24"/>
        </w:rPr>
        <w:t>Спектр</w:t>
      </w:r>
      <w:r w:rsidRPr="005B6EB1">
        <w:rPr>
          <w:rFonts w:eastAsia="Times New Roman" w:cs="Times New Roman"/>
          <w:bCs/>
          <w:szCs w:val="24"/>
        </w:rPr>
        <w:t>» возрастает</w:t>
      </w:r>
      <w:r w:rsidR="002B7BFE">
        <w:rPr>
          <w:rFonts w:eastAsia="Times New Roman" w:cs="Times New Roman"/>
          <w:bCs/>
          <w:szCs w:val="24"/>
        </w:rPr>
        <w:t xml:space="preserve"> </w:t>
      </w:r>
      <w:r w:rsidRPr="005B6EB1">
        <w:rPr>
          <w:rFonts w:eastAsia="Times New Roman" w:cs="Times New Roman"/>
          <w:bCs/>
          <w:szCs w:val="24"/>
        </w:rPr>
        <w:t>(табл</w:t>
      </w:r>
      <w:r w:rsidR="00490116">
        <w:rPr>
          <w:rFonts w:eastAsia="Times New Roman" w:cs="Times New Roman"/>
          <w:bCs/>
          <w:szCs w:val="24"/>
        </w:rPr>
        <w:t>.</w:t>
      </w:r>
      <w:r w:rsidRPr="005B6EB1">
        <w:rPr>
          <w:rFonts w:eastAsia="Times New Roman" w:cs="Times New Roman"/>
          <w:bCs/>
          <w:szCs w:val="24"/>
        </w:rPr>
        <w:t xml:space="preserve"> 8)</w:t>
      </w:r>
      <w:r w:rsidR="00494B0A">
        <w:rPr>
          <w:rFonts w:eastAsia="Times New Roman" w:cs="Times New Roman"/>
          <w:bCs/>
          <w:szCs w:val="24"/>
        </w:rPr>
        <w:t>.</w:t>
      </w:r>
    </w:p>
    <w:p w:rsidR="00490116" w:rsidRPr="002B7BFE" w:rsidRDefault="00FE606C" w:rsidP="00490116">
      <w:pPr>
        <w:spacing w:line="360" w:lineRule="auto"/>
        <w:jc w:val="right"/>
        <w:rPr>
          <w:rFonts w:eastAsia="Times New Roman" w:cs="Times New Roman"/>
          <w:b/>
          <w:sz w:val="28"/>
          <w:szCs w:val="28"/>
        </w:rPr>
      </w:pPr>
      <w:r w:rsidRPr="002B7BFE">
        <w:rPr>
          <w:rFonts w:eastAsia="Times New Roman" w:cs="Times New Roman"/>
          <w:b/>
          <w:szCs w:val="24"/>
        </w:rPr>
        <w:t>Таблица 8</w:t>
      </w:r>
    </w:p>
    <w:p w:rsidR="00490116" w:rsidRDefault="00FE606C" w:rsidP="00774873">
      <w:pPr>
        <w:jc w:val="center"/>
        <w:rPr>
          <w:rFonts w:eastAsia="Times New Roman" w:cs="Times New Roman"/>
          <w:bCs/>
          <w:kern w:val="1"/>
          <w:szCs w:val="24"/>
        </w:rPr>
      </w:pPr>
      <w:r w:rsidRPr="002B7BFE">
        <w:rPr>
          <w:rFonts w:eastAsia="Times New Roman" w:cs="Times New Roman"/>
          <w:bCs/>
          <w:kern w:val="1"/>
          <w:szCs w:val="24"/>
        </w:rPr>
        <w:t xml:space="preserve">Число учащихся, занимающихся </w:t>
      </w:r>
      <w:r w:rsidR="002B7BFE">
        <w:rPr>
          <w:rFonts w:eastAsia="Times New Roman" w:cs="Times New Roman"/>
          <w:bCs/>
          <w:kern w:val="1"/>
          <w:szCs w:val="24"/>
        </w:rPr>
        <w:t>исследовательской деятельностью в исследуемой параллели</w:t>
      </w:r>
      <w:r w:rsidR="00774873">
        <w:rPr>
          <w:rFonts w:eastAsia="Times New Roman" w:cs="Times New Roman"/>
          <w:bCs/>
          <w:kern w:val="1"/>
          <w:szCs w:val="24"/>
        </w:rPr>
        <w:t>.</w:t>
      </w:r>
    </w:p>
    <w:p w:rsidR="00774873" w:rsidRPr="00774873" w:rsidRDefault="00774873" w:rsidP="00774873">
      <w:pPr>
        <w:jc w:val="center"/>
        <w:rPr>
          <w:rFonts w:eastAsia="Times New Roman" w:cs="Times New Roman"/>
          <w:bCs/>
          <w:kern w:val="1"/>
          <w:szCs w:val="24"/>
        </w:rPr>
      </w:pPr>
    </w:p>
    <w:tbl>
      <w:tblPr>
        <w:tblW w:w="0" w:type="auto"/>
        <w:tblInd w:w="-15" w:type="dxa"/>
        <w:tblLayout w:type="fixed"/>
        <w:tblLook w:val="0000" w:firstRow="0" w:lastRow="0" w:firstColumn="0" w:lastColumn="0" w:noHBand="0" w:noVBand="0"/>
      </w:tblPr>
      <w:tblGrid>
        <w:gridCol w:w="2093"/>
        <w:gridCol w:w="2126"/>
        <w:gridCol w:w="2410"/>
        <w:gridCol w:w="2440"/>
      </w:tblGrid>
      <w:tr w:rsidR="00FE606C" w:rsidTr="00173440">
        <w:trPr>
          <w:trHeight w:val="216"/>
        </w:trPr>
        <w:tc>
          <w:tcPr>
            <w:tcW w:w="2093" w:type="dxa"/>
            <w:tcBorders>
              <w:top w:val="single" w:sz="4" w:space="0" w:color="000000"/>
              <w:left w:val="single" w:sz="4" w:space="0" w:color="000000"/>
              <w:bottom w:val="single" w:sz="4" w:space="0" w:color="000000"/>
            </w:tcBorders>
            <w:shd w:val="clear" w:color="auto" w:fill="F1E3F1"/>
          </w:tcPr>
          <w:p w:rsidR="00FE606C" w:rsidRDefault="00FE606C" w:rsidP="00173440">
            <w:pPr>
              <w:snapToGrid w:val="0"/>
              <w:rPr>
                <w:rFonts w:eastAsia="Times New Roman" w:cs="Times New Roman"/>
                <w:szCs w:val="24"/>
              </w:rPr>
            </w:pPr>
            <w:r>
              <w:rPr>
                <w:rFonts w:eastAsia="Times New Roman" w:cs="Times New Roman"/>
                <w:szCs w:val="24"/>
              </w:rPr>
              <w:t>2009-2010 уч.г.</w:t>
            </w:r>
          </w:p>
        </w:tc>
        <w:tc>
          <w:tcPr>
            <w:tcW w:w="2126" w:type="dxa"/>
            <w:tcBorders>
              <w:top w:val="single" w:sz="4" w:space="0" w:color="000000"/>
              <w:left w:val="single" w:sz="4" w:space="0" w:color="000000"/>
              <w:bottom w:val="single" w:sz="4" w:space="0" w:color="000000"/>
            </w:tcBorders>
            <w:shd w:val="clear" w:color="auto" w:fill="F1E3F1"/>
          </w:tcPr>
          <w:p w:rsidR="00FE606C" w:rsidRDefault="00FE606C" w:rsidP="00173440">
            <w:pPr>
              <w:snapToGrid w:val="0"/>
              <w:rPr>
                <w:rFonts w:eastAsia="Times New Roman" w:cs="Times New Roman"/>
                <w:szCs w:val="24"/>
              </w:rPr>
            </w:pPr>
            <w:r>
              <w:rPr>
                <w:rFonts w:eastAsia="Times New Roman" w:cs="Times New Roman"/>
                <w:szCs w:val="24"/>
              </w:rPr>
              <w:t>2010-2011 уч.г.</w:t>
            </w:r>
          </w:p>
        </w:tc>
        <w:tc>
          <w:tcPr>
            <w:tcW w:w="2410" w:type="dxa"/>
            <w:tcBorders>
              <w:top w:val="single" w:sz="4" w:space="0" w:color="000000"/>
              <w:left w:val="single" w:sz="4" w:space="0" w:color="000000"/>
              <w:bottom w:val="single" w:sz="4" w:space="0" w:color="000000"/>
            </w:tcBorders>
            <w:shd w:val="clear" w:color="auto" w:fill="F1E3F1"/>
          </w:tcPr>
          <w:p w:rsidR="00FE606C" w:rsidRDefault="00FE606C" w:rsidP="00173440">
            <w:pPr>
              <w:snapToGrid w:val="0"/>
              <w:rPr>
                <w:rFonts w:eastAsia="Times New Roman" w:cs="Times New Roman"/>
                <w:szCs w:val="24"/>
              </w:rPr>
            </w:pPr>
            <w:r>
              <w:rPr>
                <w:rFonts w:eastAsia="Times New Roman" w:cs="Times New Roman"/>
                <w:szCs w:val="24"/>
              </w:rPr>
              <w:t xml:space="preserve">2011-2012 уч.г. </w:t>
            </w:r>
          </w:p>
        </w:tc>
        <w:tc>
          <w:tcPr>
            <w:tcW w:w="2440" w:type="dxa"/>
            <w:tcBorders>
              <w:top w:val="single" w:sz="4" w:space="0" w:color="000000"/>
              <w:left w:val="single" w:sz="4" w:space="0" w:color="000000"/>
              <w:bottom w:val="single" w:sz="4" w:space="0" w:color="000000"/>
              <w:right w:val="single" w:sz="4" w:space="0" w:color="000000"/>
            </w:tcBorders>
            <w:shd w:val="clear" w:color="auto" w:fill="F1E3F1"/>
          </w:tcPr>
          <w:p w:rsidR="00FE606C" w:rsidRDefault="00FE606C" w:rsidP="00173440">
            <w:pPr>
              <w:snapToGrid w:val="0"/>
              <w:rPr>
                <w:rFonts w:eastAsia="Times New Roman" w:cs="Times New Roman"/>
                <w:szCs w:val="24"/>
              </w:rPr>
            </w:pPr>
            <w:r>
              <w:rPr>
                <w:rFonts w:eastAsia="Times New Roman" w:cs="Times New Roman"/>
                <w:szCs w:val="24"/>
              </w:rPr>
              <w:t>2012-2013 уч.г.</w:t>
            </w:r>
          </w:p>
        </w:tc>
      </w:tr>
      <w:tr w:rsidR="00FE606C" w:rsidTr="00FE606C">
        <w:trPr>
          <w:trHeight w:val="228"/>
        </w:trPr>
        <w:tc>
          <w:tcPr>
            <w:tcW w:w="2093" w:type="dxa"/>
            <w:tcBorders>
              <w:top w:val="single" w:sz="4" w:space="0" w:color="000000"/>
              <w:left w:val="single" w:sz="4" w:space="0" w:color="000000"/>
              <w:bottom w:val="single" w:sz="4" w:space="0" w:color="000000"/>
            </w:tcBorders>
          </w:tcPr>
          <w:p w:rsidR="00FE606C" w:rsidRDefault="00FE606C" w:rsidP="00173440">
            <w:pPr>
              <w:snapToGrid w:val="0"/>
              <w:rPr>
                <w:rFonts w:eastAsia="Times New Roman" w:cs="Times New Roman"/>
                <w:szCs w:val="24"/>
              </w:rPr>
            </w:pPr>
            <w:r>
              <w:rPr>
                <w:rFonts w:eastAsia="Times New Roman" w:cs="Times New Roman"/>
                <w:szCs w:val="24"/>
              </w:rPr>
              <w:t>2 чел.</w:t>
            </w:r>
          </w:p>
        </w:tc>
        <w:tc>
          <w:tcPr>
            <w:tcW w:w="2126" w:type="dxa"/>
            <w:tcBorders>
              <w:top w:val="single" w:sz="4" w:space="0" w:color="000000"/>
              <w:left w:val="single" w:sz="4" w:space="0" w:color="000000"/>
              <w:bottom w:val="single" w:sz="4" w:space="0" w:color="000000"/>
            </w:tcBorders>
          </w:tcPr>
          <w:p w:rsidR="00FE606C" w:rsidRDefault="002B7BFE" w:rsidP="00173440">
            <w:pPr>
              <w:snapToGrid w:val="0"/>
              <w:rPr>
                <w:rFonts w:eastAsia="Times New Roman" w:cs="Times New Roman"/>
                <w:szCs w:val="24"/>
              </w:rPr>
            </w:pPr>
            <w:r>
              <w:rPr>
                <w:rFonts w:eastAsia="Times New Roman" w:cs="Times New Roman"/>
                <w:szCs w:val="24"/>
              </w:rPr>
              <w:t>4</w:t>
            </w:r>
            <w:r w:rsidR="00FE606C">
              <w:rPr>
                <w:rFonts w:eastAsia="Times New Roman" w:cs="Times New Roman"/>
                <w:szCs w:val="24"/>
              </w:rPr>
              <w:t xml:space="preserve"> чел.</w:t>
            </w:r>
          </w:p>
        </w:tc>
        <w:tc>
          <w:tcPr>
            <w:tcW w:w="2410" w:type="dxa"/>
            <w:tcBorders>
              <w:top w:val="single" w:sz="4" w:space="0" w:color="000000"/>
              <w:left w:val="single" w:sz="4" w:space="0" w:color="000000"/>
              <w:bottom w:val="single" w:sz="4" w:space="0" w:color="000000"/>
            </w:tcBorders>
          </w:tcPr>
          <w:p w:rsidR="00FE606C" w:rsidRDefault="002B7BFE" w:rsidP="00173440">
            <w:pPr>
              <w:snapToGrid w:val="0"/>
              <w:rPr>
                <w:rFonts w:eastAsia="Times New Roman" w:cs="Times New Roman"/>
                <w:szCs w:val="24"/>
              </w:rPr>
            </w:pPr>
            <w:r>
              <w:rPr>
                <w:rFonts w:eastAsia="Times New Roman" w:cs="Times New Roman"/>
                <w:szCs w:val="24"/>
              </w:rPr>
              <w:t>6</w:t>
            </w:r>
            <w:r w:rsidR="00FE606C">
              <w:rPr>
                <w:rFonts w:eastAsia="Times New Roman" w:cs="Times New Roman"/>
                <w:szCs w:val="24"/>
              </w:rPr>
              <w:t xml:space="preserve"> чел.</w:t>
            </w:r>
          </w:p>
        </w:tc>
        <w:tc>
          <w:tcPr>
            <w:tcW w:w="2440" w:type="dxa"/>
            <w:tcBorders>
              <w:top w:val="single" w:sz="4" w:space="0" w:color="000000"/>
              <w:left w:val="single" w:sz="4" w:space="0" w:color="000000"/>
              <w:bottom w:val="single" w:sz="4" w:space="0" w:color="000000"/>
              <w:right w:val="single" w:sz="4" w:space="0" w:color="000000"/>
            </w:tcBorders>
          </w:tcPr>
          <w:p w:rsidR="00FE606C" w:rsidRDefault="002B7BFE" w:rsidP="00173440">
            <w:pPr>
              <w:snapToGrid w:val="0"/>
              <w:rPr>
                <w:rFonts w:eastAsia="Times New Roman" w:cs="Times New Roman"/>
                <w:szCs w:val="24"/>
              </w:rPr>
            </w:pPr>
            <w:r>
              <w:rPr>
                <w:rFonts w:eastAsia="Times New Roman" w:cs="Times New Roman"/>
                <w:szCs w:val="24"/>
              </w:rPr>
              <w:t>10</w:t>
            </w:r>
            <w:r w:rsidR="00FE606C">
              <w:rPr>
                <w:rFonts w:eastAsia="Times New Roman" w:cs="Times New Roman"/>
                <w:szCs w:val="24"/>
              </w:rPr>
              <w:t xml:space="preserve"> чел.</w:t>
            </w:r>
          </w:p>
        </w:tc>
      </w:tr>
    </w:tbl>
    <w:p w:rsidR="00173440" w:rsidRDefault="00173440" w:rsidP="00173440">
      <w:pPr>
        <w:rPr>
          <w:rFonts w:eastAsia="Times New Roman" w:cs="Times New Roman"/>
          <w:sz w:val="28"/>
          <w:szCs w:val="28"/>
        </w:rPr>
      </w:pPr>
    </w:p>
    <w:p w:rsidR="00FE606C" w:rsidRPr="005B6EB1" w:rsidRDefault="00FE606C" w:rsidP="00173440">
      <w:pPr>
        <w:ind w:firstLine="709"/>
        <w:rPr>
          <w:rFonts w:eastAsia="Times New Roman" w:cs="Times New Roman"/>
          <w:szCs w:val="24"/>
        </w:rPr>
      </w:pPr>
      <w:r w:rsidRPr="00861699">
        <w:rPr>
          <w:rFonts w:eastAsia="Times New Roman" w:cs="Times New Roman"/>
          <w:szCs w:val="24"/>
        </w:rPr>
        <w:t>Ребята, овладевшие в определенной степени навыкам</w:t>
      </w:r>
      <w:r w:rsidR="00173440">
        <w:rPr>
          <w:rFonts w:eastAsia="Times New Roman" w:cs="Times New Roman"/>
          <w:szCs w:val="24"/>
        </w:rPr>
        <w:t xml:space="preserve">и работы с учебной литературой </w:t>
      </w:r>
      <w:r w:rsidRPr="00861699">
        <w:rPr>
          <w:rFonts w:eastAsia="Times New Roman" w:cs="Times New Roman"/>
          <w:szCs w:val="24"/>
        </w:rPr>
        <w:t>стали постоянными участниками конкурсов исследовательских работ, проходящих на уровне школы и горо</w:t>
      </w:r>
      <w:r>
        <w:rPr>
          <w:rFonts w:eastAsia="Times New Roman" w:cs="Times New Roman"/>
          <w:szCs w:val="24"/>
        </w:rPr>
        <w:t>да и региона (табл</w:t>
      </w:r>
      <w:r w:rsidR="00490116">
        <w:rPr>
          <w:rFonts w:eastAsia="Times New Roman" w:cs="Times New Roman"/>
          <w:szCs w:val="24"/>
        </w:rPr>
        <w:t>.</w:t>
      </w:r>
      <w:r>
        <w:rPr>
          <w:rFonts w:eastAsia="Times New Roman" w:cs="Times New Roman"/>
          <w:szCs w:val="24"/>
        </w:rPr>
        <w:t xml:space="preserve"> 9).</w:t>
      </w:r>
    </w:p>
    <w:p w:rsidR="00490116" w:rsidRDefault="00FE606C" w:rsidP="00490116">
      <w:pPr>
        <w:jc w:val="right"/>
        <w:rPr>
          <w:rFonts w:eastAsia="Times New Roman" w:cs="Times New Roman"/>
          <w:szCs w:val="24"/>
        </w:rPr>
      </w:pPr>
      <w:r w:rsidRPr="005B6EB1">
        <w:rPr>
          <w:rFonts w:eastAsia="Times New Roman" w:cs="Times New Roman"/>
          <w:b/>
          <w:szCs w:val="24"/>
        </w:rPr>
        <w:t>Таблица 9</w:t>
      </w:r>
    </w:p>
    <w:p w:rsidR="00FE606C" w:rsidRPr="00861699" w:rsidRDefault="00FE606C" w:rsidP="00490116">
      <w:pPr>
        <w:jc w:val="center"/>
        <w:rPr>
          <w:rFonts w:eastAsia="Times New Roman" w:cs="Times New Roman"/>
          <w:szCs w:val="24"/>
        </w:rPr>
      </w:pPr>
      <w:r w:rsidRPr="00861699">
        <w:rPr>
          <w:rFonts w:eastAsia="Times New Roman" w:cs="Times New Roman"/>
          <w:szCs w:val="24"/>
        </w:rPr>
        <w:t>Участие учащихся в конкурсах разного уровня.</w:t>
      </w:r>
    </w:p>
    <w:p w:rsidR="00FE606C" w:rsidRPr="00861699" w:rsidRDefault="00FE606C" w:rsidP="00FE606C">
      <w:pPr>
        <w:jc w:val="left"/>
        <w:rPr>
          <w:rFonts w:eastAsia="Times New Roman" w:cs="Times New Roman"/>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1"/>
        <w:gridCol w:w="936"/>
        <w:gridCol w:w="4657"/>
        <w:gridCol w:w="1583"/>
      </w:tblGrid>
      <w:tr w:rsidR="00FE606C" w:rsidTr="00173440">
        <w:tc>
          <w:tcPr>
            <w:tcW w:w="0" w:type="auto"/>
            <w:shd w:val="clear" w:color="auto" w:fill="F1E3F1"/>
          </w:tcPr>
          <w:p w:rsidR="00FE606C" w:rsidRPr="00AC6196" w:rsidRDefault="00FE606C" w:rsidP="00FE606C">
            <w:pPr>
              <w:spacing w:line="360" w:lineRule="auto"/>
              <w:rPr>
                <w:rFonts w:eastAsia="Times New Roman" w:cs="Times New Roman"/>
                <w:szCs w:val="24"/>
              </w:rPr>
            </w:pPr>
            <w:r w:rsidRPr="00AC6196">
              <w:rPr>
                <w:rFonts w:eastAsia="Times New Roman" w:cs="Times New Roman"/>
                <w:szCs w:val="24"/>
              </w:rPr>
              <w:t>Ф.И. ученика</w:t>
            </w:r>
          </w:p>
        </w:tc>
        <w:tc>
          <w:tcPr>
            <w:tcW w:w="0" w:type="auto"/>
            <w:shd w:val="clear" w:color="auto" w:fill="F1E3F1"/>
          </w:tcPr>
          <w:p w:rsidR="00FE606C" w:rsidRPr="00AC6196" w:rsidRDefault="00FE606C" w:rsidP="00FE606C">
            <w:pPr>
              <w:spacing w:line="360" w:lineRule="auto"/>
              <w:rPr>
                <w:rFonts w:eastAsia="Times New Roman" w:cs="Times New Roman"/>
                <w:szCs w:val="24"/>
              </w:rPr>
            </w:pPr>
            <w:r w:rsidRPr="00AC6196">
              <w:rPr>
                <w:rFonts w:eastAsia="Times New Roman" w:cs="Times New Roman"/>
                <w:szCs w:val="24"/>
              </w:rPr>
              <w:t xml:space="preserve">Год </w:t>
            </w:r>
          </w:p>
        </w:tc>
        <w:tc>
          <w:tcPr>
            <w:tcW w:w="0" w:type="auto"/>
            <w:shd w:val="clear" w:color="auto" w:fill="F1E3F1"/>
          </w:tcPr>
          <w:p w:rsidR="00FE606C" w:rsidRPr="00AC6196" w:rsidRDefault="00FE606C" w:rsidP="00FE606C">
            <w:pPr>
              <w:spacing w:line="360" w:lineRule="auto"/>
              <w:rPr>
                <w:rFonts w:eastAsia="Times New Roman" w:cs="Times New Roman"/>
                <w:szCs w:val="24"/>
              </w:rPr>
            </w:pPr>
            <w:r w:rsidRPr="00AC6196">
              <w:rPr>
                <w:rFonts w:eastAsia="Times New Roman" w:cs="Times New Roman"/>
                <w:szCs w:val="24"/>
              </w:rPr>
              <w:t>Название конкурса</w:t>
            </w:r>
          </w:p>
        </w:tc>
        <w:tc>
          <w:tcPr>
            <w:tcW w:w="0" w:type="auto"/>
            <w:shd w:val="clear" w:color="auto" w:fill="F1E3F1"/>
          </w:tcPr>
          <w:p w:rsidR="00FE606C" w:rsidRPr="00AC6196" w:rsidRDefault="00FE606C" w:rsidP="00FE606C">
            <w:pPr>
              <w:spacing w:line="360" w:lineRule="auto"/>
              <w:rPr>
                <w:rFonts w:eastAsia="Times New Roman" w:cs="Times New Roman"/>
                <w:szCs w:val="24"/>
              </w:rPr>
            </w:pPr>
            <w:r w:rsidRPr="00AC6196">
              <w:rPr>
                <w:rFonts w:eastAsia="Times New Roman" w:cs="Times New Roman"/>
                <w:szCs w:val="24"/>
              </w:rPr>
              <w:t>Результат</w:t>
            </w:r>
          </w:p>
        </w:tc>
      </w:tr>
      <w:tr w:rsidR="00FE606C" w:rsidTr="00FE606C">
        <w:tc>
          <w:tcPr>
            <w:tcW w:w="0" w:type="auto"/>
          </w:tcPr>
          <w:p w:rsidR="00FE606C" w:rsidRPr="00774873" w:rsidRDefault="00FE606C" w:rsidP="00774873">
            <w:pPr>
              <w:autoSpaceDE w:val="0"/>
              <w:rPr>
                <w:rFonts w:cs="Times New Roman"/>
              </w:rPr>
            </w:pPr>
            <w:r w:rsidRPr="00774873">
              <w:rPr>
                <w:rFonts w:cs="Times New Roman"/>
                <w:sz w:val="22"/>
              </w:rPr>
              <w:t xml:space="preserve">Заварзина Мария </w:t>
            </w:r>
          </w:p>
          <w:p w:rsidR="00FE606C" w:rsidRPr="00774873" w:rsidRDefault="00FE606C" w:rsidP="00774873">
            <w:pPr>
              <w:autoSpaceDE w:val="0"/>
              <w:rPr>
                <w:rFonts w:cs="Times New Roman"/>
              </w:rPr>
            </w:pPr>
            <w:r w:rsidRPr="00774873">
              <w:rPr>
                <w:rFonts w:cs="Times New Roman"/>
                <w:sz w:val="22"/>
              </w:rPr>
              <w:t>(ЭК) А</w:t>
            </w:r>
          </w:p>
          <w:p w:rsidR="00FE606C" w:rsidRPr="00774873" w:rsidRDefault="00FE606C" w:rsidP="00774873">
            <w:pPr>
              <w:autoSpaceDE w:val="0"/>
              <w:rPr>
                <w:rFonts w:cs="Times New Roman"/>
              </w:rPr>
            </w:pPr>
          </w:p>
          <w:p w:rsidR="00FE606C" w:rsidRPr="00774873" w:rsidRDefault="00FE606C" w:rsidP="00774873">
            <w:pPr>
              <w:rPr>
                <w:rFonts w:eastAsia="Times New Roman" w:cs="Times New Roman"/>
              </w:rPr>
            </w:pPr>
          </w:p>
        </w:tc>
        <w:tc>
          <w:tcPr>
            <w:tcW w:w="0" w:type="auto"/>
          </w:tcPr>
          <w:p w:rsidR="00FE606C" w:rsidRPr="00774873" w:rsidRDefault="00FE606C" w:rsidP="00774873">
            <w:pPr>
              <w:jc w:val="left"/>
              <w:rPr>
                <w:rFonts w:eastAsia="Times New Roman" w:cs="Times New Roman"/>
              </w:rPr>
            </w:pPr>
            <w:r w:rsidRPr="00774873">
              <w:rPr>
                <w:rFonts w:eastAsia="Times New Roman" w:cs="Times New Roman"/>
                <w:sz w:val="22"/>
              </w:rPr>
              <w:t>2012-2013</w:t>
            </w:r>
          </w:p>
          <w:p w:rsidR="00FE606C" w:rsidRPr="00774873" w:rsidRDefault="00FE606C" w:rsidP="00774873">
            <w:pPr>
              <w:jc w:val="left"/>
              <w:rPr>
                <w:rFonts w:eastAsia="Times New Roman" w:cs="Times New Roman"/>
              </w:rPr>
            </w:pPr>
            <w:r w:rsidRPr="00774873">
              <w:rPr>
                <w:rFonts w:eastAsia="Times New Roman" w:cs="Times New Roman"/>
                <w:sz w:val="22"/>
              </w:rPr>
              <w:t>2013-2014</w:t>
            </w: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Международный пр</w:t>
            </w:r>
            <w:r w:rsidR="00173440">
              <w:rPr>
                <w:rFonts w:eastAsia="Times New Roman" w:cs="Times New Roman"/>
                <w:sz w:val="22"/>
              </w:rPr>
              <w:t xml:space="preserve">едметный чемпионат по биологии </w:t>
            </w:r>
            <w:r w:rsidRPr="00774873">
              <w:rPr>
                <w:rFonts w:eastAsia="Times New Roman" w:cs="Times New Roman"/>
                <w:sz w:val="22"/>
              </w:rPr>
              <w:t>г. Пермь</w:t>
            </w:r>
          </w:p>
          <w:p w:rsidR="00FE606C" w:rsidRPr="00774873" w:rsidRDefault="00FE606C" w:rsidP="00173440">
            <w:pPr>
              <w:jc w:val="left"/>
              <w:rPr>
                <w:rFonts w:eastAsia="Times New Roman" w:cs="Times New Roman"/>
              </w:rPr>
            </w:pPr>
            <w:r w:rsidRPr="00774873">
              <w:rPr>
                <w:rFonts w:eastAsia="Times New Roman" w:cs="Times New Roman"/>
                <w:sz w:val="22"/>
              </w:rPr>
              <w:t>Призер муниципального этапа Всероссийской олимпиады по биологии</w:t>
            </w:r>
          </w:p>
          <w:p w:rsidR="00FE606C" w:rsidRPr="00774873" w:rsidRDefault="00173440" w:rsidP="00173440">
            <w:pPr>
              <w:autoSpaceDE w:val="0"/>
              <w:jc w:val="left"/>
              <w:rPr>
                <w:rFonts w:cs="Times New Roman"/>
              </w:rPr>
            </w:pPr>
            <w:r>
              <w:rPr>
                <w:rFonts w:eastAsia="Times New Roman" w:cs="Times New Roman"/>
                <w:sz w:val="22"/>
              </w:rPr>
              <w:t>Региональный этапа В</w:t>
            </w:r>
            <w:r w:rsidR="00FE606C" w:rsidRPr="00774873">
              <w:rPr>
                <w:rFonts w:eastAsia="Times New Roman" w:cs="Times New Roman"/>
                <w:sz w:val="22"/>
              </w:rPr>
              <w:t>сероссийского конкурса</w:t>
            </w:r>
            <w:r w:rsidR="00FE606C" w:rsidRPr="00774873">
              <w:rPr>
                <w:rFonts w:cs="Times New Roman"/>
                <w:sz w:val="22"/>
              </w:rPr>
              <w:t xml:space="preserve"> ЮНИОС</w:t>
            </w:r>
          </w:p>
          <w:p w:rsidR="00FE606C" w:rsidRPr="00774873" w:rsidRDefault="00FE606C" w:rsidP="00173440">
            <w:pPr>
              <w:jc w:val="left"/>
              <w:rPr>
                <w:rFonts w:eastAsia="Times New Roman" w:cs="Times New Roman"/>
              </w:rPr>
            </w:pP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lastRenderedPageBreak/>
              <w:t>1 место в области</w:t>
            </w:r>
          </w:p>
          <w:p w:rsidR="00FE606C" w:rsidRPr="00774873" w:rsidRDefault="00FE606C" w:rsidP="00173440">
            <w:pPr>
              <w:jc w:val="left"/>
              <w:rPr>
                <w:rFonts w:eastAsia="Times New Roman" w:cs="Times New Roman"/>
              </w:rPr>
            </w:pPr>
            <w:r w:rsidRPr="00774873">
              <w:rPr>
                <w:rFonts w:eastAsia="Times New Roman" w:cs="Times New Roman"/>
                <w:sz w:val="22"/>
              </w:rPr>
              <w:t>3 место</w:t>
            </w:r>
          </w:p>
          <w:p w:rsidR="00FE606C" w:rsidRPr="00774873" w:rsidRDefault="00FE606C" w:rsidP="00173440">
            <w:pPr>
              <w:jc w:val="left"/>
              <w:rPr>
                <w:rFonts w:eastAsia="Times New Roman" w:cs="Times New Roman"/>
              </w:rPr>
            </w:pPr>
          </w:p>
          <w:p w:rsidR="00FE606C" w:rsidRPr="00774873" w:rsidRDefault="00FE606C" w:rsidP="00173440">
            <w:pPr>
              <w:jc w:val="left"/>
              <w:rPr>
                <w:rFonts w:eastAsia="Times New Roman" w:cs="Times New Roman"/>
              </w:rPr>
            </w:pPr>
            <w:r w:rsidRPr="00774873">
              <w:rPr>
                <w:rFonts w:eastAsia="Times New Roman" w:cs="Times New Roman"/>
                <w:sz w:val="22"/>
              </w:rPr>
              <w:t>2 место</w:t>
            </w:r>
          </w:p>
        </w:tc>
      </w:tr>
      <w:tr w:rsidR="00FE606C" w:rsidTr="00FE606C">
        <w:tc>
          <w:tcPr>
            <w:tcW w:w="0" w:type="auto"/>
          </w:tcPr>
          <w:p w:rsidR="00FE606C" w:rsidRPr="00774873" w:rsidRDefault="00FE606C" w:rsidP="00173440">
            <w:pPr>
              <w:autoSpaceDE w:val="0"/>
              <w:jc w:val="left"/>
              <w:rPr>
                <w:rFonts w:cs="Times New Roman"/>
              </w:rPr>
            </w:pPr>
            <w:r w:rsidRPr="00774873">
              <w:rPr>
                <w:rFonts w:cs="Times New Roman"/>
                <w:sz w:val="22"/>
              </w:rPr>
              <w:lastRenderedPageBreak/>
              <w:t>Заседателева</w:t>
            </w:r>
            <w:r w:rsidR="00173440">
              <w:rPr>
                <w:rFonts w:cs="Times New Roman"/>
                <w:sz w:val="22"/>
              </w:rPr>
              <w:t xml:space="preserve"> </w:t>
            </w:r>
            <w:r w:rsidRPr="00774873">
              <w:rPr>
                <w:rFonts w:cs="Times New Roman"/>
                <w:sz w:val="22"/>
              </w:rPr>
              <w:t>Татьяна</w:t>
            </w:r>
          </w:p>
          <w:p w:rsidR="00FE606C" w:rsidRPr="00774873" w:rsidRDefault="00FE606C" w:rsidP="00774873">
            <w:pPr>
              <w:autoSpaceDE w:val="0"/>
              <w:rPr>
                <w:rFonts w:cs="Times New Roman"/>
              </w:rPr>
            </w:pPr>
            <w:r w:rsidRPr="00774873">
              <w:rPr>
                <w:rFonts w:cs="Times New Roman"/>
                <w:sz w:val="22"/>
              </w:rPr>
              <w:t>(ЭК) А</w:t>
            </w:r>
          </w:p>
          <w:p w:rsidR="00FE606C" w:rsidRPr="00774873" w:rsidRDefault="00FE606C" w:rsidP="00774873">
            <w:pPr>
              <w:rPr>
                <w:rFonts w:eastAsia="Times New Roman" w:cs="Times New Roman"/>
              </w:rPr>
            </w:pPr>
          </w:p>
        </w:tc>
        <w:tc>
          <w:tcPr>
            <w:tcW w:w="0" w:type="auto"/>
          </w:tcPr>
          <w:p w:rsidR="00FE606C" w:rsidRPr="00774873" w:rsidRDefault="00FE606C" w:rsidP="00774873">
            <w:pPr>
              <w:rPr>
                <w:rFonts w:eastAsia="Times New Roman" w:cs="Times New Roman"/>
              </w:rPr>
            </w:pPr>
            <w:r w:rsidRPr="00774873">
              <w:rPr>
                <w:rFonts w:eastAsia="Times New Roman" w:cs="Times New Roman"/>
                <w:sz w:val="22"/>
              </w:rPr>
              <w:t>2012-2013</w:t>
            </w:r>
          </w:p>
          <w:p w:rsidR="00FE606C" w:rsidRPr="00774873" w:rsidRDefault="00FE606C" w:rsidP="00774873">
            <w:pPr>
              <w:rPr>
                <w:rFonts w:eastAsia="Times New Roman" w:cs="Times New Roman"/>
              </w:rPr>
            </w:pPr>
          </w:p>
          <w:p w:rsidR="00FE606C" w:rsidRPr="00774873" w:rsidRDefault="00FE606C" w:rsidP="00774873">
            <w:pPr>
              <w:rPr>
                <w:rFonts w:eastAsia="Times New Roman" w:cs="Times New Roman"/>
              </w:rPr>
            </w:pPr>
          </w:p>
          <w:p w:rsidR="00FE606C" w:rsidRPr="00774873" w:rsidRDefault="00FE606C" w:rsidP="00774873">
            <w:pPr>
              <w:rPr>
                <w:rFonts w:eastAsia="Times New Roman" w:cs="Times New Roman"/>
              </w:rPr>
            </w:pPr>
            <w:r w:rsidRPr="00774873">
              <w:rPr>
                <w:rFonts w:eastAsia="Times New Roman" w:cs="Times New Roman"/>
                <w:sz w:val="22"/>
              </w:rPr>
              <w:t>2013-2014</w:t>
            </w:r>
          </w:p>
        </w:tc>
        <w:tc>
          <w:tcPr>
            <w:tcW w:w="0" w:type="auto"/>
          </w:tcPr>
          <w:p w:rsidR="00FE606C" w:rsidRPr="00774873" w:rsidRDefault="00FE606C" w:rsidP="00173440">
            <w:pPr>
              <w:rPr>
                <w:rFonts w:eastAsia="Times New Roman" w:cs="Times New Roman"/>
              </w:rPr>
            </w:pPr>
            <w:r w:rsidRPr="00774873">
              <w:rPr>
                <w:rFonts w:eastAsia="Times New Roman" w:cs="Times New Roman"/>
                <w:sz w:val="22"/>
              </w:rPr>
              <w:t>Международный предметный чемпионат по биологии г. Пермь</w:t>
            </w:r>
          </w:p>
          <w:p w:rsidR="00FE606C" w:rsidRPr="00774873" w:rsidRDefault="00FE606C" w:rsidP="00173440">
            <w:pPr>
              <w:autoSpaceDE w:val="0"/>
              <w:jc w:val="left"/>
              <w:rPr>
                <w:rFonts w:eastAsia="Times New Roman" w:cs="Times New Roman"/>
              </w:rPr>
            </w:pPr>
            <w:r w:rsidRPr="00774873">
              <w:rPr>
                <w:rFonts w:eastAsia="Times New Roman" w:cs="Times New Roman"/>
                <w:sz w:val="22"/>
              </w:rPr>
              <w:t xml:space="preserve">Областной конкурс ЮНАТ </w:t>
            </w:r>
          </w:p>
          <w:p w:rsidR="00FE606C" w:rsidRPr="00774873" w:rsidRDefault="00FE606C" w:rsidP="00173440">
            <w:pPr>
              <w:autoSpaceDE w:val="0"/>
              <w:ind w:left="284"/>
              <w:jc w:val="left"/>
              <w:rPr>
                <w:rFonts w:eastAsia="Times New Roman" w:cs="Times New Roman"/>
              </w:rPr>
            </w:pPr>
          </w:p>
          <w:p w:rsidR="00FE606C" w:rsidRPr="00774873" w:rsidRDefault="00FE606C" w:rsidP="00173440">
            <w:pPr>
              <w:rPr>
                <w:rFonts w:eastAsia="Times New Roman" w:cs="Times New Roman"/>
              </w:rPr>
            </w:pPr>
            <w:r w:rsidRPr="00774873">
              <w:rPr>
                <w:rFonts w:eastAsia="Times New Roman" w:cs="Times New Roman"/>
                <w:sz w:val="22"/>
              </w:rPr>
              <w:t>Призер муниципального этапа Всероссийской олимпиады по биологии</w:t>
            </w: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2 место в области</w:t>
            </w:r>
          </w:p>
          <w:p w:rsidR="00FE606C" w:rsidRPr="00774873" w:rsidRDefault="00FE606C" w:rsidP="00173440">
            <w:pPr>
              <w:jc w:val="left"/>
              <w:rPr>
                <w:rFonts w:eastAsia="Times New Roman" w:cs="Times New Roman"/>
              </w:rPr>
            </w:pPr>
            <w:r w:rsidRPr="00774873">
              <w:rPr>
                <w:rFonts w:eastAsia="Times New Roman" w:cs="Times New Roman"/>
                <w:sz w:val="22"/>
              </w:rPr>
              <w:t>Диплом 2 степени</w:t>
            </w:r>
          </w:p>
          <w:p w:rsidR="00FE606C" w:rsidRPr="00774873" w:rsidRDefault="00FE606C" w:rsidP="00173440">
            <w:pPr>
              <w:jc w:val="left"/>
              <w:rPr>
                <w:rFonts w:eastAsia="Times New Roman" w:cs="Times New Roman"/>
              </w:rPr>
            </w:pPr>
            <w:r w:rsidRPr="00774873">
              <w:rPr>
                <w:rFonts w:eastAsia="Times New Roman" w:cs="Times New Roman"/>
                <w:sz w:val="22"/>
              </w:rPr>
              <w:t>2 место</w:t>
            </w:r>
          </w:p>
        </w:tc>
      </w:tr>
      <w:tr w:rsidR="00FE606C" w:rsidTr="00FE606C">
        <w:tc>
          <w:tcPr>
            <w:tcW w:w="0" w:type="auto"/>
          </w:tcPr>
          <w:p w:rsidR="00FE606C" w:rsidRPr="00774873" w:rsidRDefault="00FE606C" w:rsidP="00774873">
            <w:pPr>
              <w:rPr>
                <w:rFonts w:eastAsia="Times New Roman" w:cs="Times New Roman"/>
              </w:rPr>
            </w:pPr>
            <w:r w:rsidRPr="00774873">
              <w:rPr>
                <w:rFonts w:eastAsia="Times New Roman" w:cs="Times New Roman"/>
                <w:sz w:val="22"/>
              </w:rPr>
              <w:t>Андреева Татьяна (ЭК) Б</w:t>
            </w:r>
          </w:p>
        </w:tc>
        <w:tc>
          <w:tcPr>
            <w:tcW w:w="0" w:type="auto"/>
          </w:tcPr>
          <w:p w:rsidR="00FE606C" w:rsidRPr="00774873" w:rsidRDefault="00FE606C" w:rsidP="00774873">
            <w:pPr>
              <w:jc w:val="left"/>
              <w:rPr>
                <w:rFonts w:eastAsia="Times New Roman" w:cs="Times New Roman"/>
              </w:rPr>
            </w:pPr>
            <w:r w:rsidRPr="00774873">
              <w:rPr>
                <w:rFonts w:eastAsia="Times New Roman" w:cs="Times New Roman"/>
                <w:sz w:val="22"/>
              </w:rPr>
              <w:t>2011-2012</w:t>
            </w:r>
          </w:p>
        </w:tc>
        <w:tc>
          <w:tcPr>
            <w:tcW w:w="0" w:type="auto"/>
          </w:tcPr>
          <w:p w:rsidR="00FE606C" w:rsidRPr="00774873" w:rsidRDefault="00FE606C" w:rsidP="00173440">
            <w:pPr>
              <w:autoSpaceDE w:val="0"/>
              <w:jc w:val="left"/>
              <w:rPr>
                <w:rFonts w:cs="Times New Roman"/>
              </w:rPr>
            </w:pPr>
            <w:r w:rsidRPr="00774873">
              <w:rPr>
                <w:rFonts w:cs="Times New Roman"/>
                <w:sz w:val="22"/>
              </w:rPr>
              <w:t>Областной конкурс «ЮНАТ»</w:t>
            </w:r>
          </w:p>
          <w:p w:rsidR="00FE606C" w:rsidRPr="00774873" w:rsidRDefault="00FE606C" w:rsidP="00173440">
            <w:pPr>
              <w:autoSpaceDE w:val="0"/>
              <w:jc w:val="left"/>
              <w:rPr>
                <w:rFonts w:eastAsia="Times New Roman" w:cs="Times New Roman"/>
              </w:rPr>
            </w:pP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Диплом 2 степени</w:t>
            </w:r>
          </w:p>
        </w:tc>
      </w:tr>
      <w:tr w:rsidR="00FE606C" w:rsidTr="00FE606C">
        <w:tc>
          <w:tcPr>
            <w:tcW w:w="0" w:type="auto"/>
          </w:tcPr>
          <w:p w:rsidR="00FE606C" w:rsidRPr="00774873" w:rsidRDefault="00173440" w:rsidP="00173440">
            <w:pPr>
              <w:jc w:val="left"/>
              <w:rPr>
                <w:rFonts w:eastAsia="Times New Roman" w:cs="Times New Roman"/>
              </w:rPr>
            </w:pPr>
            <w:r>
              <w:rPr>
                <w:rFonts w:eastAsia="Times New Roman" w:cs="Times New Roman"/>
                <w:sz w:val="22"/>
              </w:rPr>
              <w:t xml:space="preserve">Суров </w:t>
            </w:r>
            <w:r w:rsidR="00FE606C" w:rsidRPr="00774873">
              <w:rPr>
                <w:rFonts w:eastAsia="Times New Roman" w:cs="Times New Roman"/>
                <w:sz w:val="22"/>
              </w:rPr>
              <w:t>Сергей (ЭК)</w:t>
            </w:r>
            <w:r w:rsidR="00774873">
              <w:rPr>
                <w:rFonts w:eastAsia="Times New Roman" w:cs="Times New Roman"/>
                <w:sz w:val="22"/>
              </w:rPr>
              <w:t xml:space="preserve"> </w:t>
            </w:r>
            <w:r w:rsidR="00FE606C" w:rsidRPr="00774873">
              <w:rPr>
                <w:rFonts w:eastAsia="Times New Roman" w:cs="Times New Roman"/>
                <w:sz w:val="22"/>
              </w:rPr>
              <w:t>А</w:t>
            </w:r>
          </w:p>
        </w:tc>
        <w:tc>
          <w:tcPr>
            <w:tcW w:w="0" w:type="auto"/>
          </w:tcPr>
          <w:p w:rsidR="00FE606C" w:rsidRPr="00774873" w:rsidRDefault="00FE606C" w:rsidP="00774873">
            <w:pPr>
              <w:rPr>
                <w:rFonts w:eastAsia="Times New Roman" w:cs="Times New Roman"/>
              </w:rPr>
            </w:pPr>
            <w:r w:rsidRPr="00774873">
              <w:rPr>
                <w:rFonts w:eastAsia="Times New Roman" w:cs="Times New Roman"/>
                <w:sz w:val="22"/>
              </w:rPr>
              <w:t>2011-2012</w:t>
            </w:r>
          </w:p>
        </w:tc>
        <w:tc>
          <w:tcPr>
            <w:tcW w:w="0" w:type="auto"/>
          </w:tcPr>
          <w:p w:rsidR="00FE606C" w:rsidRPr="00774873" w:rsidRDefault="00173440" w:rsidP="00173440">
            <w:pPr>
              <w:jc w:val="left"/>
              <w:rPr>
                <w:rFonts w:cs="Times New Roman"/>
              </w:rPr>
            </w:pPr>
            <w:r>
              <w:rPr>
                <w:rFonts w:eastAsia="Times New Roman" w:cs="Times New Roman"/>
                <w:sz w:val="22"/>
              </w:rPr>
              <w:t>Региональный этапа В</w:t>
            </w:r>
            <w:r w:rsidR="00FE606C" w:rsidRPr="00774873">
              <w:rPr>
                <w:rFonts w:eastAsia="Times New Roman" w:cs="Times New Roman"/>
                <w:sz w:val="22"/>
              </w:rPr>
              <w:t>сероссийского конкурса</w:t>
            </w:r>
            <w:r w:rsidR="00FE606C" w:rsidRPr="00774873">
              <w:rPr>
                <w:rFonts w:cs="Times New Roman"/>
                <w:sz w:val="22"/>
              </w:rPr>
              <w:t xml:space="preserve"> ЮНИОС</w:t>
            </w:r>
          </w:p>
          <w:p w:rsidR="00FE606C" w:rsidRPr="00774873" w:rsidRDefault="00FE606C" w:rsidP="00173440">
            <w:pPr>
              <w:jc w:val="left"/>
              <w:rPr>
                <w:rFonts w:eastAsia="Times New Roman" w:cs="Times New Roman"/>
              </w:rPr>
            </w:pPr>
            <w:r w:rsidRPr="00774873">
              <w:rPr>
                <w:rFonts w:cs="Times New Roman"/>
                <w:sz w:val="22"/>
              </w:rPr>
              <w:t>Региональный этап Всероссийского конкурса «Национальное Достояние России»</w:t>
            </w: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Диплом 2 степени</w:t>
            </w:r>
          </w:p>
          <w:p w:rsidR="00FE606C" w:rsidRPr="00774873" w:rsidRDefault="00FE606C" w:rsidP="00173440">
            <w:pPr>
              <w:jc w:val="left"/>
              <w:rPr>
                <w:rFonts w:eastAsia="Times New Roman" w:cs="Times New Roman"/>
              </w:rPr>
            </w:pPr>
            <w:r w:rsidRPr="00774873">
              <w:rPr>
                <w:rFonts w:eastAsia="Times New Roman" w:cs="Times New Roman"/>
                <w:sz w:val="22"/>
              </w:rPr>
              <w:t>Диплом 2 степени</w:t>
            </w:r>
          </w:p>
        </w:tc>
      </w:tr>
      <w:tr w:rsidR="00FE606C" w:rsidTr="00FE606C">
        <w:tc>
          <w:tcPr>
            <w:tcW w:w="0" w:type="auto"/>
          </w:tcPr>
          <w:p w:rsidR="00FE606C" w:rsidRPr="00774873" w:rsidRDefault="00FE606C" w:rsidP="00774873">
            <w:pPr>
              <w:rPr>
                <w:rFonts w:eastAsia="Times New Roman" w:cs="Times New Roman"/>
              </w:rPr>
            </w:pPr>
            <w:r w:rsidRPr="00774873">
              <w:rPr>
                <w:rFonts w:eastAsia="Times New Roman" w:cs="Times New Roman"/>
                <w:sz w:val="22"/>
              </w:rPr>
              <w:t xml:space="preserve">Рогачевский Влад </w:t>
            </w:r>
          </w:p>
          <w:p w:rsidR="00FE606C" w:rsidRPr="00774873" w:rsidRDefault="00FE606C" w:rsidP="00774873">
            <w:pPr>
              <w:rPr>
                <w:rFonts w:eastAsia="Times New Roman" w:cs="Times New Roman"/>
              </w:rPr>
            </w:pPr>
            <w:r w:rsidRPr="00774873">
              <w:rPr>
                <w:rFonts w:eastAsia="Times New Roman" w:cs="Times New Roman"/>
                <w:sz w:val="22"/>
              </w:rPr>
              <w:t>(ЭК)</w:t>
            </w:r>
            <w:r w:rsidR="00774873">
              <w:rPr>
                <w:rFonts w:eastAsia="Times New Roman" w:cs="Times New Roman"/>
                <w:sz w:val="22"/>
              </w:rPr>
              <w:t xml:space="preserve"> </w:t>
            </w:r>
            <w:r w:rsidRPr="00774873">
              <w:rPr>
                <w:rFonts w:eastAsia="Times New Roman" w:cs="Times New Roman"/>
                <w:sz w:val="22"/>
              </w:rPr>
              <w:t>Б</w:t>
            </w:r>
          </w:p>
        </w:tc>
        <w:tc>
          <w:tcPr>
            <w:tcW w:w="0" w:type="auto"/>
          </w:tcPr>
          <w:p w:rsidR="00FE606C" w:rsidRPr="00774873" w:rsidRDefault="00FE606C" w:rsidP="00774873">
            <w:pPr>
              <w:jc w:val="left"/>
              <w:rPr>
                <w:rFonts w:eastAsia="Times New Roman" w:cs="Times New Roman"/>
              </w:rPr>
            </w:pPr>
            <w:r w:rsidRPr="00774873">
              <w:rPr>
                <w:rFonts w:eastAsia="Times New Roman" w:cs="Times New Roman"/>
                <w:sz w:val="22"/>
              </w:rPr>
              <w:t>2011-2012</w:t>
            </w: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Международный пр</w:t>
            </w:r>
            <w:r w:rsidR="00173440">
              <w:rPr>
                <w:rFonts w:eastAsia="Times New Roman" w:cs="Times New Roman"/>
                <w:sz w:val="22"/>
              </w:rPr>
              <w:t xml:space="preserve">едметный чемпионат по биологии </w:t>
            </w:r>
            <w:r w:rsidRPr="00774873">
              <w:rPr>
                <w:rFonts w:eastAsia="Times New Roman" w:cs="Times New Roman"/>
                <w:sz w:val="22"/>
              </w:rPr>
              <w:t>г. Пермь</w:t>
            </w:r>
          </w:p>
        </w:tc>
        <w:tc>
          <w:tcPr>
            <w:tcW w:w="0" w:type="auto"/>
          </w:tcPr>
          <w:p w:rsidR="00FE606C" w:rsidRPr="00774873" w:rsidRDefault="00FE606C" w:rsidP="00173440">
            <w:pPr>
              <w:jc w:val="left"/>
              <w:rPr>
                <w:rFonts w:eastAsia="Times New Roman" w:cs="Times New Roman"/>
              </w:rPr>
            </w:pPr>
            <w:r w:rsidRPr="00774873">
              <w:rPr>
                <w:rFonts w:eastAsia="Times New Roman" w:cs="Times New Roman"/>
                <w:sz w:val="22"/>
              </w:rPr>
              <w:t>3 место по области</w:t>
            </w:r>
          </w:p>
        </w:tc>
      </w:tr>
    </w:tbl>
    <w:p w:rsidR="00FE606C" w:rsidRPr="00490116" w:rsidRDefault="00FE606C" w:rsidP="00FE606C">
      <w:pPr>
        <w:spacing w:line="360" w:lineRule="auto"/>
        <w:rPr>
          <w:rFonts w:eastAsia="Times New Roman" w:cs="Times New Roman"/>
          <w:b/>
          <w:sz w:val="28"/>
          <w:szCs w:val="28"/>
        </w:rPr>
      </w:pPr>
    </w:p>
    <w:p w:rsidR="00173440" w:rsidRDefault="00FE606C" w:rsidP="00173440">
      <w:pPr>
        <w:spacing w:line="360" w:lineRule="auto"/>
        <w:rPr>
          <w:rFonts w:eastAsia="Times New Roman" w:cs="Times New Roman"/>
          <w:b/>
          <w:szCs w:val="24"/>
        </w:rPr>
      </w:pPr>
      <w:r w:rsidRPr="00861699">
        <w:rPr>
          <w:rFonts w:eastAsia="Times New Roman" w:cs="Times New Roman"/>
          <w:b/>
          <w:szCs w:val="24"/>
        </w:rPr>
        <w:t>Б</w:t>
      </w:r>
      <w:r>
        <w:rPr>
          <w:rFonts w:eastAsia="Times New Roman" w:cs="Times New Roman"/>
          <w:b/>
          <w:szCs w:val="24"/>
        </w:rPr>
        <w:t>. Деятельностный компонент</w:t>
      </w:r>
      <w:r w:rsidRPr="00861699">
        <w:rPr>
          <w:rFonts w:eastAsia="Times New Roman" w:cs="Times New Roman"/>
          <w:b/>
          <w:szCs w:val="24"/>
        </w:rPr>
        <w:t>.</w:t>
      </w:r>
    </w:p>
    <w:p w:rsidR="00FE606C" w:rsidRPr="00173440" w:rsidRDefault="00FE606C" w:rsidP="00173440">
      <w:pPr>
        <w:ind w:firstLine="709"/>
        <w:rPr>
          <w:rFonts w:eastAsia="Times New Roman" w:cs="Times New Roman"/>
          <w:b/>
          <w:szCs w:val="24"/>
        </w:rPr>
      </w:pPr>
      <w:r w:rsidRPr="00077CAE">
        <w:rPr>
          <w:rFonts w:cs="Times New Roman"/>
          <w:color w:val="000000"/>
          <w:szCs w:val="24"/>
        </w:rPr>
        <w:t>В</w:t>
      </w:r>
      <w:r w:rsidR="00774873">
        <w:rPr>
          <w:rFonts w:cs="Times New Roman"/>
          <w:color w:val="000000"/>
          <w:szCs w:val="24"/>
        </w:rPr>
        <w:t xml:space="preserve"> </w:t>
      </w:r>
      <w:r w:rsidRPr="00077CAE">
        <w:rPr>
          <w:rFonts w:cs="Times New Roman"/>
          <w:color w:val="000000"/>
          <w:szCs w:val="24"/>
        </w:rPr>
        <w:t>системе</w:t>
      </w:r>
      <w:r w:rsidR="00774873">
        <w:rPr>
          <w:rFonts w:cs="Times New Roman"/>
          <w:color w:val="000000"/>
          <w:szCs w:val="24"/>
        </w:rPr>
        <w:t xml:space="preserve"> </w:t>
      </w:r>
      <w:r w:rsidRPr="00077CAE">
        <w:rPr>
          <w:rFonts w:cs="Times New Roman"/>
          <w:color w:val="000000"/>
          <w:szCs w:val="24"/>
        </w:rPr>
        <w:t>уроков</w:t>
      </w:r>
      <w:r w:rsidR="00774873">
        <w:rPr>
          <w:rFonts w:cs="Times New Roman"/>
          <w:color w:val="000000"/>
          <w:szCs w:val="24"/>
        </w:rPr>
        <w:t xml:space="preserve"> </w:t>
      </w:r>
      <w:r w:rsidRPr="00077CAE">
        <w:rPr>
          <w:rFonts w:cs="Times New Roman"/>
          <w:color w:val="000000"/>
          <w:szCs w:val="24"/>
        </w:rPr>
        <w:t>ведется</w:t>
      </w:r>
      <w:r w:rsidR="00774873">
        <w:rPr>
          <w:rFonts w:cs="Times New Roman"/>
          <w:color w:val="000000"/>
          <w:szCs w:val="24"/>
        </w:rPr>
        <w:t xml:space="preserve"> </w:t>
      </w:r>
      <w:r w:rsidRPr="00077CAE">
        <w:rPr>
          <w:rFonts w:cs="Times New Roman"/>
          <w:color w:val="000000"/>
          <w:szCs w:val="24"/>
        </w:rPr>
        <w:t>наблюдение</w:t>
      </w:r>
      <w:r w:rsidR="00774873">
        <w:rPr>
          <w:rFonts w:cs="Times New Roman"/>
          <w:color w:val="000000"/>
          <w:szCs w:val="24"/>
        </w:rPr>
        <w:t xml:space="preserve"> </w:t>
      </w:r>
      <w:r w:rsidRPr="00077CAE">
        <w:rPr>
          <w:rFonts w:cs="Times New Roman"/>
          <w:color w:val="000000"/>
          <w:szCs w:val="24"/>
        </w:rPr>
        <w:t>за</w:t>
      </w:r>
      <w:r w:rsidR="00774873">
        <w:rPr>
          <w:rFonts w:cs="Times New Roman"/>
          <w:color w:val="000000"/>
          <w:szCs w:val="24"/>
        </w:rPr>
        <w:t xml:space="preserve"> </w:t>
      </w:r>
      <w:r w:rsidRPr="00077CAE">
        <w:rPr>
          <w:rFonts w:cs="Times New Roman"/>
          <w:color w:val="000000"/>
          <w:szCs w:val="24"/>
        </w:rPr>
        <w:t>учащимися,</w:t>
      </w:r>
      <w:r w:rsidR="00774873">
        <w:rPr>
          <w:rFonts w:cs="Times New Roman"/>
          <w:color w:val="000000"/>
          <w:szCs w:val="24"/>
        </w:rPr>
        <w:t xml:space="preserve"> </w:t>
      </w:r>
      <w:r w:rsidRPr="00077CAE">
        <w:rPr>
          <w:rFonts w:cs="Times New Roman"/>
          <w:color w:val="000000"/>
          <w:szCs w:val="24"/>
        </w:rPr>
        <w:t>в</w:t>
      </w:r>
      <w:r w:rsidR="00774873">
        <w:rPr>
          <w:rFonts w:cs="Times New Roman"/>
          <w:color w:val="000000"/>
          <w:szCs w:val="24"/>
        </w:rPr>
        <w:t xml:space="preserve"> </w:t>
      </w:r>
      <w:r w:rsidRPr="00077CAE">
        <w:rPr>
          <w:rFonts w:cs="Times New Roman"/>
          <w:color w:val="000000"/>
          <w:szCs w:val="24"/>
        </w:rPr>
        <w:t>отношении:</w:t>
      </w:r>
    </w:p>
    <w:p w:rsidR="00FE606C" w:rsidRPr="00077CAE" w:rsidRDefault="00FE606C" w:rsidP="00173440">
      <w:pPr>
        <w:rPr>
          <w:rFonts w:cs="Times New Roman"/>
          <w:color w:val="000000"/>
          <w:szCs w:val="24"/>
        </w:rPr>
      </w:pPr>
      <w:r>
        <w:rPr>
          <w:rFonts w:cs="Times New Roman"/>
          <w:color w:val="000000"/>
          <w:szCs w:val="24"/>
        </w:rPr>
        <w:t xml:space="preserve">1) </w:t>
      </w:r>
      <w:r w:rsidRPr="00077CAE">
        <w:rPr>
          <w:rFonts w:cs="Times New Roman"/>
          <w:color w:val="000000"/>
          <w:szCs w:val="24"/>
        </w:rPr>
        <w:t>способности</w:t>
      </w:r>
      <w:r w:rsidR="00774873">
        <w:rPr>
          <w:rFonts w:cs="Times New Roman"/>
          <w:color w:val="000000"/>
          <w:szCs w:val="24"/>
        </w:rPr>
        <w:t xml:space="preserve"> </w:t>
      </w:r>
      <w:r w:rsidRPr="00077CAE">
        <w:rPr>
          <w:rFonts w:cs="Times New Roman"/>
          <w:color w:val="000000"/>
          <w:szCs w:val="24"/>
        </w:rPr>
        <w:t>работать</w:t>
      </w:r>
      <w:r w:rsidR="00774873">
        <w:rPr>
          <w:rFonts w:cs="Times New Roman"/>
          <w:color w:val="000000"/>
          <w:szCs w:val="24"/>
        </w:rPr>
        <w:t xml:space="preserve"> </w:t>
      </w:r>
      <w:r w:rsidRPr="00077CAE">
        <w:rPr>
          <w:rFonts w:cs="Times New Roman"/>
          <w:color w:val="000000"/>
          <w:szCs w:val="24"/>
        </w:rPr>
        <w:t>самостоятельно;</w:t>
      </w:r>
    </w:p>
    <w:p w:rsidR="00FE606C" w:rsidRPr="00077CAE" w:rsidRDefault="00FE606C" w:rsidP="00173440">
      <w:pPr>
        <w:rPr>
          <w:rFonts w:eastAsia="Times New Roman" w:cs="Times New Roman"/>
          <w:color w:val="000000"/>
          <w:szCs w:val="24"/>
        </w:rPr>
      </w:pPr>
      <w:r w:rsidRPr="00077CAE">
        <w:rPr>
          <w:rFonts w:cs="Times New Roman"/>
          <w:color w:val="000000"/>
          <w:szCs w:val="24"/>
        </w:rPr>
        <w:t>2)</w:t>
      </w:r>
      <w:r w:rsidR="00774873">
        <w:rPr>
          <w:rFonts w:cs="Times New Roman"/>
          <w:color w:val="000000"/>
          <w:szCs w:val="24"/>
        </w:rPr>
        <w:t xml:space="preserve"> </w:t>
      </w:r>
      <w:r w:rsidRPr="00077CAE">
        <w:rPr>
          <w:rFonts w:cs="Times New Roman"/>
          <w:color w:val="000000"/>
          <w:szCs w:val="24"/>
        </w:rPr>
        <w:t>умения</w:t>
      </w:r>
      <w:r w:rsidR="00774873">
        <w:rPr>
          <w:rFonts w:cs="Times New Roman"/>
          <w:color w:val="000000"/>
          <w:szCs w:val="24"/>
        </w:rPr>
        <w:t xml:space="preserve"> </w:t>
      </w:r>
      <w:r w:rsidRPr="00077CAE">
        <w:rPr>
          <w:rFonts w:cs="Times New Roman"/>
          <w:color w:val="000000"/>
          <w:szCs w:val="24"/>
        </w:rPr>
        <w:t>находить</w:t>
      </w:r>
      <w:r w:rsidR="00774873">
        <w:rPr>
          <w:rFonts w:cs="Times New Roman"/>
          <w:color w:val="000000"/>
          <w:szCs w:val="24"/>
        </w:rPr>
        <w:t xml:space="preserve"> </w:t>
      </w:r>
      <w:r w:rsidRPr="00077CAE">
        <w:rPr>
          <w:rFonts w:cs="Times New Roman"/>
          <w:color w:val="000000"/>
          <w:szCs w:val="24"/>
        </w:rPr>
        <w:t>и</w:t>
      </w:r>
      <w:r w:rsidR="00774873">
        <w:rPr>
          <w:rFonts w:cs="Times New Roman"/>
          <w:color w:val="000000"/>
          <w:szCs w:val="24"/>
        </w:rPr>
        <w:t xml:space="preserve"> </w:t>
      </w:r>
      <w:r w:rsidRPr="00077CAE">
        <w:rPr>
          <w:rFonts w:cs="Times New Roman"/>
          <w:color w:val="000000"/>
          <w:szCs w:val="24"/>
        </w:rPr>
        <w:t>анализировать</w:t>
      </w:r>
      <w:r w:rsidR="00774873">
        <w:rPr>
          <w:rFonts w:cs="Times New Roman"/>
          <w:color w:val="000000"/>
          <w:szCs w:val="24"/>
        </w:rPr>
        <w:t xml:space="preserve"> </w:t>
      </w:r>
      <w:r w:rsidRPr="00077CAE">
        <w:rPr>
          <w:rFonts w:cs="Times New Roman"/>
          <w:color w:val="000000"/>
          <w:szCs w:val="24"/>
        </w:rPr>
        <w:t>информацию</w:t>
      </w:r>
      <w:r w:rsidR="00774873">
        <w:rPr>
          <w:rFonts w:cs="Times New Roman"/>
          <w:color w:val="000000"/>
          <w:szCs w:val="24"/>
        </w:rPr>
        <w:t xml:space="preserve"> </w:t>
      </w:r>
      <w:r w:rsidRPr="00077CAE">
        <w:rPr>
          <w:rFonts w:cs="Times New Roman"/>
          <w:color w:val="000000"/>
          <w:szCs w:val="24"/>
        </w:rPr>
        <w:t>из</w:t>
      </w:r>
      <w:r w:rsidR="00774873">
        <w:rPr>
          <w:rFonts w:cs="Times New Roman"/>
          <w:color w:val="000000"/>
          <w:szCs w:val="24"/>
        </w:rPr>
        <w:t xml:space="preserve"> </w:t>
      </w:r>
      <w:r w:rsidRPr="00077CAE">
        <w:rPr>
          <w:rFonts w:cs="Times New Roman"/>
          <w:color w:val="000000"/>
          <w:szCs w:val="24"/>
        </w:rPr>
        <w:t>различных</w:t>
      </w:r>
      <w:r w:rsidR="00774873">
        <w:rPr>
          <w:rFonts w:cs="Times New Roman"/>
          <w:color w:val="000000"/>
          <w:szCs w:val="24"/>
        </w:rPr>
        <w:t xml:space="preserve"> </w:t>
      </w:r>
      <w:r w:rsidRPr="00077CAE">
        <w:rPr>
          <w:rFonts w:cs="Times New Roman"/>
          <w:color w:val="000000"/>
          <w:szCs w:val="24"/>
        </w:rPr>
        <w:t>источников;</w:t>
      </w:r>
    </w:p>
    <w:p w:rsidR="00FE606C" w:rsidRDefault="00FE606C" w:rsidP="00173440">
      <w:pPr>
        <w:rPr>
          <w:rFonts w:cs="Times New Roman"/>
          <w:color w:val="000000"/>
          <w:szCs w:val="24"/>
        </w:rPr>
      </w:pPr>
      <w:r w:rsidRPr="00077CAE">
        <w:rPr>
          <w:rFonts w:cs="Times New Roman"/>
          <w:color w:val="000000"/>
          <w:szCs w:val="24"/>
        </w:rPr>
        <w:t>3)</w:t>
      </w:r>
      <w:r w:rsidR="00774873">
        <w:rPr>
          <w:rFonts w:cs="Times New Roman"/>
          <w:color w:val="000000"/>
          <w:szCs w:val="24"/>
        </w:rPr>
        <w:t xml:space="preserve"> </w:t>
      </w:r>
      <w:r w:rsidRPr="00077CAE">
        <w:rPr>
          <w:rFonts w:cs="Times New Roman"/>
          <w:color w:val="000000"/>
          <w:szCs w:val="24"/>
        </w:rPr>
        <w:t>умения</w:t>
      </w:r>
      <w:r w:rsidR="00774873">
        <w:rPr>
          <w:rFonts w:cs="Times New Roman"/>
          <w:color w:val="000000"/>
          <w:szCs w:val="24"/>
        </w:rPr>
        <w:t xml:space="preserve"> </w:t>
      </w:r>
      <w:r w:rsidRPr="00077CAE">
        <w:rPr>
          <w:rFonts w:cs="Times New Roman"/>
          <w:color w:val="000000"/>
          <w:szCs w:val="24"/>
        </w:rPr>
        <w:t>быстро</w:t>
      </w:r>
      <w:r w:rsidR="00774873">
        <w:rPr>
          <w:rFonts w:cs="Times New Roman"/>
          <w:color w:val="000000"/>
          <w:szCs w:val="24"/>
        </w:rPr>
        <w:t xml:space="preserve"> </w:t>
      </w:r>
      <w:r w:rsidRPr="00077CAE">
        <w:rPr>
          <w:rFonts w:cs="Times New Roman"/>
          <w:color w:val="000000"/>
          <w:szCs w:val="24"/>
        </w:rPr>
        <w:t>и</w:t>
      </w:r>
      <w:r w:rsidR="00774873">
        <w:rPr>
          <w:rFonts w:cs="Times New Roman"/>
          <w:color w:val="000000"/>
          <w:szCs w:val="24"/>
        </w:rPr>
        <w:t xml:space="preserve"> </w:t>
      </w:r>
      <w:r w:rsidRPr="00077CAE">
        <w:rPr>
          <w:rFonts w:cs="Times New Roman"/>
          <w:color w:val="000000"/>
          <w:szCs w:val="24"/>
        </w:rPr>
        <w:t>четко</w:t>
      </w:r>
      <w:r w:rsidR="00774873">
        <w:rPr>
          <w:rFonts w:cs="Times New Roman"/>
          <w:color w:val="000000"/>
          <w:szCs w:val="24"/>
        </w:rPr>
        <w:t xml:space="preserve"> </w:t>
      </w:r>
      <w:r w:rsidRPr="00077CAE">
        <w:rPr>
          <w:rFonts w:cs="Times New Roman"/>
          <w:color w:val="000000"/>
          <w:szCs w:val="24"/>
        </w:rPr>
        <w:t>выражать</w:t>
      </w:r>
      <w:r w:rsidR="00774873">
        <w:rPr>
          <w:rFonts w:cs="Times New Roman"/>
          <w:color w:val="000000"/>
          <w:szCs w:val="24"/>
        </w:rPr>
        <w:t xml:space="preserve"> </w:t>
      </w:r>
      <w:r w:rsidRPr="00077CAE">
        <w:rPr>
          <w:rFonts w:cs="Times New Roman"/>
          <w:color w:val="000000"/>
          <w:szCs w:val="24"/>
        </w:rPr>
        <w:t>свои</w:t>
      </w:r>
      <w:r w:rsidR="00774873">
        <w:rPr>
          <w:rFonts w:cs="Times New Roman"/>
          <w:color w:val="000000"/>
          <w:szCs w:val="24"/>
        </w:rPr>
        <w:t xml:space="preserve"> </w:t>
      </w:r>
      <w:r w:rsidRPr="00077CAE">
        <w:rPr>
          <w:rFonts w:cs="Times New Roman"/>
          <w:color w:val="000000"/>
          <w:szCs w:val="24"/>
        </w:rPr>
        <w:t>мысли</w:t>
      </w:r>
      <w:r w:rsidR="00774873">
        <w:rPr>
          <w:rFonts w:cs="Times New Roman"/>
          <w:color w:val="000000"/>
          <w:szCs w:val="24"/>
        </w:rPr>
        <w:t xml:space="preserve"> </w:t>
      </w:r>
      <w:r w:rsidRPr="00077CAE">
        <w:rPr>
          <w:rFonts w:cs="Times New Roman"/>
          <w:color w:val="000000"/>
          <w:szCs w:val="24"/>
        </w:rPr>
        <w:t>и</w:t>
      </w:r>
      <w:r w:rsidR="00774873">
        <w:rPr>
          <w:rFonts w:cs="Times New Roman"/>
          <w:color w:val="000000"/>
          <w:szCs w:val="24"/>
        </w:rPr>
        <w:t xml:space="preserve"> </w:t>
      </w:r>
      <w:r w:rsidRPr="00077CAE">
        <w:rPr>
          <w:rFonts w:cs="Times New Roman"/>
          <w:color w:val="000000"/>
          <w:szCs w:val="24"/>
        </w:rPr>
        <w:t>личностное</w:t>
      </w:r>
      <w:r w:rsidR="00774873">
        <w:rPr>
          <w:rFonts w:cs="Times New Roman"/>
          <w:color w:val="000000"/>
          <w:szCs w:val="24"/>
        </w:rPr>
        <w:t xml:space="preserve"> </w:t>
      </w:r>
      <w:r w:rsidRPr="00077CAE">
        <w:rPr>
          <w:rFonts w:cs="Times New Roman"/>
          <w:color w:val="000000"/>
          <w:szCs w:val="24"/>
        </w:rPr>
        <w:t>отношение</w:t>
      </w:r>
      <w:r w:rsidR="00774873">
        <w:rPr>
          <w:rFonts w:cs="Times New Roman"/>
          <w:color w:val="000000"/>
          <w:szCs w:val="24"/>
        </w:rPr>
        <w:t xml:space="preserve"> </w:t>
      </w:r>
      <w:r w:rsidRPr="00077CAE">
        <w:rPr>
          <w:rFonts w:cs="Times New Roman"/>
          <w:color w:val="000000"/>
          <w:szCs w:val="24"/>
        </w:rPr>
        <w:t>потому</w:t>
      </w:r>
      <w:r w:rsidR="00774873">
        <w:rPr>
          <w:rFonts w:cs="Times New Roman"/>
          <w:color w:val="000000"/>
          <w:szCs w:val="24"/>
        </w:rPr>
        <w:t xml:space="preserve"> </w:t>
      </w:r>
      <w:r w:rsidRPr="00077CAE">
        <w:rPr>
          <w:rFonts w:cs="Times New Roman"/>
          <w:color w:val="000000"/>
          <w:szCs w:val="24"/>
        </w:rPr>
        <w:t>или</w:t>
      </w:r>
      <w:r w:rsidR="00774873">
        <w:rPr>
          <w:rFonts w:cs="Times New Roman"/>
          <w:color w:val="000000"/>
          <w:szCs w:val="24"/>
        </w:rPr>
        <w:t xml:space="preserve"> </w:t>
      </w:r>
      <w:r w:rsidRPr="00077CAE">
        <w:rPr>
          <w:rFonts w:cs="Times New Roman"/>
          <w:color w:val="000000"/>
          <w:szCs w:val="24"/>
        </w:rPr>
        <w:t>иному</w:t>
      </w:r>
      <w:r w:rsidR="00774873">
        <w:rPr>
          <w:rFonts w:cs="Times New Roman"/>
          <w:color w:val="000000"/>
          <w:szCs w:val="24"/>
        </w:rPr>
        <w:t xml:space="preserve"> </w:t>
      </w:r>
      <w:r w:rsidRPr="00077CAE">
        <w:rPr>
          <w:rFonts w:cs="Times New Roman"/>
          <w:color w:val="000000"/>
          <w:szCs w:val="24"/>
        </w:rPr>
        <w:t>вопросу.</w:t>
      </w:r>
    </w:p>
    <w:p w:rsidR="00FE606C" w:rsidRPr="00077CAE" w:rsidRDefault="00FE606C" w:rsidP="00173440">
      <w:pPr>
        <w:ind w:firstLine="567"/>
        <w:rPr>
          <w:rFonts w:cs="Times New Roman"/>
          <w:color w:val="000000"/>
          <w:szCs w:val="24"/>
        </w:rPr>
      </w:pPr>
      <w:r w:rsidRPr="00077CAE">
        <w:rPr>
          <w:rFonts w:cs="Times New Roman"/>
          <w:color w:val="000000"/>
          <w:szCs w:val="24"/>
        </w:rPr>
        <w:t>Результаты</w:t>
      </w:r>
      <w:r w:rsidR="0021219F">
        <w:rPr>
          <w:rFonts w:cs="Times New Roman"/>
          <w:color w:val="000000"/>
          <w:szCs w:val="24"/>
        </w:rPr>
        <w:t xml:space="preserve"> </w:t>
      </w:r>
      <w:r>
        <w:rPr>
          <w:rFonts w:eastAsia="Times New Roman" w:cs="Times New Roman"/>
          <w:color w:val="000000"/>
          <w:szCs w:val="24"/>
        </w:rPr>
        <w:t xml:space="preserve">педагогического </w:t>
      </w:r>
      <w:r>
        <w:rPr>
          <w:rFonts w:cs="Times New Roman"/>
          <w:color w:val="000000"/>
          <w:szCs w:val="24"/>
        </w:rPr>
        <w:t>наблюдения отражены в таблице 10.</w:t>
      </w:r>
    </w:p>
    <w:p w:rsidR="00490116" w:rsidRDefault="00FE606C" w:rsidP="00774873">
      <w:pPr>
        <w:jc w:val="right"/>
        <w:rPr>
          <w:rFonts w:cs="Times New Roman"/>
          <w:color w:val="000000"/>
          <w:szCs w:val="24"/>
        </w:rPr>
      </w:pPr>
      <w:r w:rsidRPr="004232AD">
        <w:rPr>
          <w:rFonts w:cs="Times New Roman"/>
          <w:b/>
          <w:color w:val="000000"/>
          <w:szCs w:val="24"/>
        </w:rPr>
        <w:t>Таблица</w:t>
      </w:r>
      <w:r w:rsidR="0021219F">
        <w:rPr>
          <w:rFonts w:cs="Times New Roman"/>
          <w:b/>
          <w:color w:val="000000"/>
          <w:szCs w:val="24"/>
        </w:rPr>
        <w:t xml:space="preserve"> </w:t>
      </w:r>
      <w:r w:rsidRPr="004232AD">
        <w:rPr>
          <w:rFonts w:cs="Times New Roman"/>
          <w:b/>
          <w:color w:val="000000"/>
          <w:szCs w:val="24"/>
        </w:rPr>
        <w:t>10</w:t>
      </w:r>
    </w:p>
    <w:p w:rsidR="00FE606C" w:rsidRDefault="00FE606C" w:rsidP="00774873">
      <w:pPr>
        <w:jc w:val="center"/>
        <w:rPr>
          <w:rFonts w:cs="Times New Roman"/>
          <w:color w:val="000000"/>
          <w:szCs w:val="24"/>
        </w:rPr>
      </w:pPr>
      <w:r w:rsidRPr="004232AD">
        <w:rPr>
          <w:rFonts w:cs="Times New Roman"/>
          <w:color w:val="000000"/>
          <w:szCs w:val="24"/>
        </w:rPr>
        <w:t>Наблюдения</w:t>
      </w:r>
      <w:r w:rsidRPr="00861699">
        <w:rPr>
          <w:rFonts w:cs="Times New Roman"/>
          <w:color w:val="000000"/>
          <w:szCs w:val="24"/>
        </w:rPr>
        <w:t xml:space="preserve"> за учащимися.</w:t>
      </w:r>
    </w:p>
    <w:p w:rsidR="00774873" w:rsidRPr="00861699" w:rsidRDefault="00774873" w:rsidP="00774873">
      <w:pPr>
        <w:jc w:val="center"/>
        <w:rPr>
          <w:rFonts w:cs="Times New Roman"/>
          <w:b/>
          <w:color w:val="000000"/>
          <w:szCs w:val="24"/>
        </w:rPr>
      </w:pPr>
    </w:p>
    <w:tbl>
      <w:tblPr>
        <w:tblW w:w="9078" w:type="dxa"/>
        <w:tblInd w:w="55" w:type="dxa"/>
        <w:tblLayout w:type="fixed"/>
        <w:tblCellMar>
          <w:top w:w="55" w:type="dxa"/>
          <w:left w:w="55" w:type="dxa"/>
          <w:bottom w:w="55" w:type="dxa"/>
          <w:right w:w="55" w:type="dxa"/>
        </w:tblCellMar>
        <w:tblLook w:val="0000" w:firstRow="0" w:lastRow="0" w:firstColumn="0" w:lastColumn="0" w:noHBand="0" w:noVBand="0"/>
      </w:tblPr>
      <w:tblGrid>
        <w:gridCol w:w="1276"/>
        <w:gridCol w:w="1843"/>
        <w:gridCol w:w="2835"/>
        <w:gridCol w:w="3124"/>
      </w:tblGrid>
      <w:tr w:rsidR="00FE606C" w:rsidTr="00173440">
        <w:trPr>
          <w:trHeight w:val="1125"/>
        </w:trPr>
        <w:tc>
          <w:tcPr>
            <w:tcW w:w="1276" w:type="dxa"/>
            <w:tcBorders>
              <w:top w:val="single" w:sz="1" w:space="0" w:color="000000"/>
              <w:left w:val="single" w:sz="1" w:space="0" w:color="000000"/>
              <w:bottom w:val="single" w:sz="1" w:space="0" w:color="000000"/>
            </w:tcBorders>
            <w:shd w:val="clear" w:color="auto" w:fill="F1E3F1"/>
          </w:tcPr>
          <w:p w:rsidR="00FE606C" w:rsidRPr="00173440" w:rsidRDefault="00FE606C" w:rsidP="00173440">
            <w:pPr>
              <w:pStyle w:val="af1"/>
              <w:snapToGrid w:val="0"/>
              <w:jc w:val="center"/>
              <w:rPr>
                <w:rFonts w:cs="Times New Roman"/>
              </w:rPr>
            </w:pPr>
            <w:r w:rsidRPr="00173440">
              <w:rPr>
                <w:rFonts w:cs="Times New Roman"/>
                <w:sz w:val="22"/>
              </w:rPr>
              <w:t>Класс</w:t>
            </w:r>
          </w:p>
        </w:tc>
        <w:tc>
          <w:tcPr>
            <w:tcW w:w="1843" w:type="dxa"/>
            <w:tcBorders>
              <w:top w:val="single" w:sz="1" w:space="0" w:color="000000"/>
              <w:left w:val="single" w:sz="1" w:space="0" w:color="000000"/>
              <w:bottom w:val="single" w:sz="1" w:space="0" w:color="000000"/>
            </w:tcBorders>
            <w:shd w:val="clear" w:color="auto" w:fill="F1E3F1"/>
          </w:tcPr>
          <w:p w:rsidR="00FE606C" w:rsidRPr="00173440" w:rsidRDefault="00774873" w:rsidP="00173440">
            <w:pPr>
              <w:snapToGrid w:val="0"/>
              <w:jc w:val="center"/>
              <w:rPr>
                <w:rFonts w:cs="Times New Roman"/>
                <w:color w:val="000000"/>
              </w:rPr>
            </w:pPr>
            <w:r w:rsidRPr="00173440">
              <w:rPr>
                <w:rFonts w:cs="Times New Roman"/>
                <w:color w:val="000000"/>
                <w:sz w:val="22"/>
              </w:rPr>
              <w:t>С</w:t>
            </w:r>
            <w:r w:rsidR="00FE606C" w:rsidRPr="00173440">
              <w:rPr>
                <w:rFonts w:cs="Times New Roman"/>
                <w:color w:val="000000"/>
                <w:sz w:val="22"/>
              </w:rPr>
              <w:t>пособности</w:t>
            </w:r>
            <w:r w:rsidRPr="00173440">
              <w:rPr>
                <w:rFonts w:cs="Times New Roman"/>
                <w:color w:val="000000"/>
                <w:sz w:val="22"/>
              </w:rPr>
              <w:t xml:space="preserve"> </w:t>
            </w:r>
            <w:r w:rsidR="00FE606C" w:rsidRPr="00173440">
              <w:rPr>
                <w:rFonts w:cs="Times New Roman"/>
                <w:color w:val="000000"/>
                <w:sz w:val="22"/>
              </w:rPr>
              <w:t>работать</w:t>
            </w:r>
            <w:r w:rsidRPr="00173440">
              <w:rPr>
                <w:rFonts w:cs="Times New Roman"/>
                <w:color w:val="000000"/>
                <w:sz w:val="22"/>
              </w:rPr>
              <w:t xml:space="preserve"> </w:t>
            </w:r>
            <w:r w:rsidR="00FE606C" w:rsidRPr="00173440">
              <w:rPr>
                <w:rFonts w:cs="Times New Roman"/>
                <w:color w:val="000000"/>
                <w:sz w:val="22"/>
              </w:rPr>
              <w:t>самостоятельно</w:t>
            </w:r>
          </w:p>
        </w:tc>
        <w:tc>
          <w:tcPr>
            <w:tcW w:w="2835" w:type="dxa"/>
            <w:tcBorders>
              <w:top w:val="single" w:sz="1" w:space="0" w:color="000000"/>
              <w:left w:val="single" w:sz="1" w:space="0" w:color="000000"/>
              <w:bottom w:val="single" w:sz="1" w:space="0" w:color="000000"/>
            </w:tcBorders>
            <w:shd w:val="clear" w:color="auto" w:fill="F1E3F1"/>
          </w:tcPr>
          <w:p w:rsidR="00FE606C" w:rsidRPr="00173440" w:rsidRDefault="00774873" w:rsidP="00173440">
            <w:pPr>
              <w:snapToGrid w:val="0"/>
              <w:jc w:val="center"/>
              <w:rPr>
                <w:rFonts w:cs="Times New Roman"/>
                <w:color w:val="000000"/>
              </w:rPr>
            </w:pPr>
            <w:r w:rsidRPr="00173440">
              <w:rPr>
                <w:rFonts w:cs="Times New Roman"/>
                <w:color w:val="000000"/>
                <w:sz w:val="22"/>
              </w:rPr>
              <w:t>У</w:t>
            </w:r>
            <w:r w:rsidR="00FE606C" w:rsidRPr="00173440">
              <w:rPr>
                <w:rFonts w:cs="Times New Roman"/>
                <w:color w:val="000000"/>
                <w:sz w:val="22"/>
              </w:rPr>
              <w:t>мения</w:t>
            </w:r>
            <w:r w:rsidRPr="00173440">
              <w:rPr>
                <w:rFonts w:cs="Times New Roman"/>
                <w:color w:val="000000"/>
                <w:sz w:val="22"/>
              </w:rPr>
              <w:t xml:space="preserve"> </w:t>
            </w:r>
            <w:r w:rsidR="00FE606C" w:rsidRPr="00173440">
              <w:rPr>
                <w:rFonts w:cs="Times New Roman"/>
                <w:color w:val="000000"/>
                <w:sz w:val="22"/>
              </w:rPr>
              <w:t>находить</w:t>
            </w:r>
            <w:r w:rsidRPr="00173440">
              <w:rPr>
                <w:rFonts w:cs="Times New Roman"/>
                <w:color w:val="000000"/>
                <w:sz w:val="22"/>
              </w:rPr>
              <w:t xml:space="preserve"> </w:t>
            </w:r>
            <w:r w:rsidR="00FE606C" w:rsidRPr="00173440">
              <w:rPr>
                <w:rFonts w:cs="Times New Roman"/>
                <w:color w:val="000000"/>
                <w:sz w:val="22"/>
              </w:rPr>
              <w:t>и</w:t>
            </w:r>
            <w:r w:rsidRPr="00173440">
              <w:rPr>
                <w:rFonts w:cs="Times New Roman"/>
                <w:color w:val="000000"/>
                <w:sz w:val="22"/>
              </w:rPr>
              <w:t xml:space="preserve"> </w:t>
            </w:r>
            <w:r w:rsidR="00FE606C" w:rsidRPr="00173440">
              <w:rPr>
                <w:rFonts w:cs="Times New Roman"/>
                <w:color w:val="000000"/>
                <w:sz w:val="22"/>
              </w:rPr>
              <w:t>анализировать</w:t>
            </w:r>
            <w:r w:rsidRPr="00173440">
              <w:rPr>
                <w:rFonts w:cs="Times New Roman"/>
                <w:color w:val="000000"/>
                <w:sz w:val="22"/>
              </w:rPr>
              <w:t xml:space="preserve"> </w:t>
            </w:r>
            <w:r w:rsidR="00FE606C" w:rsidRPr="00173440">
              <w:rPr>
                <w:rFonts w:cs="Times New Roman"/>
                <w:color w:val="000000"/>
                <w:sz w:val="22"/>
              </w:rPr>
              <w:t>информацию</w:t>
            </w:r>
            <w:r w:rsidRPr="00173440">
              <w:rPr>
                <w:rFonts w:cs="Times New Roman"/>
                <w:color w:val="000000"/>
                <w:sz w:val="22"/>
              </w:rPr>
              <w:t xml:space="preserve"> </w:t>
            </w:r>
            <w:r w:rsidR="00FE606C" w:rsidRPr="00173440">
              <w:rPr>
                <w:rFonts w:cs="Times New Roman"/>
                <w:color w:val="000000"/>
                <w:sz w:val="22"/>
              </w:rPr>
              <w:t>из</w:t>
            </w:r>
            <w:r w:rsidRPr="00173440">
              <w:rPr>
                <w:rFonts w:cs="Times New Roman"/>
                <w:color w:val="000000"/>
                <w:sz w:val="22"/>
              </w:rPr>
              <w:t xml:space="preserve"> </w:t>
            </w:r>
            <w:r w:rsidR="00FE606C" w:rsidRPr="00173440">
              <w:rPr>
                <w:rFonts w:cs="Times New Roman"/>
                <w:color w:val="000000"/>
                <w:sz w:val="22"/>
              </w:rPr>
              <w:t>различных</w:t>
            </w:r>
            <w:r w:rsidRPr="00173440">
              <w:rPr>
                <w:rFonts w:cs="Times New Roman"/>
                <w:color w:val="000000"/>
                <w:sz w:val="22"/>
              </w:rPr>
              <w:t xml:space="preserve"> </w:t>
            </w:r>
            <w:r w:rsidR="00FE606C" w:rsidRPr="00173440">
              <w:rPr>
                <w:rFonts w:cs="Times New Roman"/>
                <w:color w:val="000000"/>
                <w:sz w:val="22"/>
              </w:rPr>
              <w:t>источников;</w:t>
            </w:r>
          </w:p>
        </w:tc>
        <w:tc>
          <w:tcPr>
            <w:tcW w:w="3124" w:type="dxa"/>
            <w:tcBorders>
              <w:top w:val="single" w:sz="1" w:space="0" w:color="000000"/>
              <w:left w:val="single" w:sz="1" w:space="0" w:color="000000"/>
              <w:bottom w:val="single" w:sz="1" w:space="0" w:color="000000"/>
              <w:right w:val="single" w:sz="1" w:space="0" w:color="000000"/>
            </w:tcBorders>
            <w:shd w:val="clear" w:color="auto" w:fill="F1E3F1"/>
          </w:tcPr>
          <w:p w:rsidR="00FE606C" w:rsidRPr="00173440" w:rsidRDefault="00774873" w:rsidP="00173440">
            <w:pPr>
              <w:snapToGrid w:val="0"/>
              <w:jc w:val="center"/>
              <w:rPr>
                <w:rFonts w:cs="Times New Roman"/>
                <w:color w:val="000000"/>
              </w:rPr>
            </w:pPr>
            <w:r w:rsidRPr="00173440">
              <w:rPr>
                <w:rFonts w:cs="Times New Roman"/>
                <w:color w:val="000000"/>
                <w:sz w:val="22"/>
              </w:rPr>
              <w:t>У</w:t>
            </w:r>
            <w:r w:rsidR="00FE606C" w:rsidRPr="00173440">
              <w:rPr>
                <w:rFonts w:cs="Times New Roman"/>
                <w:color w:val="000000"/>
                <w:sz w:val="22"/>
              </w:rPr>
              <w:t>мения</w:t>
            </w:r>
            <w:r w:rsidRPr="00173440">
              <w:rPr>
                <w:rFonts w:cs="Times New Roman"/>
                <w:color w:val="000000"/>
                <w:sz w:val="22"/>
              </w:rPr>
              <w:t xml:space="preserve"> </w:t>
            </w:r>
            <w:r w:rsidR="00FE606C" w:rsidRPr="00173440">
              <w:rPr>
                <w:rFonts w:cs="Times New Roman"/>
                <w:color w:val="000000"/>
                <w:sz w:val="22"/>
              </w:rPr>
              <w:t>быстро</w:t>
            </w:r>
            <w:r w:rsidRPr="00173440">
              <w:rPr>
                <w:rFonts w:cs="Times New Roman"/>
                <w:color w:val="000000"/>
                <w:sz w:val="22"/>
              </w:rPr>
              <w:t xml:space="preserve"> </w:t>
            </w:r>
            <w:r w:rsidR="00FE606C" w:rsidRPr="00173440">
              <w:rPr>
                <w:rFonts w:cs="Times New Roman"/>
                <w:color w:val="000000"/>
                <w:sz w:val="22"/>
              </w:rPr>
              <w:t>и</w:t>
            </w:r>
            <w:r w:rsidRPr="00173440">
              <w:rPr>
                <w:rFonts w:cs="Times New Roman"/>
                <w:color w:val="000000"/>
                <w:sz w:val="22"/>
              </w:rPr>
              <w:t xml:space="preserve"> </w:t>
            </w:r>
            <w:r w:rsidR="00FE606C" w:rsidRPr="00173440">
              <w:rPr>
                <w:rFonts w:cs="Times New Roman"/>
                <w:color w:val="000000"/>
                <w:sz w:val="22"/>
              </w:rPr>
              <w:t>четко</w:t>
            </w:r>
            <w:r w:rsidRPr="00173440">
              <w:rPr>
                <w:rFonts w:cs="Times New Roman"/>
                <w:color w:val="000000"/>
                <w:sz w:val="22"/>
              </w:rPr>
              <w:t xml:space="preserve"> </w:t>
            </w:r>
            <w:r w:rsidR="00FE606C" w:rsidRPr="00173440">
              <w:rPr>
                <w:rFonts w:cs="Times New Roman"/>
                <w:color w:val="000000"/>
                <w:sz w:val="22"/>
              </w:rPr>
              <w:t>выражать</w:t>
            </w:r>
            <w:r w:rsidRPr="00173440">
              <w:rPr>
                <w:rFonts w:cs="Times New Roman"/>
                <w:color w:val="000000"/>
                <w:sz w:val="22"/>
              </w:rPr>
              <w:t xml:space="preserve"> </w:t>
            </w:r>
            <w:r w:rsidR="00FE606C" w:rsidRPr="00173440">
              <w:rPr>
                <w:rFonts w:cs="Times New Roman"/>
                <w:color w:val="000000"/>
                <w:sz w:val="22"/>
              </w:rPr>
              <w:t>свои</w:t>
            </w:r>
            <w:r w:rsidRPr="00173440">
              <w:rPr>
                <w:rFonts w:cs="Times New Roman"/>
                <w:color w:val="000000"/>
                <w:sz w:val="22"/>
              </w:rPr>
              <w:t xml:space="preserve"> </w:t>
            </w:r>
            <w:r w:rsidR="00FE606C" w:rsidRPr="00173440">
              <w:rPr>
                <w:rFonts w:cs="Times New Roman"/>
                <w:color w:val="000000"/>
                <w:sz w:val="22"/>
              </w:rPr>
              <w:t>мысли</w:t>
            </w:r>
            <w:r w:rsidRPr="00173440">
              <w:rPr>
                <w:rFonts w:cs="Times New Roman"/>
                <w:color w:val="000000"/>
                <w:sz w:val="22"/>
              </w:rPr>
              <w:t xml:space="preserve"> </w:t>
            </w:r>
            <w:r w:rsidR="00FE606C" w:rsidRPr="00173440">
              <w:rPr>
                <w:rFonts w:cs="Times New Roman"/>
                <w:color w:val="000000"/>
                <w:sz w:val="22"/>
              </w:rPr>
              <w:t>и</w:t>
            </w:r>
            <w:r w:rsidRPr="00173440">
              <w:rPr>
                <w:rFonts w:cs="Times New Roman"/>
                <w:color w:val="000000"/>
                <w:sz w:val="22"/>
              </w:rPr>
              <w:t xml:space="preserve"> </w:t>
            </w:r>
            <w:r w:rsidR="00FE606C" w:rsidRPr="00173440">
              <w:rPr>
                <w:rFonts w:cs="Times New Roman"/>
                <w:color w:val="000000"/>
                <w:sz w:val="22"/>
              </w:rPr>
              <w:t>личностное</w:t>
            </w:r>
            <w:r w:rsidRPr="00173440">
              <w:rPr>
                <w:rFonts w:cs="Times New Roman"/>
                <w:color w:val="000000"/>
                <w:sz w:val="22"/>
              </w:rPr>
              <w:t xml:space="preserve"> </w:t>
            </w:r>
            <w:r w:rsidR="00FE606C" w:rsidRPr="00173440">
              <w:rPr>
                <w:rFonts w:cs="Times New Roman"/>
                <w:color w:val="000000"/>
                <w:sz w:val="22"/>
              </w:rPr>
              <w:t>отношение</w:t>
            </w:r>
            <w:r w:rsidRPr="00173440">
              <w:rPr>
                <w:rFonts w:cs="Times New Roman"/>
                <w:color w:val="000000"/>
                <w:sz w:val="22"/>
              </w:rPr>
              <w:t xml:space="preserve"> </w:t>
            </w:r>
            <w:r w:rsidR="00FE606C" w:rsidRPr="00173440">
              <w:rPr>
                <w:rFonts w:cs="Times New Roman"/>
                <w:color w:val="000000"/>
                <w:sz w:val="22"/>
              </w:rPr>
              <w:t>потому</w:t>
            </w:r>
            <w:r w:rsidRPr="00173440">
              <w:rPr>
                <w:rFonts w:cs="Times New Roman"/>
                <w:color w:val="000000"/>
                <w:sz w:val="22"/>
              </w:rPr>
              <w:t xml:space="preserve"> </w:t>
            </w:r>
            <w:r w:rsidR="00FE606C" w:rsidRPr="00173440">
              <w:rPr>
                <w:rFonts w:cs="Times New Roman"/>
                <w:color w:val="000000"/>
                <w:sz w:val="22"/>
              </w:rPr>
              <w:t>или</w:t>
            </w:r>
            <w:r w:rsidRPr="00173440">
              <w:rPr>
                <w:rFonts w:cs="Times New Roman"/>
                <w:color w:val="000000"/>
                <w:sz w:val="22"/>
              </w:rPr>
              <w:t xml:space="preserve"> </w:t>
            </w:r>
            <w:r w:rsidR="00FE606C" w:rsidRPr="00173440">
              <w:rPr>
                <w:rFonts w:cs="Times New Roman"/>
                <w:color w:val="000000"/>
                <w:sz w:val="22"/>
              </w:rPr>
              <w:t>иному</w:t>
            </w:r>
            <w:r w:rsidRPr="00173440">
              <w:rPr>
                <w:rFonts w:cs="Times New Roman"/>
                <w:color w:val="000000"/>
                <w:sz w:val="22"/>
              </w:rPr>
              <w:t xml:space="preserve"> </w:t>
            </w:r>
            <w:r w:rsidR="00FE606C" w:rsidRPr="00173440">
              <w:rPr>
                <w:rFonts w:cs="Times New Roman"/>
                <w:color w:val="000000"/>
                <w:sz w:val="22"/>
              </w:rPr>
              <w:t>вопросу.</w:t>
            </w:r>
          </w:p>
        </w:tc>
      </w:tr>
      <w:tr w:rsidR="00FE606C" w:rsidTr="00173440">
        <w:trPr>
          <w:trHeight w:val="309"/>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6а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72%</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83%</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78%</w:t>
            </w:r>
          </w:p>
        </w:tc>
      </w:tr>
      <w:tr w:rsidR="00FE606C" w:rsidTr="00173440">
        <w:trPr>
          <w:trHeight w:val="329"/>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6б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55%</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62%</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45%</w:t>
            </w:r>
          </w:p>
        </w:tc>
      </w:tr>
      <w:tr w:rsidR="00FE606C" w:rsidTr="00173440">
        <w:trPr>
          <w:trHeight w:val="306"/>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6в (кон)</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68%</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64%</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56%</w:t>
            </w:r>
          </w:p>
        </w:tc>
      </w:tr>
      <w:tr w:rsidR="00FE606C" w:rsidTr="00173440">
        <w:trPr>
          <w:trHeight w:val="312"/>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7а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78%</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78%</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70%</w:t>
            </w:r>
          </w:p>
        </w:tc>
      </w:tr>
      <w:tr w:rsidR="00FE606C" w:rsidTr="00173440">
        <w:trPr>
          <w:trHeight w:val="319"/>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7б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70%</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72%</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65%</w:t>
            </w:r>
          </w:p>
        </w:tc>
      </w:tr>
      <w:tr w:rsidR="00FE606C" w:rsidTr="00173440">
        <w:trPr>
          <w:trHeight w:val="325"/>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7в (кон)</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69%</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55%</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60%</w:t>
            </w:r>
          </w:p>
        </w:tc>
      </w:tr>
      <w:tr w:rsidR="00FE606C" w:rsidTr="00173440">
        <w:trPr>
          <w:trHeight w:val="316"/>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8а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81%</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75%</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78%</w:t>
            </w:r>
          </w:p>
        </w:tc>
      </w:tr>
      <w:tr w:rsidR="00FE606C" w:rsidTr="00774873">
        <w:trPr>
          <w:trHeight w:val="314"/>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8б (эк)</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67%</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56%</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56%</w:t>
            </w:r>
          </w:p>
        </w:tc>
      </w:tr>
      <w:tr w:rsidR="00FE606C" w:rsidTr="00774873">
        <w:trPr>
          <w:trHeight w:val="307"/>
        </w:trPr>
        <w:tc>
          <w:tcPr>
            <w:tcW w:w="1276"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8в (кон)</w:t>
            </w:r>
          </w:p>
        </w:tc>
        <w:tc>
          <w:tcPr>
            <w:tcW w:w="1843"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60%</w:t>
            </w:r>
          </w:p>
        </w:tc>
        <w:tc>
          <w:tcPr>
            <w:tcW w:w="2835" w:type="dxa"/>
            <w:tcBorders>
              <w:left w:val="single" w:sz="1" w:space="0" w:color="000000"/>
              <w:bottom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45%</w:t>
            </w:r>
          </w:p>
        </w:tc>
        <w:tc>
          <w:tcPr>
            <w:tcW w:w="3124" w:type="dxa"/>
            <w:tcBorders>
              <w:left w:val="single" w:sz="1" w:space="0" w:color="000000"/>
              <w:bottom w:val="single" w:sz="1" w:space="0" w:color="000000"/>
              <w:right w:val="single" w:sz="1" w:space="0" w:color="000000"/>
            </w:tcBorders>
          </w:tcPr>
          <w:p w:rsidR="00FE606C" w:rsidRPr="00774873" w:rsidRDefault="00FE606C" w:rsidP="00EC5525">
            <w:pPr>
              <w:pStyle w:val="af1"/>
              <w:snapToGrid w:val="0"/>
              <w:spacing w:line="240" w:lineRule="atLeast"/>
              <w:jc w:val="center"/>
              <w:rPr>
                <w:rFonts w:cs="Times New Roman"/>
              </w:rPr>
            </w:pPr>
            <w:r w:rsidRPr="00774873">
              <w:rPr>
                <w:rFonts w:cs="Times New Roman"/>
                <w:sz w:val="22"/>
              </w:rPr>
              <w:t>46%</w:t>
            </w:r>
          </w:p>
        </w:tc>
      </w:tr>
    </w:tbl>
    <w:p w:rsidR="00EC5525" w:rsidRDefault="00EC5525" w:rsidP="00EC5525">
      <w:pPr>
        <w:suppressAutoHyphens w:val="0"/>
        <w:autoSpaceDE w:val="0"/>
        <w:autoSpaceDN w:val="0"/>
        <w:adjustRightInd w:val="0"/>
        <w:ind w:firstLine="709"/>
        <w:rPr>
          <w:rFonts w:cs="Times New Roman"/>
          <w:szCs w:val="24"/>
          <w:lang w:eastAsia="en-US"/>
        </w:rPr>
      </w:pPr>
    </w:p>
    <w:p w:rsidR="00FC5EDD" w:rsidRPr="00FC5EDD" w:rsidRDefault="00FC5EDD" w:rsidP="00FC5EDD">
      <w:pPr>
        <w:ind w:firstLine="709"/>
        <w:rPr>
          <w:rFonts w:cs="Times New Roman"/>
          <w:b/>
          <w:szCs w:val="24"/>
          <w:lang w:eastAsia="en-US"/>
        </w:rPr>
      </w:pPr>
      <w:r>
        <w:rPr>
          <w:rFonts w:cs="Times New Roman"/>
          <w:szCs w:val="24"/>
          <w:lang w:eastAsia="en-US"/>
        </w:rPr>
        <w:t xml:space="preserve">Для определения уровней </w:t>
      </w:r>
      <w:r w:rsidRPr="00143E70">
        <w:rPr>
          <w:rFonts w:cs="Times New Roman"/>
          <w:szCs w:val="24"/>
          <w:lang w:eastAsia="en-US"/>
        </w:rPr>
        <w:t>сформированности</w:t>
      </w:r>
      <w:r>
        <w:rPr>
          <w:rFonts w:cs="Times New Roman"/>
          <w:szCs w:val="24"/>
          <w:lang w:eastAsia="en-US"/>
        </w:rPr>
        <w:t xml:space="preserve"> </w:t>
      </w:r>
      <w:r w:rsidRPr="00143E70">
        <w:rPr>
          <w:rFonts w:cs="Times New Roman"/>
          <w:szCs w:val="24"/>
          <w:lang w:eastAsia="en-US"/>
        </w:rPr>
        <w:t>деятельностного компонента информацион</w:t>
      </w:r>
      <w:r>
        <w:rPr>
          <w:rFonts w:cs="Times New Roman"/>
          <w:szCs w:val="24"/>
          <w:lang w:eastAsia="en-US"/>
        </w:rPr>
        <w:t>ной компетенции использовала к</w:t>
      </w:r>
      <w:r w:rsidRPr="00143E70">
        <w:rPr>
          <w:rFonts w:cs="Times New Roman"/>
          <w:szCs w:val="24"/>
          <w:lang w:eastAsia="en-US"/>
        </w:rPr>
        <w:t>онтрольно-и</w:t>
      </w:r>
      <w:r>
        <w:rPr>
          <w:rFonts w:cs="Times New Roman"/>
          <w:szCs w:val="24"/>
          <w:lang w:eastAsia="en-US"/>
        </w:rPr>
        <w:t>змерительные материалы, унифицир</w:t>
      </w:r>
      <w:r w:rsidRPr="00143E70">
        <w:rPr>
          <w:rFonts w:cs="Times New Roman"/>
          <w:szCs w:val="24"/>
          <w:lang w:eastAsia="en-US"/>
        </w:rPr>
        <w:t>ова</w:t>
      </w:r>
      <w:r>
        <w:rPr>
          <w:rFonts w:cs="Times New Roman"/>
          <w:szCs w:val="24"/>
          <w:lang w:eastAsia="en-US"/>
        </w:rPr>
        <w:t>н</w:t>
      </w:r>
      <w:r w:rsidRPr="00143E70">
        <w:rPr>
          <w:rFonts w:cs="Times New Roman"/>
          <w:szCs w:val="24"/>
          <w:lang w:eastAsia="en-US"/>
        </w:rPr>
        <w:t>ные по содержанию, процедуре, способам обрабо</w:t>
      </w:r>
      <w:r>
        <w:rPr>
          <w:rFonts w:cs="Times New Roman"/>
          <w:szCs w:val="24"/>
          <w:lang w:eastAsia="en-US"/>
        </w:rPr>
        <w:t>тки и интерпретации результатов.</w:t>
      </w:r>
      <w:r>
        <w:rPr>
          <w:rStyle w:val="aff8"/>
          <w:rFonts w:cs="Times New Roman"/>
          <w:szCs w:val="24"/>
          <w:lang w:eastAsia="en-US"/>
        </w:rPr>
        <w:footnoteReference w:id="22"/>
      </w:r>
    </w:p>
    <w:p w:rsidR="00EC5525" w:rsidRPr="00FC5EDD" w:rsidRDefault="00EC5525" w:rsidP="00FC5EDD">
      <w:pPr>
        <w:suppressAutoHyphens w:val="0"/>
        <w:autoSpaceDE w:val="0"/>
        <w:autoSpaceDN w:val="0"/>
        <w:adjustRightInd w:val="0"/>
        <w:ind w:firstLine="709"/>
        <w:rPr>
          <w:rFonts w:cs="Times New Roman"/>
          <w:szCs w:val="24"/>
          <w:lang w:eastAsia="ru-RU"/>
        </w:rPr>
      </w:pPr>
      <w:r>
        <w:rPr>
          <w:rFonts w:cs="Times New Roman"/>
          <w:szCs w:val="24"/>
          <w:lang w:eastAsia="ru-RU"/>
        </w:rPr>
        <w:lastRenderedPageBreak/>
        <w:t>В ходе работы отслеживался уровень сформированности иформационной компетенции (табл. 11)</w:t>
      </w:r>
    </w:p>
    <w:p w:rsidR="00490116" w:rsidRDefault="00FE606C" w:rsidP="00490116">
      <w:pPr>
        <w:jc w:val="right"/>
        <w:rPr>
          <w:rFonts w:eastAsia="Times New Roman" w:cs="Times New Roman"/>
          <w:bCs/>
          <w:szCs w:val="24"/>
        </w:rPr>
      </w:pPr>
      <w:r w:rsidRPr="00AD4266">
        <w:rPr>
          <w:rFonts w:eastAsia="Times New Roman" w:cs="Times New Roman"/>
          <w:b/>
          <w:bCs/>
          <w:szCs w:val="24"/>
        </w:rPr>
        <w:t>Таблица 11</w:t>
      </w:r>
    </w:p>
    <w:p w:rsidR="00FE606C" w:rsidRDefault="00FE606C" w:rsidP="00A671E1">
      <w:pPr>
        <w:jc w:val="center"/>
        <w:rPr>
          <w:rFonts w:eastAsia="Times New Roman" w:cs="Times New Roman"/>
          <w:bCs/>
          <w:szCs w:val="24"/>
        </w:rPr>
      </w:pPr>
      <w:r w:rsidRPr="00861699">
        <w:rPr>
          <w:rFonts w:eastAsia="Times New Roman" w:cs="Times New Roman"/>
          <w:bCs/>
          <w:szCs w:val="24"/>
        </w:rPr>
        <w:t>Результаты измерений уровня сформированности информационной компетенции в экспериментальных и контрольных классах.</w:t>
      </w:r>
    </w:p>
    <w:p w:rsidR="00FE606C" w:rsidRPr="00861699" w:rsidRDefault="00FE606C" w:rsidP="00A671E1">
      <w:pPr>
        <w:jc w:val="center"/>
        <w:rPr>
          <w:rFonts w:eastAsia="Times New Roman" w:cs="Times New Roman"/>
          <w:bCs/>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
        <w:gridCol w:w="936"/>
        <w:gridCol w:w="1079"/>
        <w:gridCol w:w="1134"/>
        <w:gridCol w:w="1220"/>
        <w:gridCol w:w="1190"/>
        <w:gridCol w:w="1335"/>
        <w:gridCol w:w="1270"/>
      </w:tblGrid>
      <w:tr w:rsidR="00FE606C" w:rsidTr="007B4401">
        <w:trPr>
          <w:trHeight w:val="276"/>
        </w:trPr>
        <w:tc>
          <w:tcPr>
            <w:tcW w:w="0" w:type="auto"/>
            <w:vMerge w:val="restart"/>
            <w:shd w:val="clear" w:color="auto" w:fill="F1E3F1"/>
          </w:tcPr>
          <w:p w:rsidR="00FE606C" w:rsidRPr="00AC6196" w:rsidRDefault="00FE606C" w:rsidP="00A671E1">
            <w:pPr>
              <w:rPr>
                <w:rFonts w:eastAsia="Times New Roman" w:cs="Times New Roman"/>
                <w:bCs/>
              </w:rPr>
            </w:pPr>
            <w:r w:rsidRPr="00AC6196">
              <w:rPr>
                <w:rFonts w:eastAsia="Times New Roman" w:cs="Times New Roman"/>
                <w:bCs/>
                <w:sz w:val="22"/>
              </w:rPr>
              <w:t>Класс</w:t>
            </w:r>
          </w:p>
        </w:tc>
        <w:tc>
          <w:tcPr>
            <w:tcW w:w="936" w:type="dxa"/>
            <w:vMerge w:val="restart"/>
            <w:shd w:val="clear" w:color="auto" w:fill="F1E3F1"/>
          </w:tcPr>
          <w:p w:rsidR="00FE606C" w:rsidRPr="00AC6196" w:rsidRDefault="00FE606C" w:rsidP="00A671E1">
            <w:pPr>
              <w:rPr>
                <w:rFonts w:eastAsia="Times New Roman" w:cs="Times New Roman"/>
                <w:bCs/>
              </w:rPr>
            </w:pPr>
            <w:r w:rsidRPr="00AC6196">
              <w:rPr>
                <w:rFonts w:eastAsia="Times New Roman" w:cs="Times New Roman"/>
                <w:bCs/>
                <w:sz w:val="22"/>
              </w:rPr>
              <w:t>Кол-во учащ.</w:t>
            </w:r>
          </w:p>
        </w:tc>
        <w:tc>
          <w:tcPr>
            <w:tcW w:w="3433" w:type="dxa"/>
            <w:gridSpan w:val="3"/>
            <w:tcBorders>
              <w:bottom w:val="single" w:sz="4" w:space="0" w:color="auto"/>
            </w:tcBorders>
            <w:shd w:val="clear" w:color="auto" w:fill="DBB5DC" w:themeFill="accent3" w:themeFillTint="66"/>
          </w:tcPr>
          <w:p w:rsidR="00FE606C" w:rsidRPr="00AC6196" w:rsidRDefault="00FE606C" w:rsidP="00A671E1">
            <w:pPr>
              <w:rPr>
                <w:rFonts w:eastAsia="Times New Roman" w:cs="Times New Roman"/>
                <w:bCs/>
              </w:rPr>
            </w:pPr>
            <w:r w:rsidRPr="00AC6196">
              <w:rPr>
                <w:rFonts w:eastAsia="Times New Roman" w:cs="Times New Roman"/>
                <w:bCs/>
                <w:sz w:val="22"/>
              </w:rPr>
              <w:t>Уровень в начале эксперимента</w:t>
            </w:r>
          </w:p>
        </w:tc>
        <w:tc>
          <w:tcPr>
            <w:tcW w:w="3795" w:type="dxa"/>
            <w:gridSpan w:val="3"/>
            <w:tcBorders>
              <w:bottom w:val="single" w:sz="4" w:space="0" w:color="auto"/>
            </w:tcBorders>
            <w:shd w:val="clear" w:color="auto" w:fill="BDD3E1" w:themeFill="accent6" w:themeFillTint="66"/>
          </w:tcPr>
          <w:p w:rsidR="00FE606C" w:rsidRPr="00AC6196" w:rsidRDefault="00FE606C" w:rsidP="00A671E1">
            <w:pPr>
              <w:rPr>
                <w:rFonts w:eastAsia="Times New Roman" w:cs="Times New Roman"/>
                <w:bCs/>
              </w:rPr>
            </w:pPr>
            <w:r w:rsidRPr="00AC6196">
              <w:rPr>
                <w:rFonts w:eastAsia="Times New Roman" w:cs="Times New Roman"/>
                <w:bCs/>
                <w:sz w:val="22"/>
              </w:rPr>
              <w:t>Уровень по окончанию эксперимента</w:t>
            </w:r>
          </w:p>
        </w:tc>
      </w:tr>
      <w:tr w:rsidR="00FE606C" w:rsidTr="007B4401">
        <w:trPr>
          <w:trHeight w:val="356"/>
        </w:trPr>
        <w:tc>
          <w:tcPr>
            <w:tcW w:w="0" w:type="auto"/>
            <w:vMerge/>
            <w:shd w:val="clear" w:color="auto" w:fill="F1E3F1"/>
          </w:tcPr>
          <w:p w:rsidR="00FE606C" w:rsidRPr="00AC6196" w:rsidRDefault="00FE606C" w:rsidP="00A671E1">
            <w:pPr>
              <w:rPr>
                <w:rFonts w:eastAsia="Times New Roman" w:cs="Times New Roman"/>
                <w:bCs/>
              </w:rPr>
            </w:pPr>
          </w:p>
        </w:tc>
        <w:tc>
          <w:tcPr>
            <w:tcW w:w="936" w:type="dxa"/>
            <w:vMerge/>
            <w:shd w:val="clear" w:color="auto" w:fill="F1E3F1"/>
          </w:tcPr>
          <w:p w:rsidR="00FE606C" w:rsidRPr="00AC6196" w:rsidRDefault="00FE606C" w:rsidP="00A671E1">
            <w:pPr>
              <w:rPr>
                <w:rFonts w:eastAsia="Times New Roman" w:cs="Times New Roman"/>
                <w:bCs/>
              </w:rPr>
            </w:pPr>
          </w:p>
        </w:tc>
        <w:tc>
          <w:tcPr>
            <w:tcW w:w="1079" w:type="dxa"/>
            <w:tcBorders>
              <w:top w:val="single" w:sz="4" w:space="0" w:color="auto"/>
            </w:tcBorders>
            <w:shd w:val="clear" w:color="auto" w:fill="EDDAED" w:themeFill="accent3" w:themeFillTint="33"/>
          </w:tcPr>
          <w:p w:rsidR="00FE606C" w:rsidRPr="00AC6196" w:rsidRDefault="00FE606C" w:rsidP="00A671E1">
            <w:pPr>
              <w:rPr>
                <w:rFonts w:eastAsia="Times New Roman" w:cs="Times New Roman"/>
                <w:bCs/>
              </w:rPr>
            </w:pPr>
            <w:r w:rsidRPr="00AC6196">
              <w:rPr>
                <w:rFonts w:eastAsia="Times New Roman" w:cs="Times New Roman"/>
                <w:bCs/>
                <w:sz w:val="22"/>
              </w:rPr>
              <w:t>Низкий</w:t>
            </w:r>
          </w:p>
        </w:tc>
        <w:tc>
          <w:tcPr>
            <w:tcW w:w="1134" w:type="dxa"/>
            <w:tcBorders>
              <w:top w:val="single" w:sz="4" w:space="0" w:color="auto"/>
            </w:tcBorders>
            <w:shd w:val="clear" w:color="auto" w:fill="EDDAED" w:themeFill="accent3" w:themeFillTint="33"/>
          </w:tcPr>
          <w:p w:rsidR="00FE606C" w:rsidRPr="00AC6196" w:rsidRDefault="00FE606C" w:rsidP="00A671E1">
            <w:pPr>
              <w:rPr>
                <w:rFonts w:eastAsia="Times New Roman" w:cs="Times New Roman"/>
                <w:bCs/>
              </w:rPr>
            </w:pPr>
            <w:r w:rsidRPr="00AC6196">
              <w:rPr>
                <w:rFonts w:eastAsia="Times New Roman" w:cs="Times New Roman"/>
                <w:bCs/>
                <w:sz w:val="22"/>
              </w:rPr>
              <w:t>Средний</w:t>
            </w:r>
          </w:p>
        </w:tc>
        <w:tc>
          <w:tcPr>
            <w:tcW w:w="1220" w:type="dxa"/>
            <w:tcBorders>
              <w:top w:val="single" w:sz="4" w:space="0" w:color="auto"/>
            </w:tcBorders>
            <w:shd w:val="clear" w:color="auto" w:fill="EDDAED" w:themeFill="accent3" w:themeFillTint="33"/>
          </w:tcPr>
          <w:p w:rsidR="00FE606C" w:rsidRPr="00AC6196" w:rsidRDefault="00FE606C" w:rsidP="00A671E1">
            <w:pPr>
              <w:rPr>
                <w:rFonts w:eastAsia="Times New Roman" w:cs="Times New Roman"/>
                <w:bCs/>
              </w:rPr>
            </w:pPr>
            <w:r w:rsidRPr="00AC6196">
              <w:rPr>
                <w:rFonts w:eastAsia="Times New Roman" w:cs="Times New Roman"/>
                <w:bCs/>
                <w:sz w:val="22"/>
              </w:rPr>
              <w:t>Высокий</w:t>
            </w:r>
          </w:p>
        </w:tc>
        <w:tc>
          <w:tcPr>
            <w:tcW w:w="1190" w:type="dxa"/>
            <w:tcBorders>
              <w:top w:val="single" w:sz="4" w:space="0" w:color="auto"/>
            </w:tcBorders>
            <w:shd w:val="clear" w:color="auto" w:fill="DEE9F0" w:themeFill="accent6" w:themeFillTint="33"/>
          </w:tcPr>
          <w:p w:rsidR="00FE606C" w:rsidRPr="00AC6196" w:rsidRDefault="00FE606C" w:rsidP="00A671E1">
            <w:pPr>
              <w:rPr>
                <w:rFonts w:eastAsia="Times New Roman" w:cs="Times New Roman"/>
                <w:bCs/>
              </w:rPr>
            </w:pPr>
            <w:r w:rsidRPr="00AC6196">
              <w:rPr>
                <w:rFonts w:eastAsia="Times New Roman" w:cs="Times New Roman"/>
                <w:bCs/>
                <w:sz w:val="22"/>
              </w:rPr>
              <w:t>Низкий</w:t>
            </w:r>
          </w:p>
        </w:tc>
        <w:tc>
          <w:tcPr>
            <w:tcW w:w="1335" w:type="dxa"/>
            <w:tcBorders>
              <w:top w:val="single" w:sz="4" w:space="0" w:color="auto"/>
            </w:tcBorders>
            <w:shd w:val="clear" w:color="auto" w:fill="DEE9F0" w:themeFill="accent6" w:themeFillTint="33"/>
          </w:tcPr>
          <w:p w:rsidR="00FE606C" w:rsidRPr="00AC6196" w:rsidRDefault="00FE606C" w:rsidP="00A671E1">
            <w:pPr>
              <w:rPr>
                <w:rFonts w:eastAsia="Times New Roman" w:cs="Times New Roman"/>
                <w:bCs/>
              </w:rPr>
            </w:pPr>
            <w:r w:rsidRPr="00AC6196">
              <w:rPr>
                <w:rFonts w:eastAsia="Times New Roman" w:cs="Times New Roman"/>
                <w:bCs/>
                <w:sz w:val="22"/>
              </w:rPr>
              <w:t>Средний</w:t>
            </w:r>
          </w:p>
        </w:tc>
        <w:tc>
          <w:tcPr>
            <w:tcW w:w="1270" w:type="dxa"/>
            <w:tcBorders>
              <w:top w:val="single" w:sz="4" w:space="0" w:color="auto"/>
            </w:tcBorders>
            <w:shd w:val="clear" w:color="auto" w:fill="DEE9F0" w:themeFill="accent6" w:themeFillTint="33"/>
          </w:tcPr>
          <w:p w:rsidR="00FE606C" w:rsidRPr="00AC6196" w:rsidRDefault="00FE606C" w:rsidP="00A671E1">
            <w:pPr>
              <w:rPr>
                <w:rFonts w:eastAsia="Times New Roman" w:cs="Times New Roman"/>
                <w:bCs/>
              </w:rPr>
            </w:pPr>
            <w:r w:rsidRPr="00AC6196">
              <w:rPr>
                <w:rFonts w:eastAsia="Times New Roman" w:cs="Times New Roman"/>
                <w:bCs/>
                <w:sz w:val="22"/>
              </w:rPr>
              <w:t>Высокий</w:t>
            </w:r>
          </w:p>
        </w:tc>
      </w:tr>
      <w:tr w:rsidR="00FE606C" w:rsidTr="00A671E1">
        <w:tc>
          <w:tcPr>
            <w:tcW w:w="0" w:type="auto"/>
          </w:tcPr>
          <w:p w:rsidR="00FE606C" w:rsidRPr="00AC6196" w:rsidRDefault="00FE606C" w:rsidP="00A671E1">
            <w:pPr>
              <w:spacing w:line="360" w:lineRule="auto"/>
              <w:jc w:val="center"/>
              <w:rPr>
                <w:rFonts w:eastAsia="Times New Roman" w:cs="Times New Roman"/>
                <w:bCs/>
                <w:sz w:val="20"/>
                <w:szCs w:val="20"/>
              </w:rPr>
            </w:pPr>
            <w:r w:rsidRPr="00AC6196">
              <w:rPr>
                <w:rFonts w:eastAsia="Times New Roman" w:cs="Times New Roman"/>
                <w:bCs/>
                <w:sz w:val="20"/>
                <w:szCs w:val="20"/>
              </w:rPr>
              <w:t>ЭК А</w:t>
            </w:r>
          </w:p>
        </w:tc>
        <w:tc>
          <w:tcPr>
            <w:tcW w:w="936"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28</w:t>
            </w:r>
          </w:p>
        </w:tc>
        <w:tc>
          <w:tcPr>
            <w:tcW w:w="1079"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18</w:t>
            </w:r>
          </w:p>
        </w:tc>
        <w:tc>
          <w:tcPr>
            <w:tcW w:w="1134"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9</w:t>
            </w:r>
          </w:p>
        </w:tc>
        <w:tc>
          <w:tcPr>
            <w:tcW w:w="122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w:t>
            </w:r>
          </w:p>
        </w:tc>
        <w:tc>
          <w:tcPr>
            <w:tcW w:w="119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3</w:t>
            </w:r>
          </w:p>
        </w:tc>
        <w:tc>
          <w:tcPr>
            <w:tcW w:w="1335"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1</w:t>
            </w:r>
            <w:r>
              <w:rPr>
                <w:rFonts w:eastAsia="Times New Roman" w:cs="Times New Roman"/>
                <w:bCs/>
                <w:szCs w:val="24"/>
              </w:rPr>
              <w:t>8</w:t>
            </w:r>
          </w:p>
        </w:tc>
        <w:tc>
          <w:tcPr>
            <w:tcW w:w="127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7</w:t>
            </w:r>
          </w:p>
        </w:tc>
      </w:tr>
      <w:tr w:rsidR="00FE606C" w:rsidTr="00A671E1">
        <w:tc>
          <w:tcPr>
            <w:tcW w:w="0" w:type="auto"/>
          </w:tcPr>
          <w:p w:rsidR="00FE606C" w:rsidRPr="00AC6196" w:rsidRDefault="00FE606C" w:rsidP="00A671E1">
            <w:pPr>
              <w:spacing w:line="360" w:lineRule="auto"/>
              <w:jc w:val="center"/>
              <w:rPr>
                <w:rFonts w:eastAsia="Times New Roman" w:cs="Times New Roman"/>
                <w:bCs/>
                <w:sz w:val="20"/>
                <w:szCs w:val="20"/>
              </w:rPr>
            </w:pPr>
            <w:r w:rsidRPr="00AC6196">
              <w:rPr>
                <w:rFonts w:eastAsia="Times New Roman" w:cs="Times New Roman"/>
                <w:bCs/>
                <w:sz w:val="20"/>
                <w:szCs w:val="20"/>
              </w:rPr>
              <w:t>ЭКБ</w:t>
            </w:r>
          </w:p>
        </w:tc>
        <w:tc>
          <w:tcPr>
            <w:tcW w:w="936"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26</w:t>
            </w:r>
          </w:p>
        </w:tc>
        <w:tc>
          <w:tcPr>
            <w:tcW w:w="1079"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14</w:t>
            </w:r>
          </w:p>
        </w:tc>
        <w:tc>
          <w:tcPr>
            <w:tcW w:w="1134"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10</w:t>
            </w:r>
          </w:p>
        </w:tc>
        <w:tc>
          <w:tcPr>
            <w:tcW w:w="122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2</w:t>
            </w:r>
          </w:p>
        </w:tc>
        <w:tc>
          <w:tcPr>
            <w:tcW w:w="119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6</w:t>
            </w:r>
          </w:p>
        </w:tc>
        <w:tc>
          <w:tcPr>
            <w:tcW w:w="1335"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15</w:t>
            </w:r>
          </w:p>
        </w:tc>
        <w:tc>
          <w:tcPr>
            <w:tcW w:w="1270"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5</w:t>
            </w:r>
          </w:p>
        </w:tc>
      </w:tr>
      <w:tr w:rsidR="00FE606C" w:rsidTr="00A671E1">
        <w:tc>
          <w:tcPr>
            <w:tcW w:w="0" w:type="auto"/>
          </w:tcPr>
          <w:p w:rsidR="00FE606C" w:rsidRPr="00AC6196" w:rsidRDefault="00FE606C" w:rsidP="00A671E1">
            <w:pPr>
              <w:spacing w:line="360" w:lineRule="auto"/>
              <w:jc w:val="center"/>
              <w:rPr>
                <w:rFonts w:eastAsia="Times New Roman" w:cs="Times New Roman"/>
                <w:bCs/>
                <w:sz w:val="20"/>
                <w:szCs w:val="20"/>
              </w:rPr>
            </w:pPr>
            <w:r w:rsidRPr="00AC6196">
              <w:rPr>
                <w:rFonts w:eastAsia="Times New Roman" w:cs="Times New Roman"/>
                <w:bCs/>
                <w:sz w:val="20"/>
                <w:szCs w:val="20"/>
              </w:rPr>
              <w:t>Контр В</w:t>
            </w:r>
          </w:p>
        </w:tc>
        <w:tc>
          <w:tcPr>
            <w:tcW w:w="936"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23</w:t>
            </w:r>
          </w:p>
        </w:tc>
        <w:tc>
          <w:tcPr>
            <w:tcW w:w="1079"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12</w:t>
            </w:r>
          </w:p>
        </w:tc>
        <w:tc>
          <w:tcPr>
            <w:tcW w:w="1134"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10</w:t>
            </w:r>
          </w:p>
        </w:tc>
        <w:tc>
          <w:tcPr>
            <w:tcW w:w="122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w:t>
            </w:r>
          </w:p>
        </w:tc>
        <w:tc>
          <w:tcPr>
            <w:tcW w:w="119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10</w:t>
            </w:r>
          </w:p>
        </w:tc>
        <w:tc>
          <w:tcPr>
            <w:tcW w:w="1335" w:type="dxa"/>
          </w:tcPr>
          <w:p w:rsidR="00FE606C" w:rsidRPr="00AC6196" w:rsidRDefault="00FE606C" w:rsidP="00A671E1">
            <w:pPr>
              <w:spacing w:line="360" w:lineRule="auto"/>
              <w:jc w:val="center"/>
              <w:rPr>
                <w:rFonts w:eastAsia="Times New Roman" w:cs="Times New Roman"/>
                <w:bCs/>
                <w:szCs w:val="24"/>
              </w:rPr>
            </w:pPr>
            <w:r w:rsidRPr="00AC6196">
              <w:rPr>
                <w:rFonts w:eastAsia="Times New Roman" w:cs="Times New Roman"/>
                <w:bCs/>
                <w:szCs w:val="24"/>
              </w:rPr>
              <w:t>1</w:t>
            </w:r>
            <w:r>
              <w:rPr>
                <w:rFonts w:eastAsia="Times New Roman" w:cs="Times New Roman"/>
                <w:bCs/>
                <w:szCs w:val="24"/>
              </w:rPr>
              <w:t>2</w:t>
            </w:r>
          </w:p>
        </w:tc>
        <w:tc>
          <w:tcPr>
            <w:tcW w:w="1270" w:type="dxa"/>
          </w:tcPr>
          <w:p w:rsidR="00FE606C" w:rsidRPr="00AC6196" w:rsidRDefault="00FE606C" w:rsidP="00A671E1">
            <w:pPr>
              <w:spacing w:line="360" w:lineRule="auto"/>
              <w:jc w:val="center"/>
              <w:rPr>
                <w:rFonts w:eastAsia="Times New Roman" w:cs="Times New Roman"/>
                <w:bCs/>
                <w:szCs w:val="24"/>
              </w:rPr>
            </w:pPr>
            <w:r>
              <w:rPr>
                <w:rFonts w:eastAsia="Times New Roman" w:cs="Times New Roman"/>
                <w:bCs/>
                <w:szCs w:val="24"/>
              </w:rPr>
              <w:t>1</w:t>
            </w:r>
          </w:p>
        </w:tc>
      </w:tr>
    </w:tbl>
    <w:p w:rsidR="00FE606C" w:rsidRDefault="00FE606C" w:rsidP="00EC5525">
      <w:pPr>
        <w:ind w:firstLine="709"/>
        <w:rPr>
          <w:rFonts w:cs="Times New Roman"/>
          <w:szCs w:val="24"/>
          <w:lang w:eastAsia="en-US"/>
        </w:rPr>
      </w:pPr>
    </w:p>
    <w:p w:rsidR="00EC5525" w:rsidRDefault="00FC5EDD" w:rsidP="00EC5525">
      <w:pPr>
        <w:suppressAutoHyphens w:val="0"/>
        <w:autoSpaceDE w:val="0"/>
        <w:autoSpaceDN w:val="0"/>
        <w:adjustRightInd w:val="0"/>
        <w:ind w:firstLine="709"/>
        <w:rPr>
          <w:rFonts w:cs="Times New Roman"/>
          <w:szCs w:val="24"/>
          <w:lang w:eastAsia="ru-RU"/>
        </w:rPr>
      </w:pPr>
      <w:r>
        <w:rPr>
          <w:rFonts w:cs="Times New Roman"/>
          <w:szCs w:val="24"/>
          <w:lang w:eastAsia="ru-RU"/>
        </w:rPr>
        <w:t>Результаты измерений уровня сформированности информационной компетенции в начале эксперимента показали, что к</w:t>
      </w:r>
      <w:r w:rsidR="00EC5525" w:rsidRPr="001E2817">
        <w:rPr>
          <w:rFonts w:cs="Times New Roman"/>
          <w:szCs w:val="24"/>
          <w:lang w:eastAsia="ru-RU"/>
        </w:rPr>
        <w:t>оличество учащихся, имеющих низкий у</w:t>
      </w:r>
      <w:r>
        <w:rPr>
          <w:rFonts w:cs="Times New Roman"/>
          <w:szCs w:val="24"/>
          <w:lang w:eastAsia="ru-RU"/>
        </w:rPr>
        <w:t>ровень</w:t>
      </w:r>
      <w:r w:rsidR="00EC5525">
        <w:rPr>
          <w:rFonts w:cs="Times New Roman"/>
          <w:szCs w:val="24"/>
          <w:lang w:eastAsia="ru-RU"/>
        </w:rPr>
        <w:t xml:space="preserve"> составил в </w:t>
      </w:r>
      <w:r w:rsidR="00EC5525" w:rsidRPr="001E2817">
        <w:rPr>
          <w:rFonts w:cs="Times New Roman"/>
          <w:szCs w:val="24"/>
          <w:lang w:eastAsia="ru-RU"/>
        </w:rPr>
        <w:t>ЭК</w:t>
      </w:r>
      <w:r w:rsidR="00EC5525">
        <w:rPr>
          <w:rFonts w:cs="Times New Roman"/>
          <w:szCs w:val="24"/>
          <w:lang w:eastAsia="ru-RU"/>
        </w:rPr>
        <w:t xml:space="preserve"> (</w:t>
      </w:r>
      <w:r w:rsidR="00EC5525" w:rsidRPr="001E2817">
        <w:rPr>
          <w:rFonts w:cs="Times New Roman"/>
          <w:szCs w:val="24"/>
          <w:lang w:eastAsia="ru-RU"/>
        </w:rPr>
        <w:t>А</w:t>
      </w:r>
      <w:r w:rsidR="00EC5525">
        <w:rPr>
          <w:rFonts w:cs="Times New Roman"/>
          <w:szCs w:val="24"/>
          <w:lang w:eastAsia="ru-RU"/>
        </w:rPr>
        <w:t>)</w:t>
      </w:r>
      <w:r w:rsidR="00EC5525" w:rsidRPr="001E2817">
        <w:rPr>
          <w:rFonts w:cs="Times New Roman"/>
          <w:szCs w:val="24"/>
          <w:lang w:eastAsia="ru-RU"/>
        </w:rPr>
        <w:t xml:space="preserve"> – 64%, в ЭК</w:t>
      </w:r>
      <w:r>
        <w:rPr>
          <w:rFonts w:cs="Times New Roman"/>
          <w:szCs w:val="24"/>
          <w:lang w:eastAsia="ru-RU"/>
        </w:rPr>
        <w:t xml:space="preserve"> </w:t>
      </w:r>
      <w:r w:rsidR="00EC5525">
        <w:rPr>
          <w:rFonts w:cs="Times New Roman"/>
          <w:szCs w:val="24"/>
          <w:lang w:eastAsia="ru-RU"/>
        </w:rPr>
        <w:t>(</w:t>
      </w:r>
      <w:r w:rsidR="00EC5525" w:rsidRPr="001E2817">
        <w:rPr>
          <w:rFonts w:cs="Times New Roman"/>
          <w:szCs w:val="24"/>
          <w:lang w:eastAsia="ru-RU"/>
        </w:rPr>
        <w:t>Б</w:t>
      </w:r>
      <w:r w:rsidR="00EC5525">
        <w:rPr>
          <w:rFonts w:cs="Times New Roman"/>
          <w:szCs w:val="24"/>
          <w:lang w:eastAsia="ru-RU"/>
        </w:rPr>
        <w:t>)</w:t>
      </w:r>
      <w:r w:rsidR="00EC5525" w:rsidRPr="001E2817">
        <w:rPr>
          <w:rFonts w:cs="Times New Roman"/>
          <w:szCs w:val="24"/>
          <w:lang w:eastAsia="ru-RU"/>
        </w:rPr>
        <w:t xml:space="preserve"> – 54%, в Контр </w:t>
      </w:r>
      <w:r w:rsidR="00EC5525">
        <w:rPr>
          <w:rFonts w:cs="Times New Roman"/>
          <w:szCs w:val="24"/>
          <w:lang w:eastAsia="ru-RU"/>
        </w:rPr>
        <w:t>(</w:t>
      </w:r>
      <w:r w:rsidR="00EC5525" w:rsidRPr="001E2817">
        <w:rPr>
          <w:rFonts w:cs="Times New Roman"/>
          <w:szCs w:val="24"/>
          <w:lang w:eastAsia="ru-RU"/>
        </w:rPr>
        <w:t>В</w:t>
      </w:r>
      <w:r w:rsidR="00EC5525">
        <w:rPr>
          <w:rFonts w:cs="Times New Roman"/>
          <w:szCs w:val="24"/>
          <w:lang w:eastAsia="ru-RU"/>
        </w:rPr>
        <w:t xml:space="preserve">) </w:t>
      </w:r>
      <w:r w:rsidR="00EC5525" w:rsidRPr="001E2817">
        <w:rPr>
          <w:rFonts w:cs="Times New Roman"/>
          <w:szCs w:val="24"/>
          <w:lang w:eastAsia="ru-RU"/>
        </w:rPr>
        <w:t>– 52%; средний уровень, составил в ЭК</w:t>
      </w:r>
      <w:r w:rsidR="00EC5525">
        <w:rPr>
          <w:rFonts w:cs="Times New Roman"/>
          <w:szCs w:val="24"/>
          <w:lang w:eastAsia="ru-RU"/>
        </w:rPr>
        <w:t xml:space="preserve"> (</w:t>
      </w:r>
      <w:r w:rsidR="00EC5525" w:rsidRPr="001E2817">
        <w:rPr>
          <w:rFonts w:cs="Times New Roman"/>
          <w:szCs w:val="24"/>
          <w:lang w:eastAsia="ru-RU"/>
        </w:rPr>
        <w:t>А</w:t>
      </w:r>
      <w:r w:rsidR="00EC5525">
        <w:rPr>
          <w:rFonts w:cs="Times New Roman"/>
          <w:szCs w:val="24"/>
          <w:lang w:eastAsia="ru-RU"/>
        </w:rPr>
        <w:t>)</w:t>
      </w:r>
      <w:r w:rsidR="00EC5525" w:rsidRPr="001E2817">
        <w:rPr>
          <w:rFonts w:cs="Times New Roman"/>
          <w:szCs w:val="24"/>
          <w:lang w:eastAsia="ru-RU"/>
        </w:rPr>
        <w:t>– 32%, в ЭК</w:t>
      </w:r>
      <w:r>
        <w:rPr>
          <w:rFonts w:cs="Times New Roman"/>
          <w:szCs w:val="24"/>
          <w:lang w:eastAsia="ru-RU"/>
        </w:rPr>
        <w:t xml:space="preserve"> </w:t>
      </w:r>
      <w:r w:rsidR="00EC5525">
        <w:rPr>
          <w:rFonts w:cs="Times New Roman"/>
          <w:szCs w:val="24"/>
          <w:lang w:eastAsia="ru-RU"/>
        </w:rPr>
        <w:t>(</w:t>
      </w:r>
      <w:r w:rsidR="00EC5525" w:rsidRPr="001E2817">
        <w:rPr>
          <w:rFonts w:cs="Times New Roman"/>
          <w:szCs w:val="24"/>
          <w:lang w:eastAsia="ru-RU"/>
        </w:rPr>
        <w:t>Б</w:t>
      </w:r>
      <w:r w:rsidR="00EC5525">
        <w:rPr>
          <w:rFonts w:cs="Times New Roman"/>
          <w:szCs w:val="24"/>
          <w:lang w:eastAsia="ru-RU"/>
        </w:rPr>
        <w:t>)</w:t>
      </w:r>
      <w:r w:rsidR="00EC5525" w:rsidRPr="001E2817">
        <w:rPr>
          <w:rFonts w:cs="Times New Roman"/>
          <w:szCs w:val="24"/>
          <w:lang w:eastAsia="ru-RU"/>
        </w:rPr>
        <w:t xml:space="preserve">– 38%, в Контр </w:t>
      </w:r>
      <w:r w:rsidR="00EC5525">
        <w:rPr>
          <w:rFonts w:cs="Times New Roman"/>
          <w:szCs w:val="24"/>
          <w:lang w:eastAsia="ru-RU"/>
        </w:rPr>
        <w:t>(</w:t>
      </w:r>
      <w:r w:rsidR="00EC5525" w:rsidRPr="001E2817">
        <w:rPr>
          <w:rFonts w:cs="Times New Roman"/>
          <w:szCs w:val="24"/>
          <w:lang w:eastAsia="ru-RU"/>
        </w:rPr>
        <w:t>В</w:t>
      </w:r>
      <w:r w:rsidR="00EC5525">
        <w:rPr>
          <w:rFonts w:cs="Times New Roman"/>
          <w:szCs w:val="24"/>
          <w:lang w:eastAsia="ru-RU"/>
        </w:rPr>
        <w:t xml:space="preserve">) – 43%, </w:t>
      </w:r>
      <w:r w:rsidR="00EC5525" w:rsidRPr="001E2817">
        <w:rPr>
          <w:rFonts w:cs="Times New Roman"/>
          <w:szCs w:val="24"/>
          <w:lang w:eastAsia="ru-RU"/>
        </w:rPr>
        <w:t>высокий уровень – в ЭК</w:t>
      </w:r>
      <w:r w:rsidR="00EC5525">
        <w:rPr>
          <w:rFonts w:cs="Times New Roman"/>
          <w:szCs w:val="24"/>
          <w:lang w:eastAsia="ru-RU"/>
        </w:rPr>
        <w:t>(</w:t>
      </w:r>
      <w:r w:rsidR="00EC5525" w:rsidRPr="001E2817">
        <w:rPr>
          <w:rFonts w:cs="Times New Roman"/>
          <w:szCs w:val="24"/>
          <w:lang w:eastAsia="ru-RU"/>
        </w:rPr>
        <w:t>А</w:t>
      </w:r>
      <w:r w:rsidR="00EC5525">
        <w:rPr>
          <w:rFonts w:cs="Times New Roman"/>
          <w:szCs w:val="24"/>
          <w:lang w:eastAsia="ru-RU"/>
        </w:rPr>
        <w:t>)</w:t>
      </w:r>
      <w:r w:rsidR="00EC5525" w:rsidRPr="001E2817">
        <w:rPr>
          <w:rFonts w:cs="Times New Roman"/>
          <w:szCs w:val="24"/>
          <w:lang w:eastAsia="ru-RU"/>
        </w:rPr>
        <w:t xml:space="preserve"> – 4%, в ЭК</w:t>
      </w:r>
      <w:r w:rsidR="00EC5525">
        <w:rPr>
          <w:rFonts w:cs="Times New Roman"/>
          <w:szCs w:val="24"/>
          <w:lang w:eastAsia="ru-RU"/>
        </w:rPr>
        <w:t>(</w:t>
      </w:r>
      <w:r w:rsidR="00EC5525" w:rsidRPr="001E2817">
        <w:rPr>
          <w:rFonts w:cs="Times New Roman"/>
          <w:szCs w:val="24"/>
          <w:lang w:eastAsia="ru-RU"/>
        </w:rPr>
        <w:t>Б</w:t>
      </w:r>
      <w:r w:rsidR="00EC5525">
        <w:rPr>
          <w:rFonts w:cs="Times New Roman"/>
          <w:szCs w:val="24"/>
          <w:lang w:eastAsia="ru-RU"/>
        </w:rPr>
        <w:t>)</w:t>
      </w:r>
      <w:r w:rsidR="00EC5525" w:rsidRPr="001E2817">
        <w:rPr>
          <w:rFonts w:cs="Times New Roman"/>
          <w:szCs w:val="24"/>
          <w:lang w:eastAsia="ru-RU"/>
        </w:rPr>
        <w:t xml:space="preserve"> – 8%, в Контр </w:t>
      </w:r>
      <w:r w:rsidR="00EC5525">
        <w:rPr>
          <w:rFonts w:cs="Times New Roman"/>
          <w:szCs w:val="24"/>
          <w:lang w:eastAsia="ru-RU"/>
        </w:rPr>
        <w:t>(</w:t>
      </w:r>
      <w:r w:rsidR="00EC5525" w:rsidRPr="001E2817">
        <w:rPr>
          <w:rFonts w:cs="Times New Roman"/>
          <w:szCs w:val="24"/>
          <w:lang w:eastAsia="ru-RU"/>
        </w:rPr>
        <w:t>В</w:t>
      </w:r>
      <w:r w:rsidR="00EC5525">
        <w:rPr>
          <w:rFonts w:cs="Times New Roman"/>
          <w:szCs w:val="24"/>
          <w:lang w:eastAsia="ru-RU"/>
        </w:rPr>
        <w:t>)</w:t>
      </w:r>
      <w:r w:rsidR="00EC5525" w:rsidRPr="001E2817">
        <w:rPr>
          <w:rFonts w:cs="Times New Roman"/>
          <w:szCs w:val="24"/>
          <w:lang w:eastAsia="ru-RU"/>
        </w:rPr>
        <w:t xml:space="preserve"> – 4%.</w:t>
      </w:r>
      <w:r w:rsidR="00EC5525">
        <w:rPr>
          <w:rFonts w:cs="Times New Roman"/>
          <w:szCs w:val="24"/>
          <w:lang w:eastAsia="ru-RU"/>
        </w:rPr>
        <w:t xml:space="preserve"> </w:t>
      </w:r>
      <w:r>
        <w:rPr>
          <w:rFonts w:cs="Times New Roman"/>
          <w:szCs w:val="24"/>
          <w:lang w:eastAsia="ru-RU"/>
        </w:rPr>
        <w:t>По окончанию эксперимента большинство обучающихся имеют средний уровень сформированности информационной компетенции.</w:t>
      </w:r>
    </w:p>
    <w:p w:rsidR="00FE606C" w:rsidRDefault="00FE606C" w:rsidP="00A671E1">
      <w:pPr>
        <w:suppressAutoHyphens w:val="0"/>
        <w:autoSpaceDE w:val="0"/>
        <w:autoSpaceDN w:val="0"/>
        <w:adjustRightInd w:val="0"/>
        <w:ind w:firstLine="567"/>
        <w:rPr>
          <w:rFonts w:cs="Times New Roman"/>
          <w:szCs w:val="24"/>
          <w:lang w:eastAsia="ru-RU"/>
        </w:rPr>
      </w:pPr>
      <w:r w:rsidRPr="009B6264">
        <w:rPr>
          <w:rFonts w:cs="Times New Roman"/>
          <w:szCs w:val="24"/>
          <w:lang w:eastAsia="ru-RU"/>
        </w:rPr>
        <w:t>Данные, полученные в результате экспериментальной работы, позволили выявить позитивную динамику в уровне сформированности информационной компетенции школьников (диаграмма 4).</w:t>
      </w:r>
    </w:p>
    <w:p w:rsidR="00A671E1" w:rsidRPr="00A671E1" w:rsidRDefault="00A671E1" w:rsidP="00A671E1">
      <w:pPr>
        <w:suppressAutoHyphens w:val="0"/>
        <w:autoSpaceDE w:val="0"/>
        <w:autoSpaceDN w:val="0"/>
        <w:adjustRightInd w:val="0"/>
        <w:ind w:firstLine="567"/>
        <w:jc w:val="right"/>
        <w:rPr>
          <w:rFonts w:eastAsia="Times New Roman" w:cs="Times New Roman"/>
          <w:b/>
          <w:szCs w:val="24"/>
        </w:rPr>
      </w:pPr>
      <w:r w:rsidRPr="00A671E1">
        <w:rPr>
          <w:rFonts w:eastAsia="Times New Roman" w:cs="Times New Roman"/>
          <w:b/>
          <w:bCs/>
          <w:szCs w:val="24"/>
        </w:rPr>
        <w:t>Диаграмма 4</w:t>
      </w:r>
      <w:r w:rsidRPr="00A671E1">
        <w:rPr>
          <w:rFonts w:eastAsia="Times New Roman" w:cs="Times New Roman"/>
          <w:b/>
          <w:szCs w:val="24"/>
        </w:rPr>
        <w:t xml:space="preserve"> </w:t>
      </w:r>
    </w:p>
    <w:p w:rsidR="00A671E1" w:rsidRDefault="00A671E1" w:rsidP="00A671E1">
      <w:pPr>
        <w:suppressAutoHyphens w:val="0"/>
        <w:autoSpaceDE w:val="0"/>
        <w:autoSpaceDN w:val="0"/>
        <w:adjustRightInd w:val="0"/>
        <w:ind w:firstLine="567"/>
        <w:jc w:val="center"/>
        <w:rPr>
          <w:rFonts w:eastAsia="Times New Roman" w:cs="Times New Roman"/>
          <w:szCs w:val="24"/>
        </w:rPr>
      </w:pPr>
      <w:r w:rsidRPr="00490116">
        <w:rPr>
          <w:rFonts w:eastAsia="Times New Roman" w:cs="Times New Roman"/>
          <w:szCs w:val="24"/>
        </w:rPr>
        <w:t>Уровни сформированности информационной компетенции в экспериментальных и контрольных классах</w:t>
      </w:r>
    </w:p>
    <w:p w:rsidR="00A671E1" w:rsidRDefault="00A671E1" w:rsidP="00A671E1">
      <w:pPr>
        <w:suppressAutoHyphens w:val="0"/>
        <w:autoSpaceDE w:val="0"/>
        <w:autoSpaceDN w:val="0"/>
        <w:adjustRightInd w:val="0"/>
        <w:ind w:firstLine="567"/>
        <w:rPr>
          <w:rFonts w:eastAsia="Times New Roman" w:cs="Times New Roman"/>
          <w:szCs w:val="24"/>
        </w:rPr>
      </w:pPr>
    </w:p>
    <w:p w:rsidR="00A671E1" w:rsidRPr="009B6264" w:rsidRDefault="00A671E1" w:rsidP="00A671E1">
      <w:pPr>
        <w:suppressAutoHyphens w:val="0"/>
        <w:autoSpaceDE w:val="0"/>
        <w:autoSpaceDN w:val="0"/>
        <w:adjustRightInd w:val="0"/>
        <w:ind w:firstLine="567"/>
        <w:jc w:val="center"/>
        <w:rPr>
          <w:rFonts w:eastAsia="Times New Roman" w:cs="Times New Roman"/>
          <w:bCs/>
          <w:szCs w:val="24"/>
        </w:rPr>
      </w:pPr>
      <w:r w:rsidRPr="00A671E1">
        <w:rPr>
          <w:rFonts w:eastAsia="Times New Roman" w:cs="Times New Roman"/>
          <w:noProof/>
          <w:szCs w:val="24"/>
          <w:lang w:eastAsia="ru-RU"/>
        </w:rPr>
        <w:drawing>
          <wp:inline distT="0" distB="0" distL="0" distR="0">
            <wp:extent cx="4495987" cy="2120793"/>
            <wp:effectExtent l="19050" t="0" r="18863" b="0"/>
            <wp:docPr id="46" name="Объект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90116" w:rsidRPr="00A671E1" w:rsidRDefault="00490116" w:rsidP="00846D40">
      <w:pPr>
        <w:rPr>
          <w:rFonts w:eastAsia="Times New Roman" w:cs="Times New Roman"/>
          <w:szCs w:val="24"/>
        </w:rPr>
      </w:pPr>
    </w:p>
    <w:p w:rsidR="00FC5EDD" w:rsidRDefault="00FC5EDD" w:rsidP="00FC5EDD">
      <w:pPr>
        <w:suppressAutoHyphens w:val="0"/>
        <w:autoSpaceDE w:val="0"/>
        <w:autoSpaceDN w:val="0"/>
        <w:adjustRightInd w:val="0"/>
        <w:ind w:firstLine="709"/>
        <w:rPr>
          <w:rFonts w:cs="Times New Roman"/>
          <w:szCs w:val="24"/>
          <w:lang w:eastAsia="ru-RU"/>
        </w:rPr>
      </w:pPr>
    </w:p>
    <w:p w:rsidR="00FC5EDD" w:rsidRDefault="00FC5EDD" w:rsidP="00FC5EDD">
      <w:pPr>
        <w:suppressAutoHyphens w:val="0"/>
        <w:autoSpaceDE w:val="0"/>
        <w:autoSpaceDN w:val="0"/>
        <w:adjustRightInd w:val="0"/>
        <w:ind w:firstLine="709"/>
        <w:rPr>
          <w:rFonts w:cs="Times New Roman"/>
          <w:szCs w:val="24"/>
          <w:lang w:eastAsia="ru-RU"/>
        </w:rPr>
      </w:pPr>
      <w:r>
        <w:rPr>
          <w:rFonts w:cs="Times New Roman"/>
          <w:szCs w:val="24"/>
          <w:lang w:eastAsia="ru-RU"/>
        </w:rPr>
        <w:t xml:space="preserve">Из </w:t>
      </w:r>
      <w:r w:rsidRPr="001E2817">
        <w:rPr>
          <w:rFonts w:cs="Times New Roman"/>
          <w:szCs w:val="24"/>
          <w:lang w:eastAsia="ru-RU"/>
        </w:rPr>
        <w:t xml:space="preserve">полученных данных </w:t>
      </w:r>
      <w:r>
        <w:rPr>
          <w:rFonts w:cs="Times New Roman"/>
          <w:szCs w:val="24"/>
          <w:lang w:eastAsia="ru-RU"/>
        </w:rPr>
        <w:t>следует</w:t>
      </w:r>
      <w:r w:rsidRPr="001E2817">
        <w:rPr>
          <w:rFonts w:cs="Times New Roman"/>
          <w:szCs w:val="24"/>
          <w:lang w:eastAsia="ru-RU"/>
        </w:rPr>
        <w:t>, что количество школьников, имеющих низкий уровень сформированности информационной компетенции</w:t>
      </w:r>
      <w:r w:rsidR="004C2210">
        <w:rPr>
          <w:rFonts w:cs="Times New Roman"/>
          <w:szCs w:val="24"/>
          <w:lang w:eastAsia="ru-RU"/>
        </w:rPr>
        <w:t>,</w:t>
      </w:r>
      <w:r>
        <w:rPr>
          <w:rFonts w:cs="Times New Roman"/>
          <w:szCs w:val="24"/>
          <w:lang w:eastAsia="ru-RU"/>
        </w:rPr>
        <w:t xml:space="preserve"> в начале</w:t>
      </w:r>
      <w:r w:rsidR="004C2210">
        <w:rPr>
          <w:rFonts w:cs="Times New Roman"/>
          <w:szCs w:val="24"/>
          <w:lang w:eastAsia="ru-RU"/>
        </w:rPr>
        <w:t xml:space="preserve"> эксперимента</w:t>
      </w:r>
      <w:r w:rsidRPr="001E2817">
        <w:rPr>
          <w:rFonts w:cs="Times New Roman"/>
          <w:szCs w:val="24"/>
          <w:lang w:eastAsia="ru-RU"/>
        </w:rPr>
        <w:t xml:space="preserve"> составил 57%, средний уровень – 38%, высокий уровень – 5</w:t>
      </w:r>
      <w:r>
        <w:rPr>
          <w:rFonts w:cs="Times New Roman"/>
          <w:szCs w:val="24"/>
          <w:lang w:eastAsia="ru-RU"/>
        </w:rPr>
        <w:t xml:space="preserve">%. </w:t>
      </w:r>
      <w:r w:rsidR="004C2210">
        <w:rPr>
          <w:rFonts w:cs="Times New Roman"/>
          <w:szCs w:val="24"/>
          <w:lang w:eastAsia="ru-RU"/>
        </w:rPr>
        <w:t>На завершающем этапе низкий уровень у 26 %, средний у 58% и высокий у 16% обучающихся.</w:t>
      </w:r>
    </w:p>
    <w:p w:rsidR="004C2210" w:rsidRDefault="004C2210" w:rsidP="004C2210">
      <w:pPr>
        <w:rPr>
          <w:color w:val="000000"/>
          <w:szCs w:val="24"/>
        </w:rPr>
      </w:pPr>
    </w:p>
    <w:p w:rsidR="00CC6FCA" w:rsidRPr="004C2210" w:rsidRDefault="00490116" w:rsidP="004C2210">
      <w:pPr>
        <w:ind w:firstLine="709"/>
        <w:rPr>
          <w:rFonts w:eastAsia="Times New Roman" w:cs="Times New Roman"/>
          <w:bCs/>
          <w:szCs w:val="24"/>
        </w:rPr>
      </w:pPr>
      <w:r>
        <w:rPr>
          <w:color w:val="000000"/>
          <w:szCs w:val="24"/>
        </w:rPr>
        <w:t>К</w:t>
      </w:r>
      <w:r w:rsidR="00A671E1">
        <w:rPr>
          <w:color w:val="000000"/>
          <w:szCs w:val="24"/>
        </w:rPr>
        <w:t>лючевыми умениям</w:t>
      </w:r>
      <w:r w:rsidR="00FE606C" w:rsidRPr="00494B0A">
        <w:rPr>
          <w:color w:val="000000"/>
          <w:szCs w:val="24"/>
        </w:rPr>
        <w:t xml:space="preserve"> формирования информационной</w:t>
      </w:r>
      <w:r w:rsidR="00846D40" w:rsidRPr="00494B0A">
        <w:rPr>
          <w:color w:val="000000"/>
          <w:szCs w:val="24"/>
        </w:rPr>
        <w:t xml:space="preserve"> компетенции</w:t>
      </w:r>
      <w:r w:rsidR="00FE606C" w:rsidRPr="00494B0A">
        <w:rPr>
          <w:color w:val="000000"/>
          <w:szCs w:val="24"/>
        </w:rPr>
        <w:t xml:space="preserve"> выступают умение нахо</w:t>
      </w:r>
      <w:r w:rsidR="00846D40" w:rsidRPr="00494B0A">
        <w:rPr>
          <w:color w:val="000000"/>
          <w:szCs w:val="24"/>
        </w:rPr>
        <w:t>дить необходимую информацию, ин</w:t>
      </w:r>
      <w:r w:rsidR="00FE606C" w:rsidRPr="00494B0A">
        <w:rPr>
          <w:color w:val="000000"/>
          <w:szCs w:val="24"/>
        </w:rPr>
        <w:t>терпретироват</w:t>
      </w:r>
      <w:r w:rsidR="00846D40" w:rsidRPr="00494B0A">
        <w:rPr>
          <w:color w:val="000000"/>
          <w:szCs w:val="24"/>
        </w:rPr>
        <w:t>ь тексты; анализировать и оцени</w:t>
      </w:r>
      <w:r w:rsidR="00FE606C" w:rsidRPr="00494B0A">
        <w:rPr>
          <w:color w:val="000000"/>
          <w:szCs w:val="24"/>
        </w:rPr>
        <w:t xml:space="preserve">вать содержание и форму текста. </w:t>
      </w:r>
      <w:r w:rsidR="004C2210">
        <w:rPr>
          <w:color w:val="000000"/>
          <w:szCs w:val="24"/>
        </w:rPr>
        <w:t>На диаграммах №№</w:t>
      </w:r>
      <w:r w:rsidR="00846D40" w:rsidRPr="00494B0A">
        <w:rPr>
          <w:color w:val="000000"/>
          <w:szCs w:val="24"/>
        </w:rPr>
        <w:t xml:space="preserve"> 5, 6 </w:t>
      </w:r>
      <w:r w:rsidR="00846D40" w:rsidRPr="00494B0A">
        <w:rPr>
          <w:color w:val="000000"/>
          <w:szCs w:val="24"/>
        </w:rPr>
        <w:lastRenderedPageBreak/>
        <w:t>отражены уровни сформированности основных умений информационной компетенции на констатирующем и заключительном этапах эксперимента.</w:t>
      </w:r>
    </w:p>
    <w:p w:rsidR="00A671E1" w:rsidRPr="00A671E1" w:rsidRDefault="0021219F" w:rsidP="00A671E1">
      <w:pPr>
        <w:spacing w:line="360" w:lineRule="auto"/>
        <w:jc w:val="right"/>
        <w:rPr>
          <w:rFonts w:eastAsia="Times New Roman" w:cs="Times New Roman"/>
          <w:b/>
          <w:bCs/>
          <w:szCs w:val="24"/>
        </w:rPr>
      </w:pPr>
      <w:r>
        <w:rPr>
          <w:rFonts w:eastAsia="Times New Roman" w:cs="Times New Roman"/>
          <w:b/>
          <w:bCs/>
          <w:szCs w:val="24"/>
        </w:rPr>
        <w:t>Диаграмма 5</w:t>
      </w:r>
    </w:p>
    <w:p w:rsidR="00A671E1" w:rsidRDefault="00A671E1" w:rsidP="00A671E1">
      <w:pPr>
        <w:jc w:val="center"/>
        <w:rPr>
          <w:rFonts w:eastAsia="Times New Roman" w:cs="Times New Roman"/>
          <w:bCs/>
          <w:sz w:val="28"/>
          <w:szCs w:val="28"/>
        </w:rPr>
      </w:pPr>
      <w:r w:rsidRPr="00490116">
        <w:rPr>
          <w:rFonts w:eastAsia="Times New Roman" w:cs="Times New Roman"/>
          <w:bCs/>
          <w:szCs w:val="24"/>
        </w:rPr>
        <w:t>Оценка уровня сформированности основных умений информационной комп</w:t>
      </w:r>
      <w:r>
        <w:rPr>
          <w:rFonts w:eastAsia="Times New Roman" w:cs="Times New Roman"/>
          <w:bCs/>
          <w:szCs w:val="24"/>
        </w:rPr>
        <w:t>етенции на констатирующем этапе</w:t>
      </w:r>
      <w:r w:rsidRPr="00490116">
        <w:rPr>
          <w:rFonts w:eastAsia="Times New Roman" w:cs="Times New Roman"/>
          <w:bCs/>
          <w:szCs w:val="24"/>
        </w:rPr>
        <w:t xml:space="preserve"> (6класс)</w:t>
      </w:r>
    </w:p>
    <w:p w:rsidR="00FE606C" w:rsidRPr="00861699" w:rsidRDefault="00FE606C" w:rsidP="00FE606C">
      <w:pPr>
        <w:rPr>
          <w:rFonts w:eastAsia="Times New Roman" w:cs="Times New Roman"/>
          <w:b/>
          <w:bCs/>
          <w:szCs w:val="24"/>
          <w:u w:val="single"/>
        </w:rPr>
      </w:pPr>
    </w:p>
    <w:p w:rsidR="00846D40" w:rsidRDefault="00FE606C" w:rsidP="00FE606C">
      <w:pPr>
        <w:spacing w:line="360" w:lineRule="auto"/>
        <w:rPr>
          <w:rFonts w:eastAsia="Times New Roman" w:cs="Times New Roman"/>
          <w:bCs/>
          <w:sz w:val="28"/>
          <w:szCs w:val="28"/>
        </w:rPr>
      </w:pPr>
      <w:r>
        <w:rPr>
          <w:rFonts w:eastAsia="Times New Roman" w:cs="Times New Roman"/>
          <w:noProof/>
          <w:sz w:val="28"/>
          <w:szCs w:val="28"/>
          <w:lang w:eastAsia="ru-RU"/>
        </w:rPr>
        <w:drawing>
          <wp:inline distT="0" distB="0" distL="0" distR="0">
            <wp:extent cx="5726592" cy="2908570"/>
            <wp:effectExtent l="19050" t="0" r="26508" b="6080"/>
            <wp:docPr id="5" name="Диаграмма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1219F" w:rsidRDefault="0021219F" w:rsidP="00A671E1">
      <w:pPr>
        <w:spacing w:line="360" w:lineRule="auto"/>
        <w:jc w:val="right"/>
        <w:rPr>
          <w:rFonts w:eastAsia="Times New Roman" w:cs="Times New Roman"/>
          <w:bCs/>
          <w:szCs w:val="24"/>
        </w:rPr>
      </w:pPr>
    </w:p>
    <w:p w:rsidR="00A671E1" w:rsidRPr="0021219F" w:rsidRDefault="00A671E1" w:rsidP="00A671E1">
      <w:pPr>
        <w:spacing w:line="360" w:lineRule="auto"/>
        <w:jc w:val="right"/>
        <w:rPr>
          <w:rFonts w:eastAsia="Times New Roman" w:cs="Times New Roman"/>
          <w:b/>
          <w:bCs/>
          <w:szCs w:val="24"/>
        </w:rPr>
      </w:pPr>
      <w:r w:rsidRPr="0021219F">
        <w:rPr>
          <w:rFonts w:eastAsia="Times New Roman" w:cs="Times New Roman"/>
          <w:b/>
          <w:bCs/>
          <w:szCs w:val="24"/>
        </w:rPr>
        <w:t>Диаграмма 6</w:t>
      </w:r>
    </w:p>
    <w:p w:rsidR="00846D40" w:rsidRDefault="00A671E1" w:rsidP="0021219F">
      <w:pPr>
        <w:jc w:val="center"/>
        <w:rPr>
          <w:rFonts w:eastAsia="Times New Roman" w:cs="Times New Roman"/>
          <w:bCs/>
          <w:szCs w:val="24"/>
        </w:rPr>
      </w:pPr>
      <w:r w:rsidRPr="00490116">
        <w:rPr>
          <w:rFonts w:eastAsia="Times New Roman" w:cs="Times New Roman"/>
          <w:bCs/>
          <w:szCs w:val="24"/>
        </w:rPr>
        <w:t>Оценка уровня сформированности основных умений информационной компетенции на завершающем этапе. (8класс)</w:t>
      </w:r>
    </w:p>
    <w:p w:rsidR="0021219F" w:rsidRPr="0021219F" w:rsidRDefault="0021219F" w:rsidP="0021219F">
      <w:pPr>
        <w:jc w:val="center"/>
        <w:rPr>
          <w:rFonts w:eastAsia="Times New Roman" w:cs="Times New Roman"/>
          <w:bCs/>
          <w:szCs w:val="24"/>
        </w:rPr>
      </w:pPr>
    </w:p>
    <w:p w:rsidR="00846D40" w:rsidRDefault="00846D40" w:rsidP="00A671E1">
      <w:pPr>
        <w:spacing w:line="360" w:lineRule="auto"/>
        <w:jc w:val="center"/>
        <w:rPr>
          <w:rFonts w:eastAsia="Times New Roman" w:cs="Times New Roman"/>
          <w:bCs/>
          <w:sz w:val="28"/>
          <w:szCs w:val="28"/>
        </w:rPr>
      </w:pPr>
      <w:r w:rsidRPr="00846D40">
        <w:rPr>
          <w:rFonts w:eastAsia="Times New Roman" w:cs="Times New Roman"/>
          <w:bCs/>
          <w:noProof/>
          <w:sz w:val="28"/>
          <w:szCs w:val="28"/>
          <w:lang w:eastAsia="ru-RU"/>
        </w:rPr>
        <w:drawing>
          <wp:inline distT="0" distB="0" distL="0" distR="0">
            <wp:extent cx="5660390" cy="3541395"/>
            <wp:effectExtent l="19050" t="0" r="16510" b="1905"/>
            <wp:docPr id="45" name="Диаграмма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90116" w:rsidRDefault="00490116" w:rsidP="00FE606C">
      <w:pPr>
        <w:suppressAutoHyphens w:val="0"/>
        <w:autoSpaceDE w:val="0"/>
        <w:autoSpaceDN w:val="0"/>
        <w:adjustRightInd w:val="0"/>
        <w:rPr>
          <w:rFonts w:cs="Times New Roman"/>
          <w:szCs w:val="24"/>
          <w:lang w:eastAsia="en-US"/>
        </w:rPr>
      </w:pPr>
    </w:p>
    <w:p w:rsidR="00FE606C" w:rsidRDefault="00846D40" w:rsidP="004C2210">
      <w:pPr>
        <w:suppressAutoHyphens w:val="0"/>
        <w:autoSpaceDE w:val="0"/>
        <w:autoSpaceDN w:val="0"/>
        <w:adjustRightInd w:val="0"/>
        <w:ind w:firstLine="709"/>
        <w:rPr>
          <w:rFonts w:cs="Times New Roman"/>
          <w:b/>
          <w:szCs w:val="24"/>
          <w:lang w:eastAsia="en-US"/>
        </w:rPr>
      </w:pPr>
      <w:r>
        <w:rPr>
          <w:rFonts w:cs="Times New Roman"/>
          <w:szCs w:val="24"/>
          <w:lang w:eastAsia="en-US"/>
        </w:rPr>
        <w:lastRenderedPageBreak/>
        <w:t>На диаграммах</w:t>
      </w:r>
      <w:r w:rsidR="00FE606C" w:rsidRPr="00792DA2">
        <w:rPr>
          <w:rFonts w:cs="Times New Roman"/>
          <w:szCs w:val="24"/>
          <w:lang w:eastAsia="en-US"/>
        </w:rPr>
        <w:t xml:space="preserve"> видно, что лучшие результаты были </w:t>
      </w:r>
      <w:r w:rsidR="004E63D9">
        <w:rPr>
          <w:rFonts w:cs="Times New Roman"/>
          <w:szCs w:val="24"/>
          <w:lang w:eastAsia="en-US"/>
        </w:rPr>
        <w:t xml:space="preserve">получены </w:t>
      </w:r>
      <w:r w:rsidR="00FE606C" w:rsidRPr="00792DA2">
        <w:rPr>
          <w:rFonts w:cs="Times New Roman"/>
          <w:szCs w:val="24"/>
          <w:lang w:eastAsia="en-US"/>
        </w:rPr>
        <w:t>в «извлечение и первичная обработка информации», результаты по остальным значительно ниже, наибольшую сложность для учащихся представляют задания на обработку информации и принятие решения на ее основе</w:t>
      </w:r>
      <w:r>
        <w:rPr>
          <w:rFonts w:cs="Times New Roman"/>
          <w:szCs w:val="24"/>
          <w:lang w:eastAsia="en-US"/>
        </w:rPr>
        <w:t>.</w:t>
      </w:r>
    </w:p>
    <w:p w:rsidR="00A671E1" w:rsidRPr="00A671E1" w:rsidRDefault="00A671E1" w:rsidP="00A671E1">
      <w:pPr>
        <w:suppressAutoHyphens w:val="0"/>
        <w:autoSpaceDE w:val="0"/>
        <w:autoSpaceDN w:val="0"/>
        <w:adjustRightInd w:val="0"/>
        <w:ind w:firstLine="708"/>
        <w:rPr>
          <w:rFonts w:cs="Times New Roman"/>
          <w:b/>
          <w:szCs w:val="24"/>
          <w:lang w:eastAsia="en-US"/>
        </w:rPr>
      </w:pPr>
    </w:p>
    <w:p w:rsidR="00FE606C" w:rsidRDefault="00FE606C" w:rsidP="00FE606C">
      <w:pPr>
        <w:rPr>
          <w:rFonts w:eastAsia="Times New Roman" w:cs="Times New Roman"/>
          <w:b/>
          <w:bCs/>
          <w:color w:val="000000"/>
          <w:szCs w:val="24"/>
        </w:rPr>
      </w:pPr>
      <w:r w:rsidRPr="00861699">
        <w:rPr>
          <w:rFonts w:eastAsia="Times New Roman" w:cs="Times New Roman"/>
          <w:b/>
          <w:bCs/>
          <w:color w:val="000000"/>
          <w:szCs w:val="24"/>
        </w:rPr>
        <w:t>В) Личностный компонент.</w:t>
      </w:r>
    </w:p>
    <w:p w:rsidR="00FE606C" w:rsidRPr="00861699" w:rsidRDefault="00FE606C" w:rsidP="00FE606C">
      <w:pPr>
        <w:rPr>
          <w:rFonts w:eastAsia="Times New Roman" w:cs="Times New Roman"/>
          <w:b/>
          <w:bCs/>
          <w:color w:val="000000"/>
          <w:szCs w:val="24"/>
        </w:rPr>
      </w:pPr>
    </w:p>
    <w:p w:rsidR="00FE606C" w:rsidRPr="00A671E1" w:rsidRDefault="00FE606C" w:rsidP="004C2210">
      <w:pPr>
        <w:ind w:firstLine="709"/>
        <w:rPr>
          <w:rFonts w:eastAsia="Times New Roman" w:cs="Times New Roman"/>
          <w:szCs w:val="24"/>
          <w:lang w:eastAsia="ru-RU"/>
        </w:rPr>
      </w:pPr>
      <w:r w:rsidRPr="00077CAE">
        <w:rPr>
          <w:rFonts w:eastAsia="Times New Roman" w:cs="Times New Roman"/>
          <w:bCs/>
          <w:color w:val="000000"/>
          <w:szCs w:val="24"/>
        </w:rPr>
        <w:t>Диагностика уровня учебной мотивации проводилась по методике</w:t>
      </w:r>
      <w:r w:rsidR="00F97219">
        <w:rPr>
          <w:rFonts w:eastAsia="Times New Roman" w:cs="Times New Roman"/>
          <w:bCs/>
          <w:color w:val="000000"/>
          <w:szCs w:val="24"/>
        </w:rPr>
        <w:t xml:space="preserve"> М.И. Лукьяновой, Н.Д. Калининой</w:t>
      </w:r>
      <w:r w:rsidR="00F97219">
        <w:rPr>
          <w:rFonts w:eastAsia="Times New Roman" w:cs="Times New Roman"/>
          <w:szCs w:val="24"/>
          <w:lang w:eastAsia="ru-RU"/>
        </w:rPr>
        <w:t>. Результаты мониторинга за три года показаны в таблице 12.</w:t>
      </w:r>
    </w:p>
    <w:p w:rsidR="004E63D9" w:rsidRDefault="00FE606C" w:rsidP="004E63D9">
      <w:pPr>
        <w:jc w:val="right"/>
        <w:rPr>
          <w:rFonts w:eastAsia="Times New Roman" w:cs="Times New Roman"/>
          <w:color w:val="000000"/>
          <w:szCs w:val="24"/>
        </w:rPr>
      </w:pPr>
      <w:r>
        <w:rPr>
          <w:rFonts w:eastAsia="Times New Roman" w:cs="Times New Roman"/>
          <w:b/>
          <w:color w:val="000000"/>
          <w:szCs w:val="24"/>
        </w:rPr>
        <w:t>Таблица 12</w:t>
      </w:r>
    </w:p>
    <w:p w:rsidR="00FE606C" w:rsidRDefault="00FE606C" w:rsidP="00D673D1">
      <w:pPr>
        <w:jc w:val="center"/>
        <w:rPr>
          <w:rFonts w:eastAsia="Times New Roman" w:cs="Times New Roman"/>
          <w:color w:val="000000"/>
          <w:szCs w:val="24"/>
        </w:rPr>
      </w:pPr>
      <w:r w:rsidRPr="00861699">
        <w:rPr>
          <w:rFonts w:eastAsia="Times New Roman" w:cs="Times New Roman"/>
          <w:color w:val="000000"/>
          <w:szCs w:val="24"/>
        </w:rPr>
        <w:t>Уров</w:t>
      </w:r>
      <w:r w:rsidR="00A671E1">
        <w:rPr>
          <w:rFonts w:eastAsia="Times New Roman" w:cs="Times New Roman"/>
          <w:color w:val="000000"/>
          <w:szCs w:val="24"/>
        </w:rPr>
        <w:t>ни учебной мотивации</w:t>
      </w:r>
    </w:p>
    <w:p w:rsidR="00D673D1" w:rsidRPr="00D673D1" w:rsidRDefault="00D673D1" w:rsidP="00D673D1">
      <w:pPr>
        <w:jc w:val="center"/>
        <w:rPr>
          <w:rFonts w:eastAsia="Times New Roman" w:cs="Times New Roman"/>
          <w:color w:val="000000"/>
          <w:szCs w:val="24"/>
        </w:rPr>
      </w:pPr>
    </w:p>
    <w:tbl>
      <w:tblPr>
        <w:tblW w:w="0" w:type="auto"/>
        <w:jc w:val="center"/>
        <w:tblInd w:w="108" w:type="dxa"/>
        <w:tblLook w:val="0000" w:firstRow="0" w:lastRow="0" w:firstColumn="0" w:lastColumn="0" w:noHBand="0" w:noVBand="0"/>
      </w:tblPr>
      <w:tblGrid>
        <w:gridCol w:w="816"/>
        <w:gridCol w:w="1256"/>
        <w:gridCol w:w="1138"/>
        <w:gridCol w:w="1111"/>
        <w:gridCol w:w="987"/>
      </w:tblGrid>
      <w:tr w:rsidR="00FE606C" w:rsidTr="004C2210">
        <w:trPr>
          <w:trHeight w:val="145"/>
          <w:jc w:val="center"/>
        </w:trPr>
        <w:tc>
          <w:tcPr>
            <w:tcW w:w="0" w:type="auto"/>
            <w:tcBorders>
              <w:top w:val="single" w:sz="4" w:space="0" w:color="000000"/>
              <w:left w:val="single" w:sz="4" w:space="0" w:color="000000"/>
              <w:bottom w:val="single" w:sz="4" w:space="0" w:color="000000"/>
            </w:tcBorders>
            <w:shd w:val="clear" w:color="auto" w:fill="F1E3F1"/>
          </w:tcPr>
          <w:p w:rsidR="00FE606C" w:rsidRDefault="00FE606C" w:rsidP="00D673D1">
            <w:pPr>
              <w:snapToGrid w:val="0"/>
              <w:jc w:val="center"/>
              <w:rPr>
                <w:rFonts w:eastAsia="Times New Roman" w:cs="Times New Roman"/>
                <w:color w:val="000000"/>
                <w:szCs w:val="24"/>
                <w:lang w:val="en-US"/>
              </w:rPr>
            </w:pPr>
            <w:r>
              <w:rPr>
                <w:rFonts w:eastAsia="Times New Roman" w:cs="Times New Roman"/>
                <w:color w:val="000000"/>
                <w:szCs w:val="24"/>
                <w:lang w:val="en-US"/>
              </w:rPr>
              <w:t>Класс</w:t>
            </w:r>
          </w:p>
        </w:tc>
        <w:tc>
          <w:tcPr>
            <w:tcW w:w="0" w:type="auto"/>
            <w:tcBorders>
              <w:top w:val="single" w:sz="4" w:space="0" w:color="000000"/>
              <w:left w:val="single" w:sz="4" w:space="0" w:color="000000"/>
              <w:bottom w:val="single" w:sz="4" w:space="0" w:color="000000"/>
            </w:tcBorders>
            <w:shd w:val="clear" w:color="auto" w:fill="F1E3F1"/>
          </w:tcPr>
          <w:p w:rsidR="00D673D1" w:rsidRPr="004C2210" w:rsidRDefault="00FE606C" w:rsidP="00D673D1">
            <w:pPr>
              <w:snapToGrid w:val="0"/>
              <w:jc w:val="center"/>
              <w:rPr>
                <w:rFonts w:eastAsia="Times New Roman" w:cs="Times New Roman"/>
                <w:color w:val="000000"/>
              </w:rPr>
            </w:pPr>
            <w:r w:rsidRPr="004C2210">
              <w:rPr>
                <w:rFonts w:eastAsia="Times New Roman" w:cs="Times New Roman"/>
                <w:color w:val="000000"/>
                <w:sz w:val="22"/>
                <w:lang w:val="en-US"/>
              </w:rPr>
              <w:t>Учебный</w:t>
            </w:r>
          </w:p>
          <w:p w:rsidR="00FE606C" w:rsidRDefault="00FE606C" w:rsidP="00D673D1">
            <w:pPr>
              <w:snapToGrid w:val="0"/>
              <w:jc w:val="center"/>
              <w:rPr>
                <w:rFonts w:eastAsia="Times New Roman" w:cs="Times New Roman"/>
                <w:color w:val="000000"/>
                <w:szCs w:val="24"/>
                <w:lang w:val="en-US"/>
              </w:rPr>
            </w:pPr>
            <w:r w:rsidRPr="004C2210">
              <w:rPr>
                <w:rFonts w:eastAsia="Times New Roman" w:cs="Times New Roman"/>
                <w:color w:val="000000"/>
                <w:sz w:val="22"/>
                <w:lang w:val="en-US"/>
              </w:rPr>
              <w:t>год</w:t>
            </w:r>
          </w:p>
        </w:tc>
        <w:tc>
          <w:tcPr>
            <w:tcW w:w="0" w:type="auto"/>
            <w:tcBorders>
              <w:top w:val="single" w:sz="4" w:space="0" w:color="000000"/>
              <w:left w:val="single" w:sz="4" w:space="0" w:color="000000"/>
              <w:bottom w:val="single" w:sz="4" w:space="0" w:color="000000"/>
            </w:tcBorders>
            <w:shd w:val="clear" w:color="auto" w:fill="F1E3F1"/>
          </w:tcPr>
          <w:p w:rsidR="00FE606C" w:rsidRPr="004C2210" w:rsidRDefault="00FE606C" w:rsidP="004C2210">
            <w:pPr>
              <w:snapToGrid w:val="0"/>
              <w:jc w:val="center"/>
              <w:rPr>
                <w:rFonts w:eastAsia="Times New Roman" w:cs="Times New Roman"/>
                <w:color w:val="000000"/>
                <w:szCs w:val="24"/>
              </w:rPr>
            </w:pPr>
            <w:r>
              <w:rPr>
                <w:rFonts w:eastAsia="Times New Roman" w:cs="Times New Roman"/>
                <w:color w:val="000000"/>
                <w:szCs w:val="24"/>
                <w:lang w:val="en-US"/>
              </w:rPr>
              <w:t>Высокий</w:t>
            </w:r>
          </w:p>
        </w:tc>
        <w:tc>
          <w:tcPr>
            <w:tcW w:w="0" w:type="auto"/>
            <w:tcBorders>
              <w:top w:val="single" w:sz="4" w:space="0" w:color="000000"/>
              <w:left w:val="single" w:sz="4" w:space="0" w:color="000000"/>
              <w:bottom w:val="single" w:sz="4" w:space="0" w:color="000000"/>
            </w:tcBorders>
            <w:shd w:val="clear" w:color="auto" w:fill="F1E3F1"/>
          </w:tcPr>
          <w:p w:rsidR="00FE606C" w:rsidRDefault="00FE606C" w:rsidP="00D673D1">
            <w:pPr>
              <w:snapToGrid w:val="0"/>
              <w:jc w:val="center"/>
              <w:rPr>
                <w:rFonts w:eastAsia="Times New Roman" w:cs="Times New Roman"/>
                <w:color w:val="000000"/>
                <w:szCs w:val="24"/>
                <w:lang w:val="en-US"/>
              </w:rPr>
            </w:pPr>
            <w:r>
              <w:rPr>
                <w:rFonts w:eastAsia="Times New Roman" w:cs="Times New Roman"/>
                <w:color w:val="000000"/>
                <w:szCs w:val="24"/>
                <w:lang w:val="en-US"/>
              </w:rPr>
              <w:t>Средний</w:t>
            </w:r>
          </w:p>
          <w:p w:rsidR="00FE606C" w:rsidRPr="004C2210" w:rsidRDefault="00FE606C" w:rsidP="004C2210">
            <w:pPr>
              <w:snapToGrid w:val="0"/>
              <w:rPr>
                <w:rFonts w:eastAsia="Times New Roman" w:cs="Times New Roman"/>
                <w:color w:val="000000"/>
                <w:szCs w:val="24"/>
              </w:rPr>
            </w:pPr>
          </w:p>
        </w:tc>
        <w:tc>
          <w:tcPr>
            <w:tcW w:w="0" w:type="auto"/>
            <w:tcBorders>
              <w:top w:val="single" w:sz="4" w:space="0" w:color="000000"/>
              <w:left w:val="single" w:sz="4" w:space="0" w:color="000000"/>
              <w:bottom w:val="single" w:sz="4" w:space="0" w:color="000000"/>
              <w:right w:val="single" w:sz="4" w:space="0" w:color="000000"/>
            </w:tcBorders>
            <w:shd w:val="clear" w:color="auto" w:fill="F1E3F1"/>
          </w:tcPr>
          <w:p w:rsidR="00FE606C" w:rsidRDefault="00FE606C" w:rsidP="00D673D1">
            <w:pPr>
              <w:snapToGrid w:val="0"/>
              <w:jc w:val="center"/>
              <w:rPr>
                <w:rFonts w:eastAsia="Times New Roman" w:cs="Times New Roman"/>
                <w:color w:val="000000"/>
                <w:szCs w:val="24"/>
                <w:lang w:val="en-US"/>
              </w:rPr>
            </w:pPr>
            <w:r>
              <w:rPr>
                <w:rFonts w:eastAsia="Times New Roman" w:cs="Times New Roman"/>
                <w:color w:val="000000"/>
                <w:szCs w:val="24"/>
                <w:lang w:val="en-US"/>
              </w:rPr>
              <w:t>Низкий</w:t>
            </w:r>
          </w:p>
          <w:p w:rsidR="00FE606C" w:rsidRPr="004C2210" w:rsidRDefault="00FE606C" w:rsidP="004C2210">
            <w:pPr>
              <w:snapToGrid w:val="0"/>
              <w:rPr>
                <w:rFonts w:eastAsia="Times New Roman" w:cs="Times New Roman"/>
                <w:color w:val="000000"/>
                <w:szCs w:val="24"/>
              </w:rPr>
            </w:pPr>
          </w:p>
        </w:tc>
      </w:tr>
      <w:tr w:rsidR="00FE606C" w:rsidTr="004C2210">
        <w:trPr>
          <w:trHeight w:val="233"/>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6а</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10-2011</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lang w:val="en-US"/>
              </w:rPr>
              <w:t>27%</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lang w:val="en-US"/>
              </w:rPr>
              <w:t>40%</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lang w:val="en-US"/>
              </w:rPr>
              <w:t>33%</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7а</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11-2012</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rPr>
              <w:t>30</w:t>
            </w:r>
            <w:r>
              <w:rPr>
                <w:rFonts w:eastAsia="Times New Roman" w:cs="Times New Roman"/>
                <w:color w:val="000000"/>
                <w:szCs w:val="24"/>
                <w:lang w:val="en-US"/>
              </w:rPr>
              <w:t>%</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rPr>
              <w:t>70</w:t>
            </w:r>
            <w:r>
              <w:rPr>
                <w:rFonts w:eastAsia="Times New Roman" w:cs="Times New Roman"/>
                <w:color w:val="000000"/>
                <w:szCs w:val="24"/>
                <w:lang w:val="en-US"/>
              </w:rPr>
              <w:t>%</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lang w:val="en-US"/>
              </w:rPr>
            </w:pPr>
            <w:r>
              <w:rPr>
                <w:rFonts w:eastAsia="Times New Roman" w:cs="Times New Roman"/>
                <w:color w:val="000000"/>
                <w:szCs w:val="24"/>
                <w:lang w:val="en-US"/>
              </w:rPr>
              <w:t>0%</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8а</w:t>
            </w:r>
          </w:p>
        </w:tc>
        <w:tc>
          <w:tcPr>
            <w:tcW w:w="0" w:type="auto"/>
            <w:tcBorders>
              <w:top w:val="single" w:sz="4" w:space="0" w:color="000000"/>
              <w:left w:val="single" w:sz="4" w:space="0" w:color="000000"/>
              <w:bottom w:val="single" w:sz="4" w:space="0" w:color="000000"/>
            </w:tcBorders>
          </w:tcPr>
          <w:p w:rsidR="00FE606C" w:rsidRPr="00133BF4" w:rsidRDefault="00FE606C" w:rsidP="004C2210">
            <w:pPr>
              <w:snapToGrid w:val="0"/>
              <w:spacing w:line="360" w:lineRule="auto"/>
              <w:jc w:val="center"/>
              <w:rPr>
                <w:rFonts w:eastAsia="Times New Roman" w:cs="Times New Roman"/>
                <w:szCs w:val="24"/>
              </w:rPr>
            </w:pPr>
            <w:r>
              <w:rPr>
                <w:rFonts w:eastAsia="Times New Roman" w:cs="Times New Roman"/>
                <w:szCs w:val="24"/>
              </w:rPr>
              <w:t>2012-2013</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35%</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65%</w:t>
            </w:r>
          </w:p>
        </w:tc>
        <w:tc>
          <w:tcPr>
            <w:tcW w:w="0" w:type="auto"/>
            <w:tcBorders>
              <w:top w:val="single" w:sz="4" w:space="0" w:color="000000"/>
              <w:left w:val="single" w:sz="4" w:space="0" w:color="000000"/>
              <w:bottom w:val="single" w:sz="4" w:space="0" w:color="000000"/>
              <w:right w:val="single" w:sz="4" w:space="0" w:color="000000"/>
            </w:tcBorders>
          </w:tcPr>
          <w:p w:rsidR="00FE606C" w:rsidRPr="00133BF4"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0%</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6б</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10-2011</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55%</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40%</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7б</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11-2012</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10%</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66%</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24%</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8б</w:t>
            </w:r>
          </w:p>
        </w:tc>
        <w:tc>
          <w:tcPr>
            <w:tcW w:w="0" w:type="auto"/>
            <w:tcBorders>
              <w:top w:val="single" w:sz="4" w:space="0" w:color="000000"/>
              <w:left w:val="single" w:sz="4" w:space="0" w:color="000000"/>
              <w:bottom w:val="single" w:sz="4" w:space="0" w:color="000000"/>
            </w:tcBorders>
          </w:tcPr>
          <w:p w:rsidR="00FE606C" w:rsidRPr="00133BF4" w:rsidRDefault="00FE606C" w:rsidP="004C2210">
            <w:pPr>
              <w:snapToGrid w:val="0"/>
              <w:spacing w:line="360" w:lineRule="auto"/>
              <w:jc w:val="center"/>
              <w:rPr>
                <w:rFonts w:eastAsia="Times New Roman" w:cs="Times New Roman"/>
                <w:szCs w:val="24"/>
              </w:rPr>
            </w:pPr>
            <w:r>
              <w:rPr>
                <w:rFonts w:eastAsia="Times New Roman" w:cs="Times New Roman"/>
                <w:szCs w:val="24"/>
              </w:rPr>
              <w:t>2012-2013</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12%</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69%</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19%</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6в</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10-2011</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45%</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50%</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7в</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szCs w:val="24"/>
              </w:rPr>
            </w:pPr>
            <w:r>
              <w:rPr>
                <w:rFonts w:eastAsia="Times New Roman" w:cs="Times New Roman"/>
                <w:szCs w:val="24"/>
                <w:lang w:val="en-US"/>
              </w:rPr>
              <w:t>20</w:t>
            </w:r>
            <w:r>
              <w:rPr>
                <w:rFonts w:eastAsia="Times New Roman" w:cs="Times New Roman"/>
                <w:szCs w:val="24"/>
              </w:rPr>
              <w:t>11-2012</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7%</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53%</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40%</w:t>
            </w:r>
          </w:p>
        </w:tc>
      </w:tr>
      <w:tr w:rsidR="00FE606C" w:rsidTr="004C2210">
        <w:trPr>
          <w:trHeight w:val="145"/>
          <w:jc w:val="center"/>
        </w:trPr>
        <w:tc>
          <w:tcPr>
            <w:tcW w:w="0" w:type="auto"/>
            <w:tcBorders>
              <w:top w:val="single" w:sz="4" w:space="0" w:color="000000"/>
              <w:left w:val="single" w:sz="4" w:space="0" w:color="000000"/>
              <w:bottom w:val="single" w:sz="4" w:space="0" w:color="000000"/>
            </w:tcBorders>
          </w:tcPr>
          <w:p w:rsidR="00FE606C" w:rsidRDefault="00FE606C" w:rsidP="004C2210">
            <w:pPr>
              <w:pStyle w:val="af1"/>
              <w:snapToGrid w:val="0"/>
              <w:spacing w:line="360" w:lineRule="auto"/>
              <w:jc w:val="center"/>
              <w:rPr>
                <w:rFonts w:cs="Times New Roman"/>
                <w:szCs w:val="24"/>
              </w:rPr>
            </w:pPr>
            <w:r>
              <w:rPr>
                <w:rFonts w:cs="Times New Roman"/>
                <w:szCs w:val="24"/>
              </w:rPr>
              <w:t>8в</w:t>
            </w:r>
          </w:p>
        </w:tc>
        <w:tc>
          <w:tcPr>
            <w:tcW w:w="0" w:type="auto"/>
            <w:tcBorders>
              <w:top w:val="single" w:sz="4" w:space="0" w:color="000000"/>
              <w:left w:val="single" w:sz="4" w:space="0" w:color="000000"/>
              <w:bottom w:val="single" w:sz="4" w:space="0" w:color="000000"/>
            </w:tcBorders>
          </w:tcPr>
          <w:p w:rsidR="00FE606C" w:rsidRPr="00133BF4" w:rsidRDefault="00FE606C" w:rsidP="004C2210">
            <w:pPr>
              <w:snapToGrid w:val="0"/>
              <w:spacing w:line="360" w:lineRule="auto"/>
              <w:jc w:val="center"/>
              <w:rPr>
                <w:rFonts w:eastAsia="Times New Roman" w:cs="Times New Roman"/>
                <w:szCs w:val="24"/>
              </w:rPr>
            </w:pPr>
            <w:r>
              <w:rPr>
                <w:rFonts w:eastAsia="Times New Roman" w:cs="Times New Roman"/>
                <w:szCs w:val="24"/>
              </w:rPr>
              <w:t>2012-2013</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10%</w:t>
            </w:r>
          </w:p>
        </w:tc>
        <w:tc>
          <w:tcPr>
            <w:tcW w:w="0" w:type="auto"/>
            <w:tcBorders>
              <w:top w:val="single" w:sz="4" w:space="0" w:color="000000"/>
              <w:left w:val="single" w:sz="4" w:space="0" w:color="000000"/>
              <w:bottom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50%</w:t>
            </w:r>
          </w:p>
        </w:tc>
        <w:tc>
          <w:tcPr>
            <w:tcW w:w="0" w:type="auto"/>
            <w:tcBorders>
              <w:top w:val="single" w:sz="4" w:space="0" w:color="000000"/>
              <w:left w:val="single" w:sz="4" w:space="0" w:color="000000"/>
              <w:bottom w:val="single" w:sz="4" w:space="0" w:color="000000"/>
              <w:right w:val="single" w:sz="4" w:space="0" w:color="000000"/>
            </w:tcBorders>
          </w:tcPr>
          <w:p w:rsidR="00FE606C" w:rsidRDefault="00FE606C" w:rsidP="004C2210">
            <w:pPr>
              <w:snapToGrid w:val="0"/>
              <w:spacing w:line="360" w:lineRule="auto"/>
              <w:jc w:val="center"/>
              <w:rPr>
                <w:rFonts w:eastAsia="Times New Roman" w:cs="Times New Roman"/>
                <w:color w:val="000000"/>
                <w:szCs w:val="24"/>
              </w:rPr>
            </w:pPr>
            <w:r>
              <w:rPr>
                <w:rFonts w:eastAsia="Times New Roman" w:cs="Times New Roman"/>
                <w:color w:val="000000"/>
                <w:szCs w:val="24"/>
              </w:rPr>
              <w:t>40%</w:t>
            </w:r>
          </w:p>
        </w:tc>
      </w:tr>
    </w:tbl>
    <w:p w:rsidR="00FE606C" w:rsidRDefault="00FE606C" w:rsidP="00FE606C">
      <w:pPr>
        <w:spacing w:line="360" w:lineRule="auto"/>
      </w:pPr>
    </w:p>
    <w:p w:rsidR="00FE606C" w:rsidRDefault="00FE606C" w:rsidP="004C2210">
      <w:pPr>
        <w:ind w:firstLine="709"/>
        <w:rPr>
          <w:rFonts w:eastAsia="Times New Roman" w:cs="Times New Roman"/>
          <w:color w:val="000000"/>
          <w:szCs w:val="24"/>
        </w:rPr>
      </w:pPr>
      <w:r w:rsidRPr="00F97219">
        <w:rPr>
          <w:rFonts w:eastAsia="Times New Roman" w:cs="Times New Roman"/>
          <w:color w:val="000000"/>
          <w:szCs w:val="24"/>
        </w:rPr>
        <w:t>Из таблицы можно увидеть растущий инте</w:t>
      </w:r>
      <w:r w:rsidR="00F97219" w:rsidRPr="00F97219">
        <w:rPr>
          <w:rFonts w:eastAsia="Times New Roman" w:cs="Times New Roman"/>
          <w:color w:val="000000"/>
          <w:szCs w:val="24"/>
        </w:rPr>
        <w:t>рес учащихся к предмету</w:t>
      </w:r>
      <w:r w:rsidRPr="00F97219">
        <w:rPr>
          <w:rFonts w:eastAsia="Times New Roman" w:cs="Times New Roman"/>
          <w:color w:val="000000"/>
          <w:szCs w:val="24"/>
        </w:rPr>
        <w:t>. Это</w:t>
      </w:r>
      <w:r w:rsidRPr="00861699">
        <w:rPr>
          <w:rFonts w:eastAsia="Times New Roman" w:cs="Times New Roman"/>
          <w:color w:val="000000"/>
          <w:szCs w:val="24"/>
        </w:rPr>
        <w:t xml:space="preserve"> объясняется тем, что учащиеся имеют возможность быть активными участниками учебного процесса, а приобретенные навыки работы с дополн</w:t>
      </w:r>
      <w:r w:rsidR="00F97219">
        <w:rPr>
          <w:rFonts w:eastAsia="Times New Roman" w:cs="Times New Roman"/>
          <w:color w:val="000000"/>
          <w:szCs w:val="24"/>
        </w:rPr>
        <w:t>ительной литературой и учебными текстами</w:t>
      </w:r>
      <w:r w:rsidRPr="00861699">
        <w:rPr>
          <w:rFonts w:eastAsia="Times New Roman" w:cs="Times New Roman"/>
          <w:color w:val="000000"/>
          <w:szCs w:val="24"/>
        </w:rPr>
        <w:t xml:space="preserve"> на уроках</w:t>
      </w:r>
      <w:r w:rsidR="00F97219">
        <w:rPr>
          <w:rFonts w:eastAsia="Times New Roman" w:cs="Times New Roman"/>
          <w:color w:val="000000"/>
          <w:szCs w:val="24"/>
        </w:rPr>
        <w:t>, способствуют самообразованию и реализации творческого потенциала.</w:t>
      </w:r>
    </w:p>
    <w:p w:rsidR="00F97219" w:rsidRPr="00D673D1" w:rsidRDefault="00F97219" w:rsidP="004C2210">
      <w:pPr>
        <w:ind w:firstLine="709"/>
        <w:rPr>
          <w:rFonts w:eastAsia="Times New Roman" w:cs="Times New Roman"/>
          <w:szCs w:val="24"/>
        </w:rPr>
      </w:pPr>
      <w:r>
        <w:rPr>
          <w:rFonts w:eastAsia="Times New Roman" w:cs="Times New Roman"/>
          <w:color w:val="000000"/>
          <w:szCs w:val="24"/>
        </w:rPr>
        <w:t xml:space="preserve">При изучении личностного компонента проводился </w:t>
      </w:r>
      <w:r>
        <w:rPr>
          <w:rFonts w:cs="Times New Roman"/>
          <w:bCs/>
          <w:szCs w:val="24"/>
          <w:lang w:eastAsia="en-US"/>
        </w:rPr>
        <w:t>– самоанализ уч</w:t>
      </w:r>
      <w:r w:rsidR="00D673D1">
        <w:rPr>
          <w:rFonts w:cs="Times New Roman"/>
          <w:bCs/>
          <w:szCs w:val="24"/>
          <w:lang w:eastAsia="en-US"/>
        </w:rPr>
        <w:t>ебной деятельности школьниками.</w:t>
      </w:r>
      <w:r w:rsidR="00D673D1">
        <w:rPr>
          <w:rStyle w:val="aff8"/>
          <w:rFonts w:cs="Times New Roman"/>
          <w:bCs/>
          <w:szCs w:val="24"/>
          <w:lang w:eastAsia="en-US"/>
        </w:rPr>
        <w:footnoteReference w:id="23"/>
      </w:r>
      <w:r w:rsidR="00D673D1">
        <w:rPr>
          <w:rFonts w:cs="Times New Roman"/>
          <w:bCs/>
          <w:szCs w:val="24"/>
          <w:lang w:eastAsia="en-US"/>
        </w:rPr>
        <w:t xml:space="preserve"> </w:t>
      </w:r>
      <w:r w:rsidR="00FE606C" w:rsidRPr="00861699">
        <w:rPr>
          <w:rFonts w:eastAsia="Times New Roman" w:cs="Times New Roman"/>
          <w:szCs w:val="24"/>
        </w:rPr>
        <w:t>Самоанализ вводился с 6 класса. Если в начале</w:t>
      </w:r>
      <w:r w:rsidR="00D673D1">
        <w:rPr>
          <w:rFonts w:eastAsia="Times New Roman" w:cs="Times New Roman"/>
          <w:szCs w:val="24"/>
        </w:rPr>
        <w:t xml:space="preserve"> </w:t>
      </w:r>
      <w:r w:rsidR="00FE606C" w:rsidRPr="00861699">
        <w:rPr>
          <w:rFonts w:eastAsia="Times New Roman" w:cs="Times New Roman"/>
          <w:szCs w:val="24"/>
        </w:rPr>
        <w:t>шестиклассники формально отписывались фразами о том, что вместо «4» они получили «3», то к концу года их самоанализ расширился до попыток объяснить самим себе причины неуспехов. В перечень объектов са</w:t>
      </w:r>
      <w:r>
        <w:rPr>
          <w:rFonts w:eastAsia="Times New Roman" w:cs="Times New Roman"/>
          <w:szCs w:val="24"/>
        </w:rPr>
        <w:t>моанализа</w:t>
      </w:r>
      <w:r w:rsidR="00834DBC">
        <w:rPr>
          <w:rFonts w:eastAsia="Times New Roman" w:cs="Times New Roman"/>
          <w:szCs w:val="24"/>
        </w:rPr>
        <w:t xml:space="preserve">  </w:t>
      </w:r>
      <w:r>
        <w:rPr>
          <w:rFonts w:eastAsia="Times New Roman" w:cs="Times New Roman"/>
          <w:szCs w:val="24"/>
        </w:rPr>
        <w:t>включались вопросы</w:t>
      </w:r>
      <w:r w:rsidR="00834DBC">
        <w:rPr>
          <w:rFonts w:eastAsia="Times New Roman" w:cs="Times New Roman"/>
          <w:szCs w:val="24"/>
        </w:rPr>
        <w:t xml:space="preserve">  </w:t>
      </w:r>
      <w:r w:rsidR="00FE606C" w:rsidRPr="00861699">
        <w:rPr>
          <w:rFonts w:eastAsia="Times New Roman" w:cs="Times New Roman"/>
          <w:szCs w:val="24"/>
        </w:rPr>
        <w:t xml:space="preserve">межличностных взаимоотношений, постепенно </w:t>
      </w:r>
      <w:r>
        <w:rPr>
          <w:rFonts w:eastAsia="Times New Roman" w:cs="Times New Roman"/>
          <w:szCs w:val="24"/>
        </w:rPr>
        <w:t>происходило возрастание качества</w:t>
      </w:r>
      <w:r w:rsidR="00FE606C" w:rsidRPr="00861699">
        <w:rPr>
          <w:rFonts w:eastAsia="Times New Roman" w:cs="Times New Roman"/>
          <w:szCs w:val="24"/>
        </w:rPr>
        <w:t xml:space="preserve"> критериев анализов своих поступков, что свидетельствует о росте уровня сформированности личностно </w:t>
      </w:r>
      <w:r w:rsidR="00FE606C">
        <w:rPr>
          <w:rFonts w:eastAsia="Times New Roman" w:cs="Times New Roman"/>
          <w:szCs w:val="24"/>
        </w:rPr>
        <w:t xml:space="preserve">- </w:t>
      </w:r>
      <w:r w:rsidR="00FE606C" w:rsidRPr="00861699">
        <w:rPr>
          <w:rFonts w:eastAsia="Times New Roman" w:cs="Times New Roman"/>
          <w:szCs w:val="24"/>
        </w:rPr>
        <w:t>значимых качеств.</w:t>
      </w:r>
    </w:p>
    <w:p w:rsidR="00D673D1" w:rsidRPr="00FC6F89" w:rsidRDefault="00D673D1" w:rsidP="004C2210">
      <w:pPr>
        <w:ind w:firstLine="709"/>
        <w:rPr>
          <w:rFonts w:eastAsia="Times New Roman" w:cs="Times New Roman"/>
          <w:szCs w:val="24"/>
        </w:rPr>
      </w:pPr>
      <w:r>
        <w:rPr>
          <w:rFonts w:eastAsia="Times New Roman" w:cs="Times New Roman"/>
          <w:szCs w:val="24"/>
        </w:rPr>
        <w:t>Исследование подтвердило гипотезу, что</w:t>
      </w:r>
      <w:r w:rsidR="00FE606C" w:rsidRPr="00861699">
        <w:rPr>
          <w:rFonts w:eastAsia="Times New Roman" w:cs="Times New Roman"/>
          <w:szCs w:val="24"/>
        </w:rPr>
        <w:t xml:space="preserve"> </w:t>
      </w:r>
      <w:r w:rsidRPr="00FC6F89">
        <w:rPr>
          <w:rFonts w:eastAsia="Times New Roman" w:cs="Times New Roman"/>
          <w:szCs w:val="24"/>
        </w:rPr>
        <w:t>системный подход в использовании приемов работы с учебными текстами</w:t>
      </w:r>
      <w:r w:rsidR="004C2210">
        <w:rPr>
          <w:rFonts w:eastAsia="Times New Roman" w:cs="Times New Roman"/>
          <w:szCs w:val="24"/>
        </w:rPr>
        <w:t>, повышает уровень</w:t>
      </w:r>
      <w:r w:rsidRPr="00FC6F89">
        <w:rPr>
          <w:rFonts w:eastAsia="Times New Roman" w:cs="Times New Roman"/>
          <w:szCs w:val="24"/>
        </w:rPr>
        <w:t xml:space="preserve"> сформирован</w:t>
      </w:r>
      <w:r>
        <w:rPr>
          <w:rFonts w:eastAsia="Times New Roman" w:cs="Times New Roman"/>
          <w:szCs w:val="24"/>
        </w:rPr>
        <w:t>н</w:t>
      </w:r>
      <w:r w:rsidRPr="00FC6F89">
        <w:rPr>
          <w:rFonts w:eastAsia="Times New Roman" w:cs="Times New Roman"/>
          <w:szCs w:val="24"/>
        </w:rPr>
        <w:t>ости информационной компетенции</w:t>
      </w:r>
      <w:r>
        <w:rPr>
          <w:rFonts w:eastAsia="Times New Roman" w:cs="Times New Roman"/>
          <w:szCs w:val="24"/>
        </w:rPr>
        <w:t xml:space="preserve"> школьников</w:t>
      </w:r>
      <w:r w:rsidRPr="00FC6F89">
        <w:rPr>
          <w:rFonts w:eastAsia="Times New Roman" w:cs="Times New Roman"/>
          <w:szCs w:val="24"/>
        </w:rPr>
        <w:t>.</w:t>
      </w:r>
    </w:p>
    <w:p w:rsidR="00FE606C" w:rsidRDefault="00FE606C" w:rsidP="00FE606C">
      <w:pPr>
        <w:spacing w:line="360" w:lineRule="auto"/>
        <w:ind w:firstLine="709"/>
        <w:rPr>
          <w:rFonts w:eastAsia="Times New Roman" w:cs="Times New Roman"/>
          <w:b/>
          <w:bCs/>
          <w:color w:val="000000"/>
          <w:sz w:val="28"/>
          <w:szCs w:val="28"/>
        </w:rPr>
      </w:pPr>
    </w:p>
    <w:p w:rsidR="00FE606C" w:rsidRDefault="00FE606C" w:rsidP="00FE606C">
      <w:pPr>
        <w:spacing w:line="360" w:lineRule="auto"/>
        <w:ind w:firstLine="709"/>
        <w:rPr>
          <w:rFonts w:eastAsia="Times New Roman" w:cs="Times New Roman"/>
          <w:b/>
          <w:bCs/>
          <w:color w:val="000000"/>
          <w:sz w:val="28"/>
          <w:szCs w:val="28"/>
        </w:rPr>
      </w:pPr>
    </w:p>
    <w:p w:rsidR="00F97219" w:rsidRDefault="00F97219" w:rsidP="00FE606C">
      <w:pPr>
        <w:spacing w:line="360" w:lineRule="auto"/>
        <w:rPr>
          <w:rFonts w:eastAsia="Times New Roman" w:cs="Times New Roman"/>
          <w:b/>
          <w:bCs/>
          <w:color w:val="000000"/>
          <w:sz w:val="28"/>
          <w:szCs w:val="28"/>
        </w:rPr>
      </w:pPr>
    </w:p>
    <w:p w:rsidR="00FE606C" w:rsidRPr="0021219F" w:rsidRDefault="004C2210" w:rsidP="00FE606C">
      <w:pPr>
        <w:spacing w:line="360" w:lineRule="auto"/>
        <w:ind w:firstLine="709"/>
        <w:jc w:val="center"/>
        <w:rPr>
          <w:rFonts w:eastAsia="Times New Roman" w:cs="Times New Roman"/>
          <w:b/>
          <w:bCs/>
          <w:color w:val="000000"/>
          <w:szCs w:val="24"/>
        </w:rPr>
      </w:pPr>
      <w:r>
        <w:rPr>
          <w:rFonts w:eastAsia="Times New Roman" w:cs="Times New Roman"/>
          <w:b/>
          <w:bCs/>
          <w:color w:val="000000"/>
          <w:szCs w:val="24"/>
        </w:rPr>
        <w:t xml:space="preserve">Список </w:t>
      </w:r>
      <w:r w:rsidR="00FE606C" w:rsidRPr="0021219F">
        <w:rPr>
          <w:rFonts w:eastAsia="Times New Roman" w:cs="Times New Roman"/>
          <w:b/>
          <w:bCs/>
          <w:color w:val="000000"/>
          <w:szCs w:val="24"/>
        </w:rPr>
        <w:t>литературы:</w:t>
      </w:r>
    </w:p>
    <w:p w:rsidR="00FE606C" w:rsidRPr="000012EA" w:rsidRDefault="00FE606C" w:rsidP="00F50ED7">
      <w:pPr>
        <w:numPr>
          <w:ilvl w:val="0"/>
          <w:numId w:val="1"/>
        </w:numPr>
        <w:tabs>
          <w:tab w:val="clear" w:pos="360"/>
          <w:tab w:val="num" w:pos="567"/>
        </w:tabs>
        <w:ind w:left="567" w:hanging="283"/>
        <w:rPr>
          <w:rFonts w:cs="Times New Roman"/>
          <w:color w:val="000000"/>
          <w:szCs w:val="24"/>
        </w:rPr>
      </w:pPr>
      <w:r w:rsidRPr="000012EA">
        <w:rPr>
          <w:rFonts w:cs="Times New Roman"/>
          <w:color w:val="000000"/>
          <w:szCs w:val="24"/>
        </w:rPr>
        <w:t>Габайдулина, Л. Исследовательская деятельность и ИКТ-компетентность учащихся / Л. Габайдулина // Народное</w:t>
      </w:r>
      <w:r w:rsidR="0021219F">
        <w:rPr>
          <w:rFonts w:cs="Times New Roman"/>
          <w:color w:val="000000"/>
          <w:szCs w:val="24"/>
        </w:rPr>
        <w:t xml:space="preserve"> образование. - 2007. - № 5. - с</w:t>
      </w:r>
      <w:r w:rsidRPr="000012EA">
        <w:rPr>
          <w:rFonts w:cs="Times New Roman"/>
          <w:color w:val="000000"/>
          <w:szCs w:val="24"/>
        </w:rPr>
        <w:t>. 153 — 160.</w:t>
      </w:r>
    </w:p>
    <w:p w:rsidR="00FE606C" w:rsidRPr="000012EA"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Гаибова, В.Е. К определению общих учебных компетентностей старшеклассников / В.Е. Гаибова, А. П. Чернявская // Инновации в</w:t>
      </w:r>
      <w:r w:rsidR="0021219F">
        <w:rPr>
          <w:rFonts w:eastAsia="Times New Roman" w:cs="Times New Roman"/>
          <w:color w:val="000000"/>
          <w:szCs w:val="24"/>
        </w:rPr>
        <w:t xml:space="preserve"> образовании. - 2006. - № 5. - с</w:t>
      </w:r>
      <w:r w:rsidRPr="000012EA">
        <w:rPr>
          <w:rFonts w:eastAsia="Times New Roman" w:cs="Times New Roman"/>
          <w:color w:val="000000"/>
          <w:szCs w:val="24"/>
        </w:rPr>
        <w:t>. 28 — 39.</w:t>
      </w:r>
    </w:p>
    <w:p w:rsidR="00FE606C"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 xml:space="preserve">Зимняя, И.А. Ключевые компетентности как результативно-целевая основа компетентностного подхода в образовании: авторская версия / И.А. Зимняя. - М.: Исследовательский центр проблем качества подготовки специалистов, 2004. </w:t>
      </w:r>
      <w:r w:rsidR="0021219F">
        <w:rPr>
          <w:rFonts w:eastAsia="Times New Roman" w:cs="Times New Roman"/>
          <w:color w:val="000000"/>
          <w:szCs w:val="24"/>
        </w:rPr>
        <w:t>–</w:t>
      </w:r>
      <w:r w:rsidRPr="000012EA">
        <w:rPr>
          <w:rFonts w:eastAsia="Times New Roman" w:cs="Times New Roman"/>
          <w:color w:val="000000"/>
          <w:szCs w:val="24"/>
        </w:rPr>
        <w:t xml:space="preserve"> </w:t>
      </w:r>
      <w:r w:rsidR="0021219F">
        <w:rPr>
          <w:rFonts w:eastAsia="Times New Roman" w:cs="Times New Roman"/>
          <w:color w:val="000000"/>
          <w:szCs w:val="24"/>
        </w:rPr>
        <w:t>с. 38.</w:t>
      </w:r>
    </w:p>
    <w:p w:rsidR="00CC6FCA" w:rsidRPr="000012EA" w:rsidRDefault="00CC6FCA" w:rsidP="00F50ED7">
      <w:pPr>
        <w:numPr>
          <w:ilvl w:val="0"/>
          <w:numId w:val="1"/>
        </w:numPr>
        <w:tabs>
          <w:tab w:val="clear" w:pos="360"/>
          <w:tab w:val="num" w:pos="567"/>
        </w:tabs>
        <w:ind w:left="567" w:hanging="283"/>
        <w:rPr>
          <w:rFonts w:eastAsia="Times New Roman" w:cs="Times New Roman"/>
          <w:color w:val="000000"/>
          <w:szCs w:val="24"/>
        </w:rPr>
      </w:pPr>
      <w:r>
        <w:rPr>
          <w:rFonts w:eastAsia="Times New Roman" w:cs="Times New Roman"/>
          <w:color w:val="000000"/>
          <w:szCs w:val="24"/>
        </w:rPr>
        <w:t>Крылова О.Н. Технологии работы с учебным содержанием в профильной школе:Учебно –методическое пособие для учителей / Под ред. А.П. Тряпициной.-СПб.:КАРО.2005 -112с.</w:t>
      </w:r>
    </w:p>
    <w:p w:rsidR="00FE606C" w:rsidRPr="000012EA" w:rsidRDefault="00FE606C" w:rsidP="00F50ED7">
      <w:pPr>
        <w:pStyle w:val="af6"/>
        <w:widowControl w:val="0"/>
        <w:numPr>
          <w:ilvl w:val="0"/>
          <w:numId w:val="1"/>
        </w:numPr>
        <w:tabs>
          <w:tab w:val="clear" w:pos="360"/>
          <w:tab w:val="num" w:pos="567"/>
        </w:tabs>
        <w:autoSpaceDE w:val="0"/>
        <w:autoSpaceDN w:val="0"/>
        <w:adjustRightInd w:val="0"/>
        <w:spacing w:after="0" w:line="240" w:lineRule="auto"/>
        <w:ind w:left="567" w:hanging="283"/>
        <w:rPr>
          <w:rFonts w:ascii="Times New Roman CYR" w:hAnsi="Times New Roman CYR" w:cs="Times New Roman CYR"/>
          <w:color w:val="000000"/>
          <w:sz w:val="24"/>
          <w:szCs w:val="24"/>
        </w:rPr>
      </w:pPr>
      <w:r w:rsidRPr="000012EA">
        <w:rPr>
          <w:rFonts w:ascii="Times New Roman CYR" w:hAnsi="Times New Roman CYR" w:cs="Times New Roman CYR"/>
          <w:color w:val="000000"/>
          <w:sz w:val="24"/>
          <w:szCs w:val="24"/>
        </w:rPr>
        <w:t>Лебедев, О.Е. Компетентностный подход в образовании / О.Е. Лебедев // Школьны</w:t>
      </w:r>
      <w:r w:rsidR="0021219F">
        <w:rPr>
          <w:rFonts w:ascii="Times New Roman CYR" w:hAnsi="Times New Roman CYR" w:cs="Times New Roman CYR"/>
          <w:color w:val="000000"/>
          <w:sz w:val="24"/>
          <w:szCs w:val="24"/>
        </w:rPr>
        <w:t>е технологии. - 2004. - № 5. - с</w:t>
      </w:r>
      <w:r w:rsidRPr="000012EA">
        <w:rPr>
          <w:rFonts w:ascii="Times New Roman CYR" w:hAnsi="Times New Roman CYR" w:cs="Times New Roman CYR"/>
          <w:color w:val="000000"/>
          <w:sz w:val="24"/>
          <w:szCs w:val="24"/>
        </w:rPr>
        <w:t>. 3 - 12.</w:t>
      </w:r>
    </w:p>
    <w:p w:rsidR="00FE606C" w:rsidRPr="000012EA"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Осмоловская, И. Ключевые компетенции в образовании: их смысл, значение и способы формирования / И. Осмоловская // Директо</w:t>
      </w:r>
      <w:r w:rsidR="0021219F">
        <w:rPr>
          <w:rFonts w:eastAsia="Times New Roman" w:cs="Times New Roman"/>
          <w:color w:val="000000"/>
          <w:szCs w:val="24"/>
        </w:rPr>
        <w:t>р школы. - 2006. - № 8. - с</w:t>
      </w:r>
      <w:r w:rsidRPr="000012EA">
        <w:rPr>
          <w:rFonts w:eastAsia="Times New Roman" w:cs="Times New Roman"/>
          <w:color w:val="000000"/>
          <w:szCs w:val="24"/>
        </w:rPr>
        <w:t>. 64 — 69.</w:t>
      </w:r>
    </w:p>
    <w:p w:rsidR="00FE606C" w:rsidRPr="000012EA"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Пономарева, И.Н. Общая м</w:t>
      </w:r>
      <w:r w:rsidR="004C2210">
        <w:rPr>
          <w:rFonts w:eastAsia="Times New Roman" w:cs="Times New Roman"/>
          <w:color w:val="000000"/>
          <w:szCs w:val="24"/>
        </w:rPr>
        <w:t>етодика обучения биологии: учебное пособие для студентов педагогических</w:t>
      </w:r>
      <w:r w:rsidRPr="000012EA">
        <w:rPr>
          <w:rFonts w:eastAsia="Times New Roman" w:cs="Times New Roman"/>
          <w:color w:val="000000"/>
          <w:szCs w:val="24"/>
        </w:rPr>
        <w:t xml:space="preserve"> вузов / И.Н. Пономарева, В.П. Соломин, Г.Д. Сидельников; под ред. И.Н. Понома</w:t>
      </w:r>
      <w:r w:rsidR="0021219F">
        <w:rPr>
          <w:rFonts w:eastAsia="Times New Roman" w:cs="Times New Roman"/>
          <w:color w:val="000000"/>
          <w:szCs w:val="24"/>
        </w:rPr>
        <w:t>ревой. - М.: Академия, 2003. - с</w:t>
      </w:r>
      <w:r w:rsidRPr="000012EA">
        <w:rPr>
          <w:rFonts w:eastAsia="Times New Roman" w:cs="Times New Roman"/>
          <w:color w:val="000000"/>
          <w:szCs w:val="24"/>
        </w:rPr>
        <w:t>. 240 — 247.</w:t>
      </w:r>
    </w:p>
    <w:p w:rsidR="00FE606C" w:rsidRPr="000012EA"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 xml:space="preserve">Чуб, Е.В. Компетентностный подход в образовании / Е. В. Чуб // Инновации в образовании. - 2008. - № 3. - </w:t>
      </w:r>
      <w:r w:rsidR="0021219F">
        <w:rPr>
          <w:rFonts w:eastAsia="Times New Roman" w:cs="Times New Roman"/>
          <w:color w:val="000000"/>
          <w:szCs w:val="24"/>
        </w:rPr>
        <w:t>с</w:t>
      </w:r>
      <w:r w:rsidRPr="000012EA">
        <w:rPr>
          <w:rFonts w:eastAsia="Times New Roman" w:cs="Times New Roman"/>
          <w:color w:val="000000"/>
          <w:szCs w:val="24"/>
        </w:rPr>
        <w:t>. 21 — 26.</w:t>
      </w:r>
    </w:p>
    <w:p w:rsidR="00FE606C" w:rsidRPr="008615CC" w:rsidRDefault="00FE606C" w:rsidP="00F50ED7">
      <w:pPr>
        <w:numPr>
          <w:ilvl w:val="0"/>
          <w:numId w:val="1"/>
        </w:numPr>
        <w:tabs>
          <w:tab w:val="clear" w:pos="360"/>
          <w:tab w:val="num" w:pos="567"/>
        </w:tabs>
        <w:ind w:left="567" w:hanging="283"/>
        <w:rPr>
          <w:rFonts w:eastAsia="Times New Roman" w:cs="Times New Roman"/>
          <w:color w:val="000000"/>
          <w:szCs w:val="24"/>
        </w:rPr>
      </w:pPr>
      <w:r w:rsidRPr="000012EA">
        <w:rPr>
          <w:rFonts w:eastAsia="Times New Roman" w:cs="Times New Roman"/>
          <w:color w:val="000000"/>
          <w:szCs w:val="24"/>
        </w:rPr>
        <w:t>Якунчев, М.А. Методика преподав</w:t>
      </w:r>
      <w:r w:rsidR="004C2210">
        <w:rPr>
          <w:rFonts w:eastAsia="Times New Roman" w:cs="Times New Roman"/>
          <w:color w:val="000000"/>
          <w:szCs w:val="24"/>
        </w:rPr>
        <w:t xml:space="preserve">ания биологии: учебник для студентов высших учебных </w:t>
      </w:r>
      <w:r w:rsidRPr="000012EA">
        <w:rPr>
          <w:rFonts w:eastAsia="Times New Roman" w:cs="Times New Roman"/>
          <w:color w:val="000000"/>
          <w:szCs w:val="24"/>
        </w:rPr>
        <w:t>заведений / М.А. Якунчев, О.Н. Волкова, О.Н. Аксенова; под ред. М.А. Якунчева. - М.: Академия, 2008. - 320 с.</w:t>
      </w:r>
    </w:p>
    <w:p w:rsidR="00FE606C" w:rsidRDefault="00FE606C"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F97219" w:rsidRDefault="00F97219" w:rsidP="00FE606C">
      <w:pPr>
        <w:spacing w:line="360" w:lineRule="auto"/>
        <w:rPr>
          <w:sz w:val="28"/>
          <w:szCs w:val="28"/>
        </w:rPr>
      </w:pPr>
    </w:p>
    <w:p w:rsidR="0021219F" w:rsidRDefault="0021219F" w:rsidP="00FE606C">
      <w:pPr>
        <w:spacing w:line="360" w:lineRule="auto"/>
        <w:rPr>
          <w:sz w:val="28"/>
          <w:szCs w:val="28"/>
        </w:rPr>
      </w:pPr>
    </w:p>
    <w:p w:rsidR="00FE606C" w:rsidRDefault="0021219F" w:rsidP="00FE606C">
      <w:pPr>
        <w:spacing w:line="360" w:lineRule="auto"/>
        <w:jc w:val="right"/>
        <w:rPr>
          <w:b/>
          <w:sz w:val="28"/>
          <w:szCs w:val="28"/>
        </w:rPr>
      </w:pPr>
      <w:r w:rsidRPr="0021219F">
        <w:rPr>
          <w:b/>
          <w:sz w:val="28"/>
          <w:szCs w:val="28"/>
        </w:rPr>
        <w:lastRenderedPageBreak/>
        <w:t>Приложение</w:t>
      </w:r>
      <w:r w:rsidR="001B5527">
        <w:rPr>
          <w:b/>
          <w:sz w:val="28"/>
          <w:szCs w:val="28"/>
        </w:rPr>
        <w:t xml:space="preserve"> № </w:t>
      </w:r>
      <w:r w:rsidRPr="0021219F">
        <w:rPr>
          <w:b/>
          <w:sz w:val="28"/>
          <w:szCs w:val="28"/>
        </w:rPr>
        <w:t>1</w:t>
      </w:r>
    </w:p>
    <w:p w:rsidR="001B5527" w:rsidRDefault="001B5527" w:rsidP="00FE606C">
      <w:pPr>
        <w:spacing w:line="360" w:lineRule="auto"/>
        <w:jc w:val="right"/>
        <w:rPr>
          <w:b/>
          <w:sz w:val="28"/>
          <w:szCs w:val="28"/>
        </w:rPr>
      </w:pPr>
    </w:p>
    <w:tbl>
      <w:tblPr>
        <w:tblStyle w:val="aff9"/>
        <w:tblW w:w="0" w:type="auto"/>
        <w:tblLook w:val="04A0" w:firstRow="1" w:lastRow="0" w:firstColumn="1" w:lastColumn="0" w:noHBand="0" w:noVBand="1"/>
      </w:tblPr>
      <w:tblGrid>
        <w:gridCol w:w="4928"/>
        <w:gridCol w:w="4219"/>
      </w:tblGrid>
      <w:tr w:rsidR="001B5527" w:rsidTr="001B5527">
        <w:tc>
          <w:tcPr>
            <w:tcW w:w="4928" w:type="dxa"/>
          </w:tcPr>
          <w:p w:rsidR="001B5527" w:rsidRDefault="001B5527" w:rsidP="004C2210">
            <w:pPr>
              <w:spacing w:line="360" w:lineRule="auto"/>
              <w:jc w:val="center"/>
              <w:rPr>
                <w:sz w:val="28"/>
                <w:szCs w:val="28"/>
              </w:rPr>
            </w:pPr>
            <w:r>
              <w:rPr>
                <w:sz w:val="28"/>
                <w:szCs w:val="28"/>
              </w:rPr>
              <w:t>Анкета 1. Для учащихся.</w:t>
            </w:r>
          </w:p>
          <w:p w:rsidR="001B5527" w:rsidRPr="000012EA" w:rsidRDefault="001B5527" w:rsidP="001B5527">
            <w:pPr>
              <w:suppressAutoHyphens w:val="0"/>
              <w:rPr>
                <w:szCs w:val="24"/>
              </w:rPr>
            </w:pPr>
            <w:r>
              <w:rPr>
                <w:szCs w:val="24"/>
              </w:rPr>
              <w:t xml:space="preserve">1. </w:t>
            </w:r>
            <w:r w:rsidRPr="000012EA">
              <w:rPr>
                <w:szCs w:val="24"/>
              </w:rPr>
              <w:t>Нравится ли тебе читать?</w:t>
            </w:r>
          </w:p>
          <w:p w:rsidR="001B5527" w:rsidRDefault="001B5527" w:rsidP="001B5527">
            <w:pPr>
              <w:ind w:left="360"/>
              <w:rPr>
                <w:szCs w:val="24"/>
              </w:rPr>
            </w:pPr>
            <w:r w:rsidRPr="000012EA">
              <w:rPr>
                <w:szCs w:val="24"/>
              </w:rPr>
              <w:t>Нравится – 56%</w:t>
            </w:r>
          </w:p>
          <w:p w:rsidR="001B5527" w:rsidRDefault="001B5527" w:rsidP="001B5527">
            <w:pPr>
              <w:ind w:left="357"/>
              <w:rPr>
                <w:szCs w:val="24"/>
              </w:rPr>
            </w:pPr>
            <w:r w:rsidRPr="000012EA">
              <w:rPr>
                <w:szCs w:val="24"/>
              </w:rPr>
              <w:t>Нет – 14%</w:t>
            </w:r>
          </w:p>
          <w:p w:rsidR="001B5527" w:rsidRPr="000012EA" w:rsidRDefault="001B5527" w:rsidP="001B5527">
            <w:pPr>
              <w:ind w:left="360"/>
              <w:rPr>
                <w:szCs w:val="24"/>
              </w:rPr>
            </w:pPr>
            <w:r w:rsidRPr="000012EA">
              <w:rPr>
                <w:szCs w:val="24"/>
              </w:rPr>
              <w:t>Иногда – 30%</w:t>
            </w:r>
          </w:p>
          <w:p w:rsidR="001B5527" w:rsidRPr="000012EA" w:rsidRDefault="001B5527" w:rsidP="001B5527">
            <w:pPr>
              <w:suppressAutoHyphens w:val="0"/>
              <w:jc w:val="left"/>
              <w:rPr>
                <w:szCs w:val="24"/>
              </w:rPr>
            </w:pPr>
            <w:r>
              <w:rPr>
                <w:szCs w:val="24"/>
              </w:rPr>
              <w:t>2.</w:t>
            </w:r>
            <w:r w:rsidRPr="000012EA">
              <w:rPr>
                <w:szCs w:val="24"/>
              </w:rPr>
              <w:t>Хорошо ли ты понимаешь прочитанное?</w:t>
            </w:r>
          </w:p>
          <w:p w:rsidR="001B5527" w:rsidRDefault="001B5527" w:rsidP="001B5527">
            <w:pPr>
              <w:ind w:left="360"/>
              <w:rPr>
                <w:szCs w:val="24"/>
              </w:rPr>
            </w:pPr>
            <w:r w:rsidRPr="000012EA">
              <w:rPr>
                <w:szCs w:val="24"/>
              </w:rPr>
              <w:t>Да – 28%</w:t>
            </w:r>
          </w:p>
          <w:p w:rsidR="001B5527" w:rsidRDefault="001B5527" w:rsidP="001B5527">
            <w:pPr>
              <w:ind w:left="360"/>
              <w:rPr>
                <w:szCs w:val="24"/>
              </w:rPr>
            </w:pPr>
            <w:r w:rsidRPr="000012EA">
              <w:rPr>
                <w:szCs w:val="24"/>
              </w:rPr>
              <w:t>Нет – 14%</w:t>
            </w:r>
          </w:p>
          <w:p w:rsidR="001B5527" w:rsidRPr="000012EA" w:rsidRDefault="001B5527" w:rsidP="001B5527">
            <w:pPr>
              <w:ind w:left="360"/>
              <w:rPr>
                <w:szCs w:val="24"/>
              </w:rPr>
            </w:pPr>
            <w:r w:rsidRPr="000012EA">
              <w:rPr>
                <w:szCs w:val="24"/>
              </w:rPr>
              <w:t>Не сразу – 58%</w:t>
            </w:r>
          </w:p>
          <w:p w:rsidR="001B5527" w:rsidRPr="000012EA" w:rsidRDefault="001B5527" w:rsidP="001B5527">
            <w:pPr>
              <w:suppressAutoHyphens w:val="0"/>
              <w:rPr>
                <w:szCs w:val="24"/>
              </w:rPr>
            </w:pPr>
            <w:r>
              <w:rPr>
                <w:szCs w:val="24"/>
              </w:rPr>
              <w:t>3.</w:t>
            </w:r>
            <w:r w:rsidRPr="000012EA">
              <w:rPr>
                <w:szCs w:val="24"/>
              </w:rPr>
              <w:t>Легко ли ты воспринимаешь научные тексты?</w:t>
            </w:r>
          </w:p>
          <w:p w:rsidR="001B5527" w:rsidRDefault="001B5527" w:rsidP="001B5527">
            <w:pPr>
              <w:ind w:left="360"/>
              <w:rPr>
                <w:szCs w:val="24"/>
              </w:rPr>
            </w:pPr>
            <w:r w:rsidRPr="000012EA">
              <w:rPr>
                <w:szCs w:val="24"/>
              </w:rPr>
              <w:t>Да – 28%</w:t>
            </w:r>
          </w:p>
          <w:p w:rsidR="001B5527" w:rsidRDefault="001B5527" w:rsidP="001B5527">
            <w:pPr>
              <w:ind w:left="360"/>
              <w:rPr>
                <w:szCs w:val="24"/>
              </w:rPr>
            </w:pPr>
            <w:r w:rsidRPr="000012EA">
              <w:rPr>
                <w:szCs w:val="24"/>
              </w:rPr>
              <w:t>Нет – 14%</w:t>
            </w:r>
          </w:p>
          <w:p w:rsidR="001B5527" w:rsidRPr="000012EA" w:rsidRDefault="001B5527" w:rsidP="001B5527">
            <w:pPr>
              <w:ind w:left="360"/>
              <w:rPr>
                <w:szCs w:val="24"/>
              </w:rPr>
            </w:pPr>
            <w:r w:rsidRPr="000012EA">
              <w:rPr>
                <w:szCs w:val="24"/>
              </w:rPr>
              <w:t>Только с чьей-то помощью –58%</w:t>
            </w:r>
          </w:p>
          <w:p w:rsidR="001B5527" w:rsidRPr="001B5527" w:rsidRDefault="001B5527" w:rsidP="001B5527">
            <w:pPr>
              <w:suppressAutoHyphens w:val="0"/>
              <w:rPr>
                <w:szCs w:val="24"/>
              </w:rPr>
            </w:pPr>
            <w:r>
              <w:rPr>
                <w:szCs w:val="24"/>
              </w:rPr>
              <w:t xml:space="preserve">4. </w:t>
            </w:r>
            <w:r w:rsidRPr="001B5527">
              <w:rPr>
                <w:szCs w:val="24"/>
              </w:rPr>
              <w:t>Умеешь ли ты работать с текстом?</w:t>
            </w:r>
          </w:p>
          <w:p w:rsidR="001B5527" w:rsidRDefault="001B5527" w:rsidP="001B5527">
            <w:pPr>
              <w:ind w:left="360"/>
              <w:rPr>
                <w:szCs w:val="24"/>
              </w:rPr>
            </w:pPr>
            <w:r w:rsidRPr="000012EA">
              <w:rPr>
                <w:szCs w:val="24"/>
              </w:rPr>
              <w:t>Да – 44%</w:t>
            </w:r>
          </w:p>
          <w:p w:rsidR="001B5527" w:rsidRDefault="001B5527" w:rsidP="001B5527">
            <w:pPr>
              <w:ind w:left="360"/>
              <w:rPr>
                <w:szCs w:val="24"/>
              </w:rPr>
            </w:pPr>
            <w:r w:rsidRPr="000012EA">
              <w:rPr>
                <w:szCs w:val="24"/>
              </w:rPr>
              <w:t>Нет – 14%</w:t>
            </w:r>
          </w:p>
          <w:p w:rsidR="001B5527" w:rsidRDefault="001B5527" w:rsidP="001B5527">
            <w:pPr>
              <w:ind w:left="360"/>
              <w:rPr>
                <w:szCs w:val="24"/>
              </w:rPr>
            </w:pPr>
            <w:r w:rsidRPr="000012EA">
              <w:rPr>
                <w:szCs w:val="24"/>
              </w:rPr>
              <w:t>Только с чьей-то помощью – 42%</w:t>
            </w:r>
          </w:p>
          <w:p w:rsidR="001B5527" w:rsidRPr="000012EA" w:rsidRDefault="001B5527" w:rsidP="001B5527">
            <w:pPr>
              <w:rPr>
                <w:szCs w:val="24"/>
              </w:rPr>
            </w:pPr>
            <w:r>
              <w:rPr>
                <w:szCs w:val="24"/>
              </w:rPr>
              <w:t>5.</w:t>
            </w:r>
            <w:r w:rsidRPr="000012EA">
              <w:rPr>
                <w:szCs w:val="24"/>
              </w:rPr>
              <w:t>Сразу ли ты понимаешь смысл научного текста?</w:t>
            </w:r>
          </w:p>
          <w:p w:rsidR="001B5527" w:rsidRDefault="001B5527" w:rsidP="001B5527">
            <w:pPr>
              <w:ind w:left="426"/>
              <w:rPr>
                <w:szCs w:val="24"/>
              </w:rPr>
            </w:pPr>
            <w:r w:rsidRPr="000012EA">
              <w:rPr>
                <w:szCs w:val="24"/>
              </w:rPr>
              <w:t>Да – 28%</w:t>
            </w:r>
          </w:p>
          <w:p w:rsidR="001B5527" w:rsidRDefault="001B5527" w:rsidP="001B5527">
            <w:pPr>
              <w:ind w:left="426"/>
              <w:rPr>
                <w:szCs w:val="24"/>
              </w:rPr>
            </w:pPr>
            <w:r w:rsidRPr="000012EA">
              <w:rPr>
                <w:szCs w:val="24"/>
              </w:rPr>
              <w:t>Только по абзацам – 28%</w:t>
            </w:r>
          </w:p>
          <w:p w:rsidR="001B5527" w:rsidRPr="000012EA" w:rsidRDefault="001B5527" w:rsidP="001B5527">
            <w:pPr>
              <w:ind w:left="426"/>
              <w:rPr>
                <w:szCs w:val="24"/>
              </w:rPr>
            </w:pPr>
            <w:r w:rsidRPr="000012EA">
              <w:rPr>
                <w:szCs w:val="24"/>
              </w:rPr>
              <w:t>Только с чьей-то помощью – 44%</w:t>
            </w:r>
          </w:p>
          <w:p w:rsidR="001B5527" w:rsidRPr="000012EA" w:rsidRDefault="001B5527" w:rsidP="001B5527">
            <w:pPr>
              <w:suppressAutoHyphens w:val="0"/>
              <w:rPr>
                <w:szCs w:val="24"/>
              </w:rPr>
            </w:pPr>
            <w:r>
              <w:rPr>
                <w:szCs w:val="24"/>
              </w:rPr>
              <w:t>6.</w:t>
            </w:r>
            <w:r w:rsidRPr="000012EA">
              <w:rPr>
                <w:szCs w:val="24"/>
              </w:rPr>
              <w:t>Легко ли тебе в тексте или абзаце найти главное?</w:t>
            </w:r>
          </w:p>
          <w:p w:rsidR="001B5527" w:rsidRDefault="001B5527" w:rsidP="001B5527">
            <w:pPr>
              <w:ind w:firstLine="426"/>
              <w:rPr>
                <w:szCs w:val="24"/>
              </w:rPr>
            </w:pPr>
            <w:r w:rsidRPr="000012EA">
              <w:rPr>
                <w:szCs w:val="24"/>
              </w:rPr>
              <w:t>Да – 44%</w:t>
            </w:r>
          </w:p>
          <w:p w:rsidR="001B5527" w:rsidRDefault="001B5527" w:rsidP="001B5527">
            <w:pPr>
              <w:ind w:firstLine="426"/>
              <w:rPr>
                <w:szCs w:val="24"/>
              </w:rPr>
            </w:pPr>
            <w:r w:rsidRPr="000012EA">
              <w:rPr>
                <w:szCs w:val="24"/>
              </w:rPr>
              <w:t>Нет – 28%</w:t>
            </w:r>
          </w:p>
          <w:p w:rsidR="001B5527" w:rsidRPr="000012EA" w:rsidRDefault="001B5527" w:rsidP="001B5527">
            <w:pPr>
              <w:ind w:firstLine="426"/>
              <w:rPr>
                <w:szCs w:val="24"/>
              </w:rPr>
            </w:pPr>
            <w:r w:rsidRPr="000012EA">
              <w:rPr>
                <w:szCs w:val="24"/>
              </w:rPr>
              <w:t>Только с чьей-то помощью – 28%</w:t>
            </w:r>
          </w:p>
          <w:p w:rsidR="001B5527" w:rsidRPr="000012EA" w:rsidRDefault="001B5527" w:rsidP="001B5527">
            <w:pPr>
              <w:suppressAutoHyphens w:val="0"/>
              <w:rPr>
                <w:szCs w:val="24"/>
              </w:rPr>
            </w:pPr>
            <w:r>
              <w:rPr>
                <w:szCs w:val="24"/>
              </w:rPr>
              <w:t>7.</w:t>
            </w:r>
            <w:r w:rsidRPr="000012EA">
              <w:rPr>
                <w:szCs w:val="24"/>
              </w:rPr>
              <w:t>Есть ли в тексте подсказки, указывающие на самое главное?</w:t>
            </w:r>
          </w:p>
          <w:p w:rsidR="001B5527" w:rsidRDefault="001B5527" w:rsidP="001B5527">
            <w:pPr>
              <w:ind w:firstLine="426"/>
              <w:rPr>
                <w:szCs w:val="24"/>
              </w:rPr>
            </w:pPr>
            <w:r w:rsidRPr="000012EA">
              <w:rPr>
                <w:szCs w:val="24"/>
              </w:rPr>
              <w:t>Да – 86%</w:t>
            </w:r>
          </w:p>
          <w:p w:rsidR="001B5527" w:rsidRDefault="001B5527" w:rsidP="001B5527">
            <w:pPr>
              <w:ind w:firstLine="426"/>
              <w:rPr>
                <w:szCs w:val="24"/>
              </w:rPr>
            </w:pPr>
            <w:r w:rsidRPr="000012EA">
              <w:rPr>
                <w:szCs w:val="24"/>
              </w:rPr>
              <w:t>Нет – 0%</w:t>
            </w:r>
          </w:p>
          <w:p w:rsidR="001B5527" w:rsidRPr="000012EA" w:rsidRDefault="001B5527" w:rsidP="001B5527">
            <w:pPr>
              <w:ind w:firstLine="426"/>
              <w:rPr>
                <w:szCs w:val="24"/>
              </w:rPr>
            </w:pPr>
            <w:r w:rsidRPr="000012EA">
              <w:rPr>
                <w:szCs w:val="24"/>
              </w:rPr>
              <w:t>Не знаю – 14%</w:t>
            </w:r>
          </w:p>
          <w:p w:rsidR="001B5527" w:rsidRPr="000012EA" w:rsidRDefault="001B5527" w:rsidP="001B5527">
            <w:pPr>
              <w:suppressAutoHyphens w:val="0"/>
              <w:rPr>
                <w:szCs w:val="24"/>
              </w:rPr>
            </w:pPr>
            <w:r>
              <w:rPr>
                <w:szCs w:val="24"/>
              </w:rPr>
              <w:t xml:space="preserve">8. </w:t>
            </w:r>
            <w:r w:rsidRPr="000012EA">
              <w:rPr>
                <w:szCs w:val="24"/>
              </w:rPr>
              <w:t>Умеешь ли ты выделять из текста определение или понятие?</w:t>
            </w:r>
          </w:p>
          <w:p w:rsidR="001B5527" w:rsidRDefault="001B5527" w:rsidP="001B5527">
            <w:pPr>
              <w:ind w:firstLine="426"/>
              <w:rPr>
                <w:szCs w:val="24"/>
              </w:rPr>
            </w:pPr>
            <w:r w:rsidRPr="000012EA">
              <w:rPr>
                <w:szCs w:val="24"/>
              </w:rPr>
              <w:t>Да – 44%</w:t>
            </w:r>
          </w:p>
          <w:p w:rsidR="001B5527" w:rsidRDefault="001B5527" w:rsidP="001B5527">
            <w:pPr>
              <w:ind w:firstLine="426"/>
              <w:rPr>
                <w:szCs w:val="24"/>
              </w:rPr>
            </w:pPr>
            <w:r w:rsidRPr="000012EA">
              <w:rPr>
                <w:szCs w:val="24"/>
              </w:rPr>
              <w:t>Нет – 28%</w:t>
            </w:r>
          </w:p>
          <w:p w:rsidR="001B5527" w:rsidRPr="000012EA" w:rsidRDefault="001B5527" w:rsidP="001B5527">
            <w:pPr>
              <w:ind w:firstLine="426"/>
              <w:rPr>
                <w:szCs w:val="24"/>
              </w:rPr>
            </w:pPr>
            <w:r w:rsidRPr="000012EA">
              <w:rPr>
                <w:szCs w:val="24"/>
              </w:rPr>
              <w:t>Только с чьей-то помощью – 28%.</w:t>
            </w:r>
          </w:p>
          <w:p w:rsidR="001B5527" w:rsidRDefault="001B5527" w:rsidP="001B5527">
            <w:pPr>
              <w:shd w:val="clear" w:color="auto" w:fill="FFFFFF"/>
              <w:autoSpaceDE w:val="0"/>
              <w:spacing w:line="360" w:lineRule="auto"/>
              <w:rPr>
                <w:rFonts w:eastAsia="Times New Roman" w:cs="Times New Roman"/>
                <w:color w:val="000000"/>
                <w:sz w:val="28"/>
                <w:szCs w:val="28"/>
              </w:rPr>
            </w:pPr>
          </w:p>
          <w:p w:rsidR="001B5527" w:rsidRDefault="001B5527" w:rsidP="00CC6FCA">
            <w:pPr>
              <w:spacing w:line="360" w:lineRule="auto"/>
              <w:jc w:val="left"/>
              <w:rPr>
                <w:b/>
                <w:sz w:val="28"/>
                <w:szCs w:val="28"/>
              </w:rPr>
            </w:pPr>
          </w:p>
        </w:tc>
        <w:tc>
          <w:tcPr>
            <w:tcW w:w="4219" w:type="dxa"/>
          </w:tcPr>
          <w:p w:rsidR="001B5527" w:rsidRDefault="001B5527" w:rsidP="004C2210">
            <w:pPr>
              <w:spacing w:line="360" w:lineRule="auto"/>
              <w:jc w:val="center"/>
              <w:rPr>
                <w:rFonts w:cs="Times New Roman"/>
                <w:sz w:val="28"/>
                <w:szCs w:val="28"/>
              </w:rPr>
            </w:pPr>
            <w:r w:rsidRPr="00255656">
              <w:rPr>
                <w:rFonts w:cs="Times New Roman"/>
                <w:sz w:val="28"/>
                <w:szCs w:val="28"/>
              </w:rPr>
              <w:t>Анкета</w:t>
            </w:r>
            <w:r w:rsidRPr="00255656">
              <w:rPr>
                <w:rFonts w:eastAsia="Times New Roman" w:cs="Times New Roman"/>
                <w:sz w:val="28"/>
                <w:szCs w:val="28"/>
              </w:rPr>
              <w:t xml:space="preserve"> 2</w:t>
            </w:r>
            <w:r>
              <w:rPr>
                <w:rFonts w:eastAsia="Times New Roman" w:cs="Times New Roman"/>
                <w:sz w:val="28"/>
                <w:szCs w:val="28"/>
              </w:rPr>
              <w:t xml:space="preserve">. </w:t>
            </w:r>
            <w:r>
              <w:rPr>
                <w:rFonts w:cs="Times New Roman"/>
                <w:sz w:val="28"/>
                <w:szCs w:val="28"/>
              </w:rPr>
              <w:t>Д</w:t>
            </w:r>
            <w:r w:rsidRPr="00255656">
              <w:rPr>
                <w:rFonts w:cs="Times New Roman"/>
                <w:sz w:val="28"/>
                <w:szCs w:val="28"/>
              </w:rPr>
              <w:t>ля учителей</w:t>
            </w:r>
            <w:r>
              <w:rPr>
                <w:rFonts w:cs="Times New Roman"/>
                <w:sz w:val="28"/>
                <w:szCs w:val="28"/>
              </w:rPr>
              <w:t>.</w:t>
            </w:r>
          </w:p>
          <w:p w:rsidR="001B5527" w:rsidRDefault="001B5527" w:rsidP="001B5527">
            <w:pPr>
              <w:jc w:val="left"/>
              <w:rPr>
                <w:rFonts w:eastAsia="Times New Roman" w:cs="Times New Roman"/>
                <w:color w:val="000000"/>
                <w:szCs w:val="24"/>
                <w:lang w:eastAsia="ru-RU"/>
              </w:rPr>
            </w:pPr>
            <w:r>
              <w:rPr>
                <w:rFonts w:eastAsia="Times New Roman" w:cs="Times New Roman"/>
                <w:color w:val="000000"/>
                <w:szCs w:val="24"/>
                <w:lang w:eastAsia="ru-RU"/>
              </w:rPr>
              <w:t>1.</w:t>
            </w:r>
            <w:r w:rsidRPr="00255656">
              <w:rPr>
                <w:rFonts w:eastAsia="Times New Roman" w:cs="Times New Roman"/>
                <w:color w:val="000000"/>
                <w:szCs w:val="24"/>
                <w:lang w:eastAsia="ru-RU"/>
              </w:rPr>
              <w:t>Ваш стаж работы .......... </w:t>
            </w:r>
            <w:r>
              <w:rPr>
                <w:rFonts w:eastAsia="Times New Roman" w:cs="Times New Roman"/>
                <w:color w:val="000000"/>
                <w:szCs w:val="24"/>
                <w:lang w:eastAsia="ru-RU"/>
              </w:rPr>
              <w:br/>
              <w:t>2</w:t>
            </w:r>
            <w:r w:rsidRPr="00255656">
              <w:rPr>
                <w:rFonts w:eastAsia="Times New Roman" w:cs="Times New Roman"/>
                <w:color w:val="000000"/>
                <w:szCs w:val="24"/>
                <w:lang w:eastAsia="ru-RU"/>
              </w:rPr>
              <w:t>. Как часто Вы организуете работу с учебником на уроках биологии? </w:t>
            </w:r>
            <w:r w:rsidRPr="00255656">
              <w:rPr>
                <w:rFonts w:eastAsia="Times New Roman" w:cs="Times New Roman"/>
                <w:color w:val="000000"/>
                <w:szCs w:val="24"/>
                <w:lang w:eastAsia="ru-RU"/>
              </w:rPr>
              <w:br/>
            </w:r>
            <w:r w:rsidR="00834DBC">
              <w:rPr>
                <w:rFonts w:eastAsia="Times New Roman" w:cs="Times New Roman"/>
                <w:color w:val="000000"/>
                <w:szCs w:val="24"/>
                <w:lang w:eastAsia="ru-RU"/>
              </w:rPr>
              <w:t xml:space="preserve">      </w:t>
            </w:r>
            <w:r>
              <w:rPr>
                <w:rFonts w:eastAsia="Times New Roman" w:cs="Times New Roman"/>
                <w:color w:val="000000"/>
                <w:szCs w:val="24"/>
                <w:lang w:eastAsia="ru-RU"/>
              </w:rPr>
              <w:t xml:space="preserve"> </w:t>
            </w:r>
            <w:r w:rsidRPr="00255656">
              <w:rPr>
                <w:rFonts w:eastAsia="Times New Roman" w:cs="Times New Roman"/>
                <w:color w:val="000000"/>
                <w:szCs w:val="24"/>
                <w:lang w:eastAsia="ru-RU"/>
              </w:rPr>
              <w:t>а. на каждом уроке </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б. редко </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Pr>
                <w:rFonts w:eastAsia="Times New Roman" w:cs="Times New Roman"/>
                <w:color w:val="000000"/>
                <w:szCs w:val="24"/>
                <w:lang w:eastAsia="ru-RU"/>
              </w:rPr>
              <w:t xml:space="preserve"> в. не </w:t>
            </w:r>
            <w:r w:rsidR="001B5527" w:rsidRPr="00255656">
              <w:rPr>
                <w:rFonts w:eastAsia="Times New Roman" w:cs="Times New Roman"/>
                <w:color w:val="000000"/>
                <w:szCs w:val="24"/>
                <w:lang w:eastAsia="ru-RU"/>
              </w:rPr>
              <w:t>организую </w:t>
            </w:r>
            <w:r w:rsidR="001B5527">
              <w:rPr>
                <w:rFonts w:eastAsia="Times New Roman" w:cs="Times New Roman"/>
                <w:color w:val="000000"/>
                <w:szCs w:val="24"/>
                <w:lang w:eastAsia="ru-RU"/>
              </w:rPr>
              <w:br/>
              <w:t>3</w:t>
            </w:r>
            <w:r w:rsidR="001B5527" w:rsidRPr="00255656">
              <w:rPr>
                <w:rFonts w:eastAsia="Times New Roman" w:cs="Times New Roman"/>
                <w:color w:val="000000"/>
                <w:szCs w:val="24"/>
                <w:lang w:eastAsia="ru-RU"/>
              </w:rPr>
              <w:t>. На каких этапах урока Вы чаще всего даете задания для работы с учебником? </w:t>
            </w:r>
            <w:r w:rsidR="001B5527">
              <w:rPr>
                <w:rFonts w:eastAsia="Times New Roman" w:cs="Times New Roman"/>
                <w:color w:val="000000"/>
                <w:szCs w:val="24"/>
                <w:lang w:eastAsia="ru-RU"/>
              </w:rPr>
              <w:br/>
              <w:t>4</w:t>
            </w:r>
            <w:r w:rsidR="001B5527" w:rsidRPr="00255656">
              <w:rPr>
                <w:rFonts w:eastAsia="Times New Roman" w:cs="Times New Roman"/>
                <w:color w:val="000000"/>
                <w:szCs w:val="24"/>
                <w:lang w:eastAsia="ru-RU"/>
              </w:rPr>
              <w:t>. С каким структурным компонентом учебника Вы организуете работу учащихся чаще всего? </w:t>
            </w:r>
            <w:r w:rsidR="001B5527" w:rsidRPr="00255656">
              <w:rPr>
                <w:rFonts w:eastAsia="Times New Roman" w:cs="Times New Roman"/>
                <w:color w:val="000000"/>
                <w:szCs w:val="24"/>
                <w:lang w:eastAsia="ru-RU"/>
              </w:rPr>
              <w:br/>
            </w:r>
            <w:r>
              <w:rPr>
                <w:rFonts w:eastAsia="Times New Roman" w:cs="Times New Roman"/>
                <w:color w:val="000000"/>
                <w:szCs w:val="24"/>
                <w:lang w:eastAsia="ru-RU"/>
              </w:rPr>
              <w:t xml:space="preserve">      </w:t>
            </w:r>
            <w:r w:rsidR="001B5527">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а. текст</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 б. иллюстрации</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в. аппарат организации знаний </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г. аппарат ориентировки </w:t>
            </w:r>
            <w:r w:rsidR="001B5527">
              <w:rPr>
                <w:rFonts w:eastAsia="Times New Roman" w:cs="Times New Roman"/>
                <w:color w:val="000000"/>
                <w:szCs w:val="24"/>
                <w:lang w:eastAsia="ru-RU"/>
              </w:rPr>
              <w:br/>
              <w:t>5</w:t>
            </w:r>
            <w:r w:rsidR="001B5527" w:rsidRPr="00255656">
              <w:rPr>
                <w:rFonts w:eastAsia="Times New Roman" w:cs="Times New Roman"/>
                <w:color w:val="000000"/>
                <w:szCs w:val="24"/>
                <w:lang w:eastAsia="ru-RU"/>
              </w:rPr>
              <w:t>. Проводите ли Вы специальную работу по обучению учащихся умениям работы с учебником? </w:t>
            </w:r>
            <w:r w:rsidR="001B5527" w:rsidRPr="00255656">
              <w:rPr>
                <w:rFonts w:eastAsia="Times New Roman" w:cs="Times New Roman"/>
                <w:color w:val="000000"/>
                <w:szCs w:val="24"/>
                <w:lang w:eastAsia="ru-RU"/>
              </w:rPr>
              <w:br/>
            </w:r>
            <w:r>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а. да, на каждом уроке</w:t>
            </w:r>
          </w:p>
          <w:p w:rsidR="001B5527" w:rsidRDefault="00834DBC" w:rsidP="001B5527">
            <w:pPr>
              <w:jc w:val="left"/>
              <w:rPr>
                <w:rFonts w:eastAsia="Times New Roman" w:cs="Times New Roman"/>
                <w:color w:val="000000"/>
                <w:szCs w:val="24"/>
                <w:lang w:eastAsia="ru-RU"/>
              </w:rPr>
            </w:pPr>
            <w:r>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б. иногда </w:t>
            </w:r>
          </w:p>
          <w:p w:rsidR="001B5527" w:rsidRPr="001B5527" w:rsidRDefault="00834DBC" w:rsidP="001B5527">
            <w:pPr>
              <w:jc w:val="left"/>
              <w:rPr>
                <w:rFonts w:cs="Times New Roman"/>
                <w:sz w:val="28"/>
                <w:szCs w:val="28"/>
              </w:rPr>
            </w:pPr>
            <w:r>
              <w:rPr>
                <w:rFonts w:eastAsia="Times New Roman" w:cs="Times New Roman"/>
                <w:color w:val="000000"/>
                <w:szCs w:val="24"/>
                <w:lang w:eastAsia="ru-RU"/>
              </w:rPr>
              <w:t xml:space="preserve">        </w:t>
            </w:r>
            <w:r w:rsidR="001B5527" w:rsidRPr="00255656">
              <w:rPr>
                <w:rFonts w:eastAsia="Times New Roman" w:cs="Times New Roman"/>
                <w:color w:val="000000"/>
                <w:szCs w:val="24"/>
                <w:lang w:eastAsia="ru-RU"/>
              </w:rPr>
              <w:t>в. нет </w:t>
            </w:r>
            <w:r w:rsidR="001B5527" w:rsidRPr="00255656">
              <w:rPr>
                <w:rFonts w:eastAsia="Times New Roman" w:cs="Times New Roman"/>
                <w:color w:val="000000"/>
                <w:szCs w:val="24"/>
                <w:lang w:eastAsia="ru-RU"/>
              </w:rPr>
              <w:br/>
              <w:t>7. Как вы считаете, умеют ли работать с учебником ваши учащиеся? </w:t>
            </w:r>
            <w:r w:rsidR="001B5527" w:rsidRPr="00255656">
              <w:rPr>
                <w:rFonts w:eastAsia="Times New Roman" w:cs="Times New Roman"/>
                <w:color w:val="000000"/>
                <w:szCs w:val="24"/>
                <w:lang w:eastAsia="ru-RU"/>
              </w:rPr>
              <w:br/>
              <w:t>8. Какие задания Вы предлагаете учащимся чаще всего для работы с учебником?</w:t>
            </w:r>
          </w:p>
          <w:p w:rsidR="001B5527" w:rsidRDefault="001B5527" w:rsidP="00CC6FCA">
            <w:pPr>
              <w:spacing w:line="360" w:lineRule="auto"/>
              <w:jc w:val="left"/>
              <w:rPr>
                <w:b/>
                <w:sz w:val="28"/>
                <w:szCs w:val="28"/>
              </w:rPr>
            </w:pPr>
          </w:p>
        </w:tc>
      </w:tr>
    </w:tbl>
    <w:p w:rsidR="00CC6FCA" w:rsidRPr="0021219F" w:rsidRDefault="00CC6FCA" w:rsidP="00CC6FCA">
      <w:pPr>
        <w:spacing w:line="360" w:lineRule="auto"/>
        <w:jc w:val="left"/>
        <w:rPr>
          <w:b/>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1B5527"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Приложение № 2</w:t>
      </w:r>
    </w:p>
    <w:p w:rsidR="001B5527" w:rsidRDefault="00FE606C" w:rsidP="001B5527">
      <w:pPr>
        <w:jc w:val="right"/>
        <w:rPr>
          <w:rFonts w:cs="Times New Roman"/>
          <w:b/>
          <w:color w:val="000000"/>
          <w:szCs w:val="24"/>
        </w:rPr>
      </w:pPr>
      <w:r>
        <w:rPr>
          <w:rFonts w:cs="Times New Roman"/>
          <w:b/>
          <w:color w:val="000000"/>
          <w:szCs w:val="24"/>
        </w:rPr>
        <w:t>Таблица 13</w:t>
      </w:r>
    </w:p>
    <w:p w:rsidR="00FE606C" w:rsidRPr="007F254A" w:rsidRDefault="00FE606C" w:rsidP="001B5527">
      <w:pPr>
        <w:jc w:val="center"/>
        <w:rPr>
          <w:rFonts w:cs="Times New Roman"/>
          <w:szCs w:val="24"/>
        </w:rPr>
      </w:pPr>
      <w:r w:rsidRPr="007F254A">
        <w:rPr>
          <w:rFonts w:cs="Times New Roman"/>
          <w:szCs w:val="24"/>
        </w:rPr>
        <w:t>Поэтапное формирование информационной компетентности</w:t>
      </w:r>
      <w:r w:rsidR="00834DBC">
        <w:rPr>
          <w:rFonts w:cs="Times New Roman"/>
          <w:szCs w:val="24"/>
        </w:rPr>
        <w:t xml:space="preserve">  </w:t>
      </w:r>
      <w:r w:rsidRPr="007F254A">
        <w:rPr>
          <w:rFonts w:cs="Times New Roman"/>
          <w:szCs w:val="24"/>
        </w:rPr>
        <w:t>учащихся основной школы.</w:t>
      </w:r>
    </w:p>
    <w:p w:rsidR="00FE606C" w:rsidRPr="00D50079" w:rsidRDefault="00FE606C" w:rsidP="00FE606C">
      <w:pPr>
        <w:rPr>
          <w:rFonts w:cs="Times New Roman"/>
          <w:b/>
          <w:i/>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8"/>
        <w:gridCol w:w="2268"/>
        <w:gridCol w:w="2268"/>
        <w:gridCol w:w="2298"/>
      </w:tblGrid>
      <w:tr w:rsidR="00FE606C" w:rsidRPr="00D50079" w:rsidTr="00FE606C">
        <w:tc>
          <w:tcPr>
            <w:tcW w:w="2268" w:type="dxa"/>
          </w:tcPr>
          <w:p w:rsidR="00FE606C" w:rsidRPr="00D50079" w:rsidRDefault="00FE606C" w:rsidP="00FE606C">
            <w:pPr>
              <w:snapToGrid w:val="0"/>
              <w:rPr>
                <w:rFonts w:cs="Times New Roman"/>
                <w:b/>
                <w:szCs w:val="24"/>
              </w:rPr>
            </w:pPr>
            <w:r w:rsidRPr="00D50079">
              <w:rPr>
                <w:rFonts w:cs="Times New Roman"/>
                <w:b/>
                <w:szCs w:val="24"/>
              </w:rPr>
              <w:t>6 класс</w:t>
            </w:r>
          </w:p>
        </w:tc>
        <w:tc>
          <w:tcPr>
            <w:tcW w:w="2268" w:type="dxa"/>
          </w:tcPr>
          <w:p w:rsidR="00FE606C" w:rsidRPr="00D50079" w:rsidRDefault="00FE606C" w:rsidP="00FE606C">
            <w:pPr>
              <w:snapToGrid w:val="0"/>
              <w:rPr>
                <w:rFonts w:cs="Times New Roman"/>
                <w:b/>
                <w:szCs w:val="24"/>
              </w:rPr>
            </w:pPr>
            <w:r w:rsidRPr="00D50079">
              <w:rPr>
                <w:rFonts w:cs="Times New Roman"/>
                <w:b/>
                <w:szCs w:val="24"/>
              </w:rPr>
              <w:t>7 класс</w:t>
            </w:r>
          </w:p>
        </w:tc>
        <w:tc>
          <w:tcPr>
            <w:tcW w:w="2268" w:type="dxa"/>
          </w:tcPr>
          <w:p w:rsidR="00FE606C" w:rsidRPr="00D50079" w:rsidRDefault="00FE606C" w:rsidP="00FE606C">
            <w:pPr>
              <w:snapToGrid w:val="0"/>
              <w:rPr>
                <w:rFonts w:cs="Times New Roman"/>
                <w:b/>
                <w:szCs w:val="24"/>
              </w:rPr>
            </w:pPr>
            <w:r w:rsidRPr="00D50079">
              <w:rPr>
                <w:rFonts w:cs="Times New Roman"/>
                <w:b/>
                <w:szCs w:val="24"/>
              </w:rPr>
              <w:t>8 класс</w:t>
            </w:r>
          </w:p>
          <w:p w:rsidR="00FE606C" w:rsidRPr="00D50079" w:rsidRDefault="00FE606C" w:rsidP="00FE606C">
            <w:pPr>
              <w:rPr>
                <w:rFonts w:cs="Times New Roman"/>
                <w:b/>
                <w:szCs w:val="24"/>
              </w:rPr>
            </w:pPr>
          </w:p>
        </w:tc>
        <w:tc>
          <w:tcPr>
            <w:tcW w:w="2298" w:type="dxa"/>
          </w:tcPr>
          <w:p w:rsidR="00FE606C" w:rsidRPr="00D50079" w:rsidRDefault="00FE606C" w:rsidP="00FE606C">
            <w:pPr>
              <w:snapToGrid w:val="0"/>
              <w:rPr>
                <w:rFonts w:cs="Times New Roman"/>
                <w:b/>
                <w:szCs w:val="24"/>
              </w:rPr>
            </w:pPr>
            <w:r w:rsidRPr="00D50079">
              <w:rPr>
                <w:rFonts w:cs="Times New Roman"/>
                <w:b/>
                <w:szCs w:val="24"/>
              </w:rPr>
              <w:t>9 класс</w:t>
            </w:r>
          </w:p>
        </w:tc>
      </w:tr>
      <w:tr w:rsidR="00FE606C" w:rsidRPr="00D50079" w:rsidTr="004C2210">
        <w:tc>
          <w:tcPr>
            <w:tcW w:w="9102" w:type="dxa"/>
            <w:gridSpan w:val="4"/>
            <w:shd w:val="clear" w:color="auto" w:fill="F1E3F1"/>
          </w:tcPr>
          <w:p w:rsidR="00FE606C" w:rsidRPr="00D50079" w:rsidRDefault="00FE606C" w:rsidP="001B5527">
            <w:pPr>
              <w:snapToGrid w:val="0"/>
              <w:jc w:val="center"/>
              <w:rPr>
                <w:rFonts w:cs="Times New Roman"/>
                <w:b/>
                <w:szCs w:val="24"/>
              </w:rPr>
            </w:pPr>
            <w:r w:rsidRPr="00D50079">
              <w:rPr>
                <w:rFonts w:cs="Times New Roman"/>
                <w:b/>
                <w:szCs w:val="24"/>
              </w:rPr>
              <w:t>Характер</w:t>
            </w:r>
            <w:r w:rsidR="004C2210">
              <w:rPr>
                <w:rFonts w:cs="Times New Roman"/>
                <w:b/>
                <w:szCs w:val="24"/>
              </w:rPr>
              <w:t xml:space="preserve"> и </w:t>
            </w:r>
            <w:r w:rsidRPr="00D50079">
              <w:rPr>
                <w:rFonts w:cs="Times New Roman"/>
                <w:b/>
                <w:szCs w:val="24"/>
              </w:rPr>
              <w:t>виды чтения</w:t>
            </w:r>
          </w:p>
        </w:tc>
      </w:tr>
      <w:tr w:rsidR="00FE606C" w:rsidRPr="00D50079" w:rsidTr="00FE606C">
        <w:tc>
          <w:tcPr>
            <w:tcW w:w="2268" w:type="dxa"/>
          </w:tcPr>
          <w:p w:rsidR="00FE606C" w:rsidRPr="001B5527" w:rsidRDefault="00FE606C" w:rsidP="00B527D9">
            <w:pPr>
              <w:snapToGrid w:val="0"/>
              <w:rPr>
                <w:rFonts w:cs="Times New Roman"/>
              </w:rPr>
            </w:pPr>
            <w:r w:rsidRPr="001B5527">
              <w:rPr>
                <w:rFonts w:cs="Times New Roman"/>
                <w:sz w:val="22"/>
              </w:rPr>
              <w:t>Осмысленное чтение, понимание, пересказ учебного текста.</w:t>
            </w:r>
            <w:r w:rsidRPr="001B5527">
              <w:rPr>
                <w:rFonts w:eastAsia="Times New Roman" w:cs="Times New Roman"/>
                <w:color w:val="000000"/>
                <w:sz w:val="22"/>
                <w:lang w:eastAsia="ru-RU"/>
              </w:rPr>
              <w:t xml:space="preserve"> Темп чтения вслух — 140, про себя — 170-210 слов в минуту.</w:t>
            </w:r>
          </w:p>
        </w:tc>
        <w:tc>
          <w:tcPr>
            <w:tcW w:w="2268" w:type="dxa"/>
          </w:tcPr>
          <w:p w:rsidR="00FE606C" w:rsidRPr="001B5527" w:rsidRDefault="00FE606C" w:rsidP="00B527D9">
            <w:pPr>
              <w:snapToGrid w:val="0"/>
              <w:rPr>
                <w:rFonts w:cs="Times New Roman"/>
              </w:rPr>
            </w:pPr>
            <w:r w:rsidRPr="001B5527">
              <w:rPr>
                <w:rFonts w:cs="Times New Roman"/>
                <w:sz w:val="22"/>
              </w:rPr>
              <w:t xml:space="preserve">Владение </w:t>
            </w:r>
          </w:p>
          <w:p w:rsidR="00FE606C" w:rsidRPr="001B5527" w:rsidRDefault="00FE606C" w:rsidP="00B527D9">
            <w:pPr>
              <w:shd w:val="clear" w:color="auto" w:fill="FFFFFF"/>
              <w:ind w:firstLine="22"/>
              <w:rPr>
                <w:rFonts w:eastAsia="Times New Roman" w:cs="Times New Roman"/>
                <w:color w:val="333333"/>
                <w:lang w:eastAsia="ru-RU"/>
              </w:rPr>
            </w:pPr>
            <w:r w:rsidRPr="001B5527">
              <w:rPr>
                <w:rFonts w:cs="Times New Roman"/>
                <w:sz w:val="22"/>
              </w:rPr>
              <w:t>ознакомительным, изучающим, просмотровым видами чтения.</w:t>
            </w:r>
            <w:r w:rsidRPr="001B5527">
              <w:rPr>
                <w:rFonts w:eastAsia="Times New Roman" w:cs="Times New Roman"/>
                <w:color w:val="000000"/>
                <w:spacing w:val="8"/>
                <w:sz w:val="22"/>
                <w:lang w:eastAsia="ru-RU"/>
              </w:rPr>
              <w:t xml:space="preserve"> Темп чтения вслух - 150, про себя - 210-250 слов в </w:t>
            </w:r>
            <w:r w:rsidRPr="001B5527">
              <w:rPr>
                <w:rFonts w:eastAsia="Times New Roman" w:cs="Times New Roman"/>
                <w:color w:val="000000"/>
                <w:spacing w:val="-4"/>
                <w:sz w:val="22"/>
                <w:lang w:eastAsia="ru-RU"/>
              </w:rPr>
              <w:t>минуту.</w:t>
            </w:r>
          </w:p>
          <w:p w:rsidR="00FE606C" w:rsidRPr="001B5527" w:rsidRDefault="00FE606C" w:rsidP="00B527D9">
            <w:pPr>
              <w:shd w:val="clear" w:color="auto" w:fill="FFFFFF"/>
              <w:rPr>
                <w:rFonts w:eastAsia="Times New Roman" w:cs="Times New Roman"/>
                <w:color w:val="333333"/>
                <w:lang w:eastAsia="ru-RU"/>
              </w:rPr>
            </w:pPr>
          </w:p>
        </w:tc>
        <w:tc>
          <w:tcPr>
            <w:tcW w:w="2268" w:type="dxa"/>
          </w:tcPr>
          <w:p w:rsidR="00FE606C" w:rsidRPr="001B5527" w:rsidRDefault="00FE606C" w:rsidP="00B527D9">
            <w:pPr>
              <w:snapToGrid w:val="0"/>
              <w:rPr>
                <w:rFonts w:cs="Times New Roman"/>
              </w:rPr>
            </w:pPr>
            <w:r w:rsidRPr="001B5527">
              <w:rPr>
                <w:rFonts w:cs="Times New Roman"/>
                <w:sz w:val="22"/>
              </w:rPr>
              <w:t xml:space="preserve">Владение </w:t>
            </w:r>
          </w:p>
          <w:p w:rsidR="00FE606C" w:rsidRPr="001B5527" w:rsidRDefault="00FE606C" w:rsidP="00B527D9">
            <w:pPr>
              <w:shd w:val="clear" w:color="auto" w:fill="FFFFFF"/>
              <w:rPr>
                <w:rFonts w:eastAsia="Times New Roman" w:cs="Times New Roman"/>
                <w:color w:val="333333"/>
                <w:lang w:eastAsia="ru-RU"/>
              </w:rPr>
            </w:pPr>
            <w:r w:rsidRPr="001B5527">
              <w:rPr>
                <w:rFonts w:cs="Times New Roman"/>
                <w:sz w:val="22"/>
              </w:rPr>
              <w:t xml:space="preserve">изучающим, просмотровым видами чтения. </w:t>
            </w:r>
            <w:r w:rsidRPr="001B5527">
              <w:rPr>
                <w:rFonts w:eastAsia="Times New Roman" w:cs="Times New Roman"/>
                <w:color w:val="000000"/>
                <w:sz w:val="22"/>
                <w:lang w:eastAsia="ru-RU"/>
              </w:rPr>
              <w:t>Темп чтения вслух - не менее 150, про себя - 250-270 слов в минуту.</w:t>
            </w:r>
          </w:p>
          <w:p w:rsidR="00FE606C" w:rsidRPr="001B5527" w:rsidRDefault="00FE606C" w:rsidP="00B527D9">
            <w:pPr>
              <w:snapToGrid w:val="0"/>
              <w:rPr>
                <w:rFonts w:cs="Times New Roman"/>
              </w:rPr>
            </w:pPr>
          </w:p>
        </w:tc>
        <w:tc>
          <w:tcPr>
            <w:tcW w:w="2298" w:type="dxa"/>
          </w:tcPr>
          <w:p w:rsidR="00FE606C" w:rsidRPr="001B5527" w:rsidRDefault="00FE606C" w:rsidP="00B527D9">
            <w:pPr>
              <w:snapToGrid w:val="0"/>
              <w:rPr>
                <w:rFonts w:cs="Times New Roman"/>
              </w:rPr>
            </w:pPr>
            <w:r w:rsidRPr="001B5527">
              <w:rPr>
                <w:rFonts w:cs="Times New Roman"/>
                <w:sz w:val="22"/>
              </w:rPr>
              <w:t>Понимание</w:t>
            </w:r>
          </w:p>
          <w:p w:rsidR="00FE606C" w:rsidRPr="001B5527" w:rsidRDefault="00FE606C" w:rsidP="00B527D9">
            <w:pPr>
              <w:snapToGrid w:val="0"/>
              <w:rPr>
                <w:rFonts w:cs="Times New Roman"/>
              </w:rPr>
            </w:pPr>
            <w:r w:rsidRPr="001B5527">
              <w:rPr>
                <w:rFonts w:cs="Times New Roman"/>
                <w:sz w:val="22"/>
              </w:rPr>
              <w:t xml:space="preserve"> коммуникативной темы, цели чтения.</w:t>
            </w:r>
          </w:p>
          <w:p w:rsidR="00FE606C" w:rsidRPr="001B5527" w:rsidRDefault="00FE606C" w:rsidP="00B527D9">
            <w:pPr>
              <w:shd w:val="clear" w:color="auto" w:fill="FFFFFF"/>
              <w:ind w:hanging="142"/>
              <w:rPr>
                <w:rFonts w:eastAsia="Times New Roman" w:cs="Times New Roman"/>
                <w:color w:val="333333"/>
                <w:lang w:eastAsia="ru-RU"/>
              </w:rPr>
            </w:pPr>
            <w:r w:rsidRPr="001B5527">
              <w:rPr>
                <w:rFonts w:cs="Times New Roman"/>
                <w:sz w:val="22"/>
              </w:rPr>
              <w:t>Умение организовать процесс чтения.</w:t>
            </w:r>
            <w:r w:rsidRPr="001B5527">
              <w:rPr>
                <w:rFonts w:eastAsia="Times New Roman" w:cs="Times New Roman"/>
                <w:color w:val="000000"/>
                <w:sz w:val="22"/>
                <w:lang w:eastAsia="ru-RU"/>
              </w:rPr>
              <w:t xml:space="preserve"> Темп чтения вслух - не менее 150, про себя - 270-290 слов в минуту.</w:t>
            </w:r>
          </w:p>
        </w:tc>
      </w:tr>
      <w:tr w:rsidR="00FE606C" w:rsidRPr="00D50079" w:rsidTr="004C2210">
        <w:tc>
          <w:tcPr>
            <w:tcW w:w="9102" w:type="dxa"/>
            <w:gridSpan w:val="4"/>
            <w:shd w:val="clear" w:color="auto" w:fill="F1E3F1"/>
          </w:tcPr>
          <w:p w:rsidR="00FE606C" w:rsidRPr="00D50079" w:rsidRDefault="004C2210" w:rsidP="001B5527">
            <w:pPr>
              <w:snapToGrid w:val="0"/>
              <w:jc w:val="center"/>
              <w:rPr>
                <w:rFonts w:cs="Times New Roman"/>
                <w:b/>
                <w:szCs w:val="24"/>
              </w:rPr>
            </w:pPr>
            <w:r>
              <w:rPr>
                <w:rFonts w:cs="Times New Roman"/>
                <w:b/>
                <w:szCs w:val="24"/>
              </w:rPr>
              <w:t xml:space="preserve">Ориентация в структуре и содержании печатных </w:t>
            </w:r>
            <w:r w:rsidR="00FE606C" w:rsidRPr="00D50079">
              <w:rPr>
                <w:rFonts w:cs="Times New Roman"/>
                <w:b/>
                <w:szCs w:val="24"/>
              </w:rPr>
              <w:t>изданий</w:t>
            </w:r>
          </w:p>
        </w:tc>
      </w:tr>
      <w:tr w:rsidR="00FE606C" w:rsidRPr="00D50079" w:rsidTr="00FE606C">
        <w:tc>
          <w:tcPr>
            <w:tcW w:w="2268" w:type="dxa"/>
          </w:tcPr>
          <w:p w:rsidR="00FE606C" w:rsidRPr="001B5527" w:rsidRDefault="00FE606C" w:rsidP="00B527D9">
            <w:pPr>
              <w:snapToGrid w:val="0"/>
              <w:rPr>
                <w:rFonts w:cs="Times New Roman"/>
              </w:rPr>
            </w:pPr>
            <w:r w:rsidRPr="001B5527">
              <w:rPr>
                <w:rFonts w:cs="Times New Roman"/>
                <w:sz w:val="22"/>
              </w:rPr>
              <w:t>Ориентация в</w:t>
            </w:r>
          </w:p>
          <w:p w:rsidR="00FE606C" w:rsidRPr="001B5527" w:rsidRDefault="00FE606C" w:rsidP="00B527D9">
            <w:pPr>
              <w:snapToGrid w:val="0"/>
              <w:rPr>
                <w:rFonts w:cs="Times New Roman"/>
              </w:rPr>
            </w:pPr>
            <w:r w:rsidRPr="001B5527">
              <w:rPr>
                <w:rFonts w:cs="Times New Roman"/>
                <w:sz w:val="22"/>
              </w:rPr>
              <w:t>содержании учебника по оглавлению.</w:t>
            </w:r>
          </w:p>
          <w:p w:rsidR="00FE606C" w:rsidRPr="001B5527" w:rsidRDefault="00B527D9" w:rsidP="00B527D9">
            <w:pPr>
              <w:rPr>
                <w:rFonts w:cs="Times New Roman"/>
              </w:rPr>
            </w:pPr>
            <w:r>
              <w:rPr>
                <w:rFonts w:cs="Times New Roman"/>
                <w:sz w:val="22"/>
              </w:rPr>
              <w:t xml:space="preserve">Ориентация в содержании </w:t>
            </w:r>
            <w:r w:rsidR="00FE606C" w:rsidRPr="001B5527">
              <w:rPr>
                <w:rFonts w:cs="Times New Roman"/>
                <w:sz w:val="22"/>
              </w:rPr>
              <w:t>параграфа</w:t>
            </w:r>
            <w:r w:rsidR="00834DBC">
              <w:rPr>
                <w:rFonts w:cs="Times New Roman"/>
              </w:rPr>
              <w:t xml:space="preserve">  </w:t>
            </w:r>
            <w:r w:rsidR="00FE606C" w:rsidRPr="001B5527">
              <w:rPr>
                <w:rFonts w:cs="Times New Roman"/>
                <w:sz w:val="22"/>
              </w:rPr>
              <w:t>по</w:t>
            </w:r>
            <w:r w:rsidR="00834DBC">
              <w:rPr>
                <w:rFonts w:cs="Times New Roman"/>
              </w:rPr>
              <w:t xml:space="preserve">  </w:t>
            </w:r>
            <w:r w:rsidR="00FE606C" w:rsidRPr="001B5527">
              <w:rPr>
                <w:rFonts w:cs="Times New Roman"/>
                <w:sz w:val="22"/>
              </w:rPr>
              <w:t>шрифтовым</w:t>
            </w:r>
          </w:p>
          <w:p w:rsidR="00FE606C" w:rsidRPr="001B5527" w:rsidRDefault="00FE606C" w:rsidP="00B527D9">
            <w:pPr>
              <w:rPr>
                <w:rFonts w:cs="Times New Roman"/>
              </w:rPr>
            </w:pPr>
            <w:r w:rsidRPr="001B5527">
              <w:rPr>
                <w:rFonts w:cs="Times New Roman"/>
                <w:sz w:val="22"/>
              </w:rPr>
              <w:t>выделениям.</w:t>
            </w:r>
          </w:p>
        </w:tc>
        <w:tc>
          <w:tcPr>
            <w:tcW w:w="2268" w:type="dxa"/>
          </w:tcPr>
          <w:p w:rsidR="00FE606C" w:rsidRPr="001B5527" w:rsidRDefault="00FE606C" w:rsidP="00B527D9">
            <w:pPr>
              <w:snapToGrid w:val="0"/>
              <w:rPr>
                <w:rFonts w:cs="Times New Roman"/>
              </w:rPr>
            </w:pPr>
            <w:r w:rsidRPr="001B5527">
              <w:rPr>
                <w:rFonts w:cs="Times New Roman"/>
                <w:sz w:val="22"/>
              </w:rPr>
              <w:t>Ориентация в</w:t>
            </w:r>
          </w:p>
          <w:p w:rsidR="00FE606C" w:rsidRPr="001B5527" w:rsidRDefault="00FE606C" w:rsidP="00B527D9">
            <w:pPr>
              <w:snapToGrid w:val="0"/>
              <w:rPr>
                <w:rFonts w:cs="Times New Roman"/>
              </w:rPr>
            </w:pPr>
            <w:r w:rsidRPr="001B5527">
              <w:rPr>
                <w:rFonts w:cs="Times New Roman"/>
                <w:sz w:val="22"/>
              </w:rPr>
              <w:t>содержании учебника по оглавлению,</w:t>
            </w:r>
          </w:p>
          <w:p w:rsidR="00FE606C" w:rsidRPr="001B5527" w:rsidRDefault="00FE606C" w:rsidP="00B527D9">
            <w:pPr>
              <w:snapToGrid w:val="0"/>
              <w:rPr>
                <w:rFonts w:cs="Times New Roman"/>
              </w:rPr>
            </w:pPr>
            <w:r w:rsidRPr="001B5527">
              <w:rPr>
                <w:rFonts w:cs="Times New Roman"/>
                <w:sz w:val="22"/>
              </w:rPr>
              <w:t>заголовкам параграфов.</w:t>
            </w:r>
          </w:p>
          <w:p w:rsidR="00FE606C" w:rsidRPr="001B5527" w:rsidRDefault="00FE606C" w:rsidP="00B527D9">
            <w:pPr>
              <w:rPr>
                <w:rFonts w:cs="Times New Roman"/>
              </w:rPr>
            </w:pPr>
            <w:r w:rsidRPr="001B5527">
              <w:rPr>
                <w:rFonts w:cs="Times New Roman"/>
                <w:sz w:val="22"/>
              </w:rPr>
              <w:t>Ориентация в</w:t>
            </w:r>
          </w:p>
          <w:p w:rsidR="00FE606C" w:rsidRPr="001B5527" w:rsidRDefault="00B527D9" w:rsidP="00B527D9">
            <w:pPr>
              <w:rPr>
                <w:rFonts w:cs="Times New Roman"/>
              </w:rPr>
            </w:pPr>
            <w:r>
              <w:rPr>
                <w:rFonts w:cs="Times New Roman"/>
                <w:sz w:val="22"/>
              </w:rPr>
              <w:t>содержании параграфа</w:t>
            </w:r>
            <w:r w:rsidR="00FE606C" w:rsidRPr="001B5527">
              <w:rPr>
                <w:rFonts w:cs="Times New Roman"/>
                <w:sz w:val="22"/>
              </w:rPr>
              <w:t xml:space="preserve"> по ключевым словам.</w:t>
            </w:r>
          </w:p>
        </w:tc>
        <w:tc>
          <w:tcPr>
            <w:tcW w:w="2268" w:type="dxa"/>
          </w:tcPr>
          <w:p w:rsidR="00FE606C" w:rsidRPr="001B5527" w:rsidRDefault="00FE606C" w:rsidP="00B527D9">
            <w:pPr>
              <w:snapToGrid w:val="0"/>
              <w:rPr>
                <w:rFonts w:cs="Times New Roman"/>
              </w:rPr>
            </w:pPr>
            <w:r w:rsidRPr="001B5527">
              <w:rPr>
                <w:rFonts w:cs="Times New Roman"/>
                <w:sz w:val="22"/>
              </w:rPr>
              <w:t>Ориентация в</w:t>
            </w:r>
          </w:p>
          <w:p w:rsidR="00FE606C" w:rsidRPr="001B5527" w:rsidRDefault="00FE606C" w:rsidP="00B527D9">
            <w:pPr>
              <w:snapToGrid w:val="0"/>
              <w:rPr>
                <w:rFonts w:cs="Times New Roman"/>
              </w:rPr>
            </w:pPr>
            <w:r w:rsidRPr="001B5527">
              <w:rPr>
                <w:rFonts w:cs="Times New Roman"/>
                <w:sz w:val="22"/>
              </w:rPr>
              <w:t xml:space="preserve">содержании статьи (параграфа) по ключевым словам на основе просмотрового </w:t>
            </w:r>
          </w:p>
          <w:p w:rsidR="00FE606C" w:rsidRPr="001B5527" w:rsidRDefault="00FE606C" w:rsidP="00B527D9">
            <w:pPr>
              <w:snapToGrid w:val="0"/>
              <w:rPr>
                <w:rFonts w:cs="Times New Roman"/>
              </w:rPr>
            </w:pPr>
            <w:r w:rsidRPr="001B5527">
              <w:rPr>
                <w:rFonts w:cs="Times New Roman"/>
                <w:sz w:val="22"/>
              </w:rPr>
              <w:t xml:space="preserve">чтения. </w:t>
            </w:r>
          </w:p>
          <w:p w:rsidR="00FE606C" w:rsidRPr="001B5527" w:rsidRDefault="00FE606C" w:rsidP="00B527D9">
            <w:pPr>
              <w:rPr>
                <w:rFonts w:cs="Times New Roman"/>
              </w:rPr>
            </w:pPr>
          </w:p>
        </w:tc>
        <w:tc>
          <w:tcPr>
            <w:tcW w:w="2298" w:type="dxa"/>
          </w:tcPr>
          <w:p w:rsidR="00FE606C" w:rsidRPr="001B5527" w:rsidRDefault="00FE606C" w:rsidP="00B527D9">
            <w:pPr>
              <w:snapToGrid w:val="0"/>
              <w:rPr>
                <w:rFonts w:cs="Times New Roman"/>
              </w:rPr>
            </w:pPr>
            <w:r w:rsidRPr="001B5527">
              <w:rPr>
                <w:rFonts w:cs="Times New Roman"/>
                <w:sz w:val="22"/>
              </w:rPr>
              <w:t>Ориентация в</w:t>
            </w:r>
          </w:p>
          <w:p w:rsidR="00FE606C" w:rsidRPr="001B5527" w:rsidRDefault="00FE606C" w:rsidP="00B527D9">
            <w:pPr>
              <w:snapToGrid w:val="0"/>
              <w:rPr>
                <w:rFonts w:cs="Times New Roman"/>
              </w:rPr>
            </w:pPr>
            <w:r w:rsidRPr="001B5527">
              <w:rPr>
                <w:rFonts w:cs="Times New Roman"/>
                <w:sz w:val="22"/>
              </w:rPr>
              <w:t xml:space="preserve">содержании статьи (параграфа) по ключевым словам на основе просмотрового </w:t>
            </w:r>
          </w:p>
          <w:p w:rsidR="00FE606C" w:rsidRPr="001B5527" w:rsidRDefault="00FE606C" w:rsidP="00B527D9">
            <w:pPr>
              <w:snapToGrid w:val="0"/>
              <w:rPr>
                <w:rFonts w:cs="Times New Roman"/>
              </w:rPr>
            </w:pPr>
            <w:r w:rsidRPr="001B5527">
              <w:rPr>
                <w:rFonts w:cs="Times New Roman"/>
                <w:sz w:val="22"/>
              </w:rPr>
              <w:t xml:space="preserve">чтения. </w:t>
            </w:r>
          </w:p>
          <w:p w:rsidR="00FE606C" w:rsidRPr="001B5527" w:rsidRDefault="00FE606C" w:rsidP="00B527D9">
            <w:pPr>
              <w:snapToGrid w:val="0"/>
              <w:rPr>
                <w:rFonts w:cs="Times New Roman"/>
              </w:rPr>
            </w:pPr>
          </w:p>
        </w:tc>
      </w:tr>
      <w:tr w:rsidR="00FE606C" w:rsidRPr="00D50079" w:rsidTr="004C2210">
        <w:tc>
          <w:tcPr>
            <w:tcW w:w="9102" w:type="dxa"/>
            <w:gridSpan w:val="4"/>
            <w:shd w:val="clear" w:color="auto" w:fill="F1E3F1"/>
          </w:tcPr>
          <w:p w:rsidR="00FE606C" w:rsidRPr="00D50079" w:rsidRDefault="00FE606C" w:rsidP="001B5527">
            <w:pPr>
              <w:snapToGrid w:val="0"/>
              <w:jc w:val="center"/>
              <w:rPr>
                <w:rFonts w:cs="Times New Roman"/>
                <w:b/>
                <w:szCs w:val="24"/>
              </w:rPr>
            </w:pPr>
            <w:r w:rsidRPr="00D50079">
              <w:rPr>
                <w:rFonts w:cs="Times New Roman"/>
                <w:b/>
                <w:szCs w:val="24"/>
              </w:rPr>
              <w:t>Анализ</w:t>
            </w:r>
            <w:r w:rsidR="00834DBC">
              <w:rPr>
                <w:rFonts w:cs="Times New Roman"/>
                <w:b/>
                <w:szCs w:val="24"/>
              </w:rPr>
              <w:t xml:space="preserve">  </w:t>
            </w:r>
            <w:r w:rsidRPr="00D50079">
              <w:rPr>
                <w:rFonts w:cs="Times New Roman"/>
                <w:b/>
                <w:szCs w:val="24"/>
              </w:rPr>
              <w:t>содержания</w:t>
            </w:r>
            <w:r w:rsidR="00834DBC">
              <w:rPr>
                <w:rFonts w:cs="Times New Roman"/>
                <w:b/>
                <w:szCs w:val="24"/>
              </w:rPr>
              <w:t xml:space="preserve">  </w:t>
            </w:r>
            <w:r w:rsidRPr="00D50079">
              <w:rPr>
                <w:rFonts w:cs="Times New Roman"/>
                <w:b/>
                <w:szCs w:val="24"/>
              </w:rPr>
              <w:t>текстовой</w:t>
            </w:r>
            <w:r w:rsidR="00834DBC">
              <w:rPr>
                <w:rFonts w:cs="Times New Roman"/>
                <w:b/>
                <w:szCs w:val="24"/>
              </w:rPr>
              <w:t xml:space="preserve">  </w:t>
            </w:r>
            <w:r w:rsidRPr="00D50079">
              <w:rPr>
                <w:rFonts w:cs="Times New Roman"/>
                <w:b/>
                <w:szCs w:val="24"/>
              </w:rPr>
              <w:t>информации</w:t>
            </w:r>
          </w:p>
        </w:tc>
      </w:tr>
      <w:tr w:rsidR="00FE606C" w:rsidRPr="00D50079" w:rsidTr="00FE606C">
        <w:tc>
          <w:tcPr>
            <w:tcW w:w="2268" w:type="dxa"/>
          </w:tcPr>
          <w:p w:rsidR="00FE606C" w:rsidRPr="001B5527" w:rsidRDefault="00FE606C" w:rsidP="00FE606C">
            <w:pPr>
              <w:snapToGrid w:val="0"/>
              <w:jc w:val="left"/>
              <w:rPr>
                <w:rFonts w:cs="Times New Roman"/>
              </w:rPr>
            </w:pPr>
            <w:r w:rsidRPr="001B5527">
              <w:rPr>
                <w:rFonts w:cs="Times New Roman"/>
                <w:sz w:val="22"/>
              </w:rPr>
              <w:t xml:space="preserve">Выделение главной и второстепенной </w:t>
            </w:r>
          </w:p>
          <w:p w:rsidR="00FE606C" w:rsidRPr="001B5527" w:rsidRDefault="00FE606C" w:rsidP="00FE606C">
            <w:pPr>
              <w:snapToGrid w:val="0"/>
              <w:jc w:val="left"/>
              <w:rPr>
                <w:rFonts w:cs="Times New Roman"/>
              </w:rPr>
            </w:pPr>
            <w:r w:rsidRPr="001B5527">
              <w:rPr>
                <w:rFonts w:cs="Times New Roman"/>
                <w:sz w:val="22"/>
              </w:rPr>
              <w:t>информации.</w:t>
            </w:r>
          </w:p>
        </w:tc>
        <w:tc>
          <w:tcPr>
            <w:tcW w:w="2268" w:type="dxa"/>
          </w:tcPr>
          <w:p w:rsidR="00FE606C" w:rsidRPr="001B5527" w:rsidRDefault="00FE606C" w:rsidP="00FE606C">
            <w:pPr>
              <w:snapToGrid w:val="0"/>
              <w:jc w:val="left"/>
              <w:rPr>
                <w:rFonts w:cs="Times New Roman"/>
              </w:rPr>
            </w:pPr>
            <w:r w:rsidRPr="001B5527">
              <w:rPr>
                <w:rFonts w:cs="Times New Roman"/>
                <w:sz w:val="22"/>
              </w:rPr>
              <w:t xml:space="preserve">Выделение известной и неизвестной, </w:t>
            </w:r>
          </w:p>
          <w:p w:rsidR="00FE606C" w:rsidRPr="001B5527" w:rsidRDefault="00FE606C" w:rsidP="00FE606C">
            <w:pPr>
              <w:snapToGrid w:val="0"/>
              <w:jc w:val="left"/>
              <w:rPr>
                <w:rFonts w:cs="Times New Roman"/>
              </w:rPr>
            </w:pPr>
            <w:r w:rsidRPr="001B5527">
              <w:rPr>
                <w:rFonts w:cs="Times New Roman"/>
                <w:sz w:val="22"/>
              </w:rPr>
              <w:t>иллюстрирующей и аргументирующей информации.</w:t>
            </w:r>
          </w:p>
        </w:tc>
        <w:tc>
          <w:tcPr>
            <w:tcW w:w="2268" w:type="dxa"/>
          </w:tcPr>
          <w:p w:rsidR="00FE606C" w:rsidRPr="001B5527" w:rsidRDefault="00FE606C" w:rsidP="00FE606C">
            <w:pPr>
              <w:snapToGrid w:val="0"/>
              <w:jc w:val="left"/>
              <w:rPr>
                <w:rFonts w:cs="Times New Roman"/>
              </w:rPr>
            </w:pPr>
            <w:r w:rsidRPr="001B5527">
              <w:rPr>
                <w:rFonts w:cs="Times New Roman"/>
                <w:sz w:val="22"/>
              </w:rPr>
              <w:t>Подбор из текста цитат.</w:t>
            </w:r>
          </w:p>
        </w:tc>
        <w:tc>
          <w:tcPr>
            <w:tcW w:w="2298" w:type="dxa"/>
          </w:tcPr>
          <w:p w:rsidR="00FE606C" w:rsidRPr="001B5527" w:rsidRDefault="001B5527" w:rsidP="00FE606C">
            <w:pPr>
              <w:snapToGrid w:val="0"/>
              <w:rPr>
                <w:rFonts w:cs="Times New Roman"/>
              </w:rPr>
            </w:pPr>
            <w:r>
              <w:rPr>
                <w:rFonts w:cs="Times New Roman"/>
                <w:sz w:val="22"/>
              </w:rPr>
              <w:t>Подбор из текста цитат, аргументация.</w:t>
            </w:r>
          </w:p>
        </w:tc>
      </w:tr>
      <w:tr w:rsidR="00FE606C" w:rsidRPr="00D50079" w:rsidTr="004C2210">
        <w:tc>
          <w:tcPr>
            <w:tcW w:w="9102" w:type="dxa"/>
            <w:gridSpan w:val="4"/>
            <w:shd w:val="clear" w:color="auto" w:fill="F1E3F1"/>
          </w:tcPr>
          <w:p w:rsidR="00FE606C" w:rsidRPr="00D50079" w:rsidRDefault="00FE606C" w:rsidP="001B5527">
            <w:pPr>
              <w:snapToGrid w:val="0"/>
              <w:jc w:val="center"/>
              <w:rPr>
                <w:rFonts w:cs="Times New Roman"/>
                <w:b/>
                <w:szCs w:val="24"/>
              </w:rPr>
            </w:pPr>
            <w:r w:rsidRPr="00D50079">
              <w:rPr>
                <w:rFonts w:cs="Times New Roman"/>
                <w:b/>
                <w:szCs w:val="24"/>
              </w:rPr>
              <w:t>Перевод</w:t>
            </w:r>
            <w:r w:rsidR="00834DBC">
              <w:rPr>
                <w:rFonts w:cs="Times New Roman"/>
                <w:b/>
                <w:szCs w:val="24"/>
              </w:rPr>
              <w:t xml:space="preserve">  </w:t>
            </w:r>
            <w:r w:rsidRPr="00D50079">
              <w:rPr>
                <w:rFonts w:cs="Times New Roman"/>
                <w:b/>
                <w:szCs w:val="24"/>
              </w:rPr>
              <w:t>информации из одной знаковой системы в другую</w:t>
            </w:r>
          </w:p>
        </w:tc>
      </w:tr>
      <w:tr w:rsidR="00FE606C" w:rsidRPr="00D50079" w:rsidTr="00FE606C">
        <w:tc>
          <w:tcPr>
            <w:tcW w:w="2268" w:type="dxa"/>
          </w:tcPr>
          <w:p w:rsidR="00FE606C" w:rsidRPr="001B5527" w:rsidRDefault="00FE606C" w:rsidP="00FE606C">
            <w:pPr>
              <w:snapToGrid w:val="0"/>
              <w:jc w:val="left"/>
              <w:rPr>
                <w:rFonts w:cs="Times New Roman"/>
              </w:rPr>
            </w:pPr>
            <w:r w:rsidRPr="001B5527">
              <w:rPr>
                <w:rFonts w:cs="Times New Roman"/>
                <w:sz w:val="22"/>
              </w:rPr>
              <w:t xml:space="preserve">Самостоятельное формулирование </w:t>
            </w:r>
          </w:p>
          <w:p w:rsidR="00FE606C" w:rsidRPr="001B5527" w:rsidRDefault="00FE606C" w:rsidP="00FE606C">
            <w:pPr>
              <w:snapToGrid w:val="0"/>
              <w:jc w:val="left"/>
              <w:rPr>
                <w:rFonts w:cs="Times New Roman"/>
              </w:rPr>
            </w:pPr>
            <w:r w:rsidRPr="001B5527">
              <w:rPr>
                <w:rFonts w:cs="Times New Roman"/>
                <w:sz w:val="22"/>
              </w:rPr>
              <w:t xml:space="preserve">вопросов по </w:t>
            </w:r>
            <w:r w:rsidR="00B527D9">
              <w:rPr>
                <w:rFonts w:cs="Times New Roman"/>
                <w:sz w:val="22"/>
              </w:rPr>
              <w:t>содержа</w:t>
            </w:r>
            <w:r w:rsidRPr="001B5527">
              <w:rPr>
                <w:rFonts w:cs="Times New Roman"/>
                <w:sz w:val="22"/>
              </w:rPr>
              <w:t>нию текста.</w:t>
            </w:r>
          </w:p>
        </w:tc>
        <w:tc>
          <w:tcPr>
            <w:tcW w:w="2268" w:type="dxa"/>
          </w:tcPr>
          <w:p w:rsidR="00FE606C" w:rsidRPr="001B5527" w:rsidRDefault="00FE606C" w:rsidP="00FE606C">
            <w:pPr>
              <w:snapToGrid w:val="0"/>
              <w:jc w:val="left"/>
              <w:rPr>
                <w:rFonts w:cs="Times New Roman"/>
              </w:rPr>
            </w:pPr>
            <w:r w:rsidRPr="001B5527">
              <w:rPr>
                <w:rFonts w:cs="Times New Roman"/>
                <w:sz w:val="22"/>
              </w:rPr>
              <w:t>Нахождение в тексте ключевых слов, объяснение их значения.</w:t>
            </w:r>
          </w:p>
          <w:p w:rsidR="00FE606C" w:rsidRPr="001B5527" w:rsidRDefault="00FE606C" w:rsidP="00FE606C">
            <w:pPr>
              <w:jc w:val="left"/>
              <w:rPr>
                <w:rFonts w:cs="Times New Roman"/>
              </w:rPr>
            </w:pPr>
            <w:r w:rsidRPr="001B5527">
              <w:rPr>
                <w:rFonts w:cs="Times New Roman"/>
                <w:sz w:val="22"/>
              </w:rPr>
              <w:t>Проведение маркировки текста (делить на части).</w:t>
            </w:r>
          </w:p>
        </w:tc>
        <w:tc>
          <w:tcPr>
            <w:tcW w:w="2268" w:type="dxa"/>
          </w:tcPr>
          <w:p w:rsidR="00FE606C" w:rsidRPr="001B5527" w:rsidRDefault="00496951" w:rsidP="00FE606C">
            <w:pPr>
              <w:snapToGrid w:val="0"/>
              <w:jc w:val="left"/>
              <w:rPr>
                <w:rFonts w:cs="Times New Roman"/>
              </w:rPr>
            </w:pPr>
            <w:r>
              <w:rPr>
                <w:rFonts w:cs="Times New Roman"/>
                <w:sz w:val="22"/>
              </w:rPr>
              <w:t>Маркировка текста.</w:t>
            </w:r>
          </w:p>
        </w:tc>
        <w:tc>
          <w:tcPr>
            <w:tcW w:w="2298" w:type="dxa"/>
          </w:tcPr>
          <w:p w:rsidR="00FE606C" w:rsidRPr="001B5527" w:rsidRDefault="00FE606C" w:rsidP="00FE606C">
            <w:pPr>
              <w:snapToGrid w:val="0"/>
              <w:jc w:val="left"/>
              <w:rPr>
                <w:rFonts w:cs="Times New Roman"/>
              </w:rPr>
            </w:pPr>
            <w:r w:rsidRPr="001B5527">
              <w:rPr>
                <w:rFonts w:cs="Times New Roman"/>
                <w:sz w:val="22"/>
              </w:rPr>
              <w:t>Оценивание степени понимания содержания текста.</w:t>
            </w:r>
          </w:p>
        </w:tc>
      </w:tr>
      <w:tr w:rsidR="00FE606C" w:rsidRPr="00D50079" w:rsidTr="00FE606C">
        <w:tc>
          <w:tcPr>
            <w:tcW w:w="2268" w:type="dxa"/>
          </w:tcPr>
          <w:p w:rsidR="00FE606C" w:rsidRPr="00496951" w:rsidRDefault="00FE606C" w:rsidP="00496951">
            <w:pPr>
              <w:snapToGrid w:val="0"/>
              <w:rPr>
                <w:rFonts w:cs="Times New Roman"/>
              </w:rPr>
            </w:pPr>
            <w:r w:rsidRPr="00496951">
              <w:rPr>
                <w:rFonts w:cs="Times New Roman"/>
                <w:sz w:val="22"/>
              </w:rPr>
              <w:t>Составление простого, сложного плана.</w:t>
            </w:r>
          </w:p>
        </w:tc>
        <w:tc>
          <w:tcPr>
            <w:tcW w:w="2268" w:type="dxa"/>
          </w:tcPr>
          <w:p w:rsidR="00FE606C" w:rsidRPr="00496951" w:rsidRDefault="00FE606C" w:rsidP="00FE606C">
            <w:pPr>
              <w:snapToGrid w:val="0"/>
              <w:rPr>
                <w:rFonts w:cs="Times New Roman"/>
              </w:rPr>
            </w:pPr>
            <w:r w:rsidRPr="00496951">
              <w:rPr>
                <w:rFonts w:cs="Times New Roman"/>
                <w:sz w:val="22"/>
              </w:rPr>
              <w:t>Составление тезисного плана.</w:t>
            </w:r>
          </w:p>
          <w:p w:rsidR="00FE606C" w:rsidRPr="00496951" w:rsidRDefault="00FE606C" w:rsidP="00FE606C">
            <w:pPr>
              <w:rPr>
                <w:rFonts w:cs="Times New Roman"/>
              </w:rPr>
            </w:pPr>
          </w:p>
        </w:tc>
        <w:tc>
          <w:tcPr>
            <w:tcW w:w="2268" w:type="dxa"/>
          </w:tcPr>
          <w:p w:rsidR="00FE606C" w:rsidRPr="00496951" w:rsidRDefault="00FE606C" w:rsidP="00FE606C">
            <w:pPr>
              <w:snapToGrid w:val="0"/>
              <w:rPr>
                <w:rFonts w:cs="Times New Roman"/>
              </w:rPr>
            </w:pPr>
            <w:r w:rsidRPr="00496951">
              <w:rPr>
                <w:rFonts w:cs="Times New Roman"/>
                <w:sz w:val="22"/>
              </w:rPr>
              <w:t>Создание текста на основе информации</w:t>
            </w:r>
            <w:r w:rsidR="00834DBC">
              <w:rPr>
                <w:rFonts w:cs="Times New Roman"/>
              </w:rPr>
              <w:t xml:space="preserve">    </w:t>
            </w:r>
            <w:r w:rsidRPr="00496951">
              <w:rPr>
                <w:rFonts w:cs="Times New Roman"/>
                <w:sz w:val="22"/>
              </w:rPr>
              <w:t>схем, таблиц.</w:t>
            </w:r>
          </w:p>
        </w:tc>
        <w:tc>
          <w:tcPr>
            <w:tcW w:w="2298" w:type="dxa"/>
          </w:tcPr>
          <w:p w:rsidR="00FE606C" w:rsidRPr="00496951" w:rsidRDefault="00FE606C" w:rsidP="00FE606C">
            <w:pPr>
              <w:snapToGrid w:val="0"/>
              <w:rPr>
                <w:rFonts w:cs="Times New Roman"/>
              </w:rPr>
            </w:pPr>
            <w:r w:rsidRPr="00496951">
              <w:rPr>
                <w:rFonts w:cs="Times New Roman"/>
                <w:sz w:val="22"/>
              </w:rPr>
              <w:t xml:space="preserve">Составление </w:t>
            </w:r>
          </w:p>
          <w:p w:rsidR="00FE606C" w:rsidRPr="00496951" w:rsidRDefault="00FE606C" w:rsidP="00FE606C">
            <w:pPr>
              <w:snapToGrid w:val="0"/>
              <w:rPr>
                <w:rFonts w:cs="Times New Roman"/>
              </w:rPr>
            </w:pPr>
            <w:r w:rsidRPr="00496951">
              <w:rPr>
                <w:rFonts w:cs="Times New Roman"/>
                <w:sz w:val="22"/>
              </w:rPr>
              <w:t>конспекта текста.</w:t>
            </w:r>
          </w:p>
        </w:tc>
      </w:tr>
      <w:tr w:rsidR="00FE606C" w:rsidRPr="00D50079" w:rsidTr="00FE606C">
        <w:tc>
          <w:tcPr>
            <w:tcW w:w="2268" w:type="dxa"/>
          </w:tcPr>
          <w:p w:rsidR="00FE606C" w:rsidRPr="00496951" w:rsidRDefault="00FE606C" w:rsidP="00FE606C">
            <w:pPr>
              <w:snapToGrid w:val="0"/>
              <w:rPr>
                <w:rFonts w:cs="Times New Roman"/>
              </w:rPr>
            </w:pPr>
            <w:r w:rsidRPr="00496951">
              <w:rPr>
                <w:rFonts w:cs="Times New Roman"/>
                <w:sz w:val="22"/>
              </w:rPr>
              <w:t>Создание текста на основе плана.</w:t>
            </w:r>
          </w:p>
        </w:tc>
        <w:tc>
          <w:tcPr>
            <w:tcW w:w="2268" w:type="dxa"/>
          </w:tcPr>
          <w:p w:rsidR="00FE606C" w:rsidRPr="00496951" w:rsidRDefault="00FE606C" w:rsidP="00FE606C">
            <w:pPr>
              <w:snapToGrid w:val="0"/>
              <w:rPr>
                <w:rFonts w:cs="Times New Roman"/>
              </w:rPr>
            </w:pPr>
            <w:r w:rsidRPr="00496951">
              <w:rPr>
                <w:rFonts w:cs="Times New Roman"/>
                <w:sz w:val="22"/>
              </w:rPr>
              <w:t>Создание текста на основе плана, знакового конспекта.</w:t>
            </w:r>
          </w:p>
        </w:tc>
        <w:tc>
          <w:tcPr>
            <w:tcW w:w="2268" w:type="dxa"/>
          </w:tcPr>
          <w:p w:rsidR="00FE606C" w:rsidRPr="00496951" w:rsidRDefault="00FE606C" w:rsidP="00FE606C">
            <w:pPr>
              <w:snapToGrid w:val="0"/>
              <w:rPr>
                <w:rFonts w:cs="Times New Roman"/>
              </w:rPr>
            </w:pPr>
            <w:r w:rsidRPr="00496951">
              <w:rPr>
                <w:rFonts w:cs="Times New Roman"/>
                <w:sz w:val="22"/>
              </w:rPr>
              <w:t>Создание текста на основе информации</w:t>
            </w:r>
            <w:r w:rsidR="00834DBC">
              <w:rPr>
                <w:rFonts w:cs="Times New Roman"/>
              </w:rPr>
              <w:t xml:space="preserve">    </w:t>
            </w:r>
            <w:r w:rsidRPr="00496951">
              <w:rPr>
                <w:rFonts w:cs="Times New Roman"/>
                <w:sz w:val="22"/>
              </w:rPr>
              <w:t>схем, таблиц.</w:t>
            </w:r>
          </w:p>
        </w:tc>
        <w:tc>
          <w:tcPr>
            <w:tcW w:w="2298" w:type="dxa"/>
          </w:tcPr>
          <w:p w:rsidR="00FE606C" w:rsidRPr="00496951" w:rsidRDefault="00FE606C" w:rsidP="00FE606C">
            <w:pPr>
              <w:snapToGrid w:val="0"/>
              <w:rPr>
                <w:rFonts w:cs="Times New Roman"/>
              </w:rPr>
            </w:pPr>
            <w:r w:rsidRPr="00496951">
              <w:rPr>
                <w:rFonts w:cs="Times New Roman"/>
                <w:sz w:val="22"/>
              </w:rPr>
              <w:t>Создание текста на основе информации</w:t>
            </w:r>
            <w:r w:rsidR="00834DBC">
              <w:rPr>
                <w:rFonts w:cs="Times New Roman"/>
              </w:rPr>
              <w:t xml:space="preserve">    </w:t>
            </w:r>
            <w:r w:rsidRPr="00496951">
              <w:rPr>
                <w:rFonts w:cs="Times New Roman"/>
                <w:sz w:val="22"/>
              </w:rPr>
              <w:t>схем, таблиц.</w:t>
            </w:r>
          </w:p>
        </w:tc>
      </w:tr>
      <w:tr w:rsidR="00FE606C" w:rsidRPr="00D50079" w:rsidTr="004C2210">
        <w:tc>
          <w:tcPr>
            <w:tcW w:w="9102" w:type="dxa"/>
            <w:gridSpan w:val="4"/>
            <w:shd w:val="clear" w:color="auto" w:fill="F1E3F1"/>
          </w:tcPr>
          <w:p w:rsidR="00FE606C" w:rsidRPr="00D50079" w:rsidRDefault="00FE606C" w:rsidP="001B5527">
            <w:pPr>
              <w:snapToGrid w:val="0"/>
              <w:jc w:val="center"/>
              <w:rPr>
                <w:rFonts w:cs="Times New Roman"/>
                <w:b/>
                <w:szCs w:val="24"/>
              </w:rPr>
            </w:pPr>
            <w:r w:rsidRPr="00D50079">
              <w:rPr>
                <w:rFonts w:cs="Times New Roman"/>
                <w:b/>
                <w:szCs w:val="24"/>
              </w:rPr>
              <w:t>Антиципация – предвидение событий</w:t>
            </w:r>
          </w:p>
        </w:tc>
      </w:tr>
      <w:tr w:rsidR="00FE606C" w:rsidRPr="00D50079" w:rsidTr="00FE606C">
        <w:tc>
          <w:tcPr>
            <w:tcW w:w="2268" w:type="dxa"/>
          </w:tcPr>
          <w:p w:rsidR="00FE606C" w:rsidRPr="00496951" w:rsidRDefault="00FE606C" w:rsidP="00FE606C">
            <w:pPr>
              <w:snapToGrid w:val="0"/>
              <w:jc w:val="left"/>
              <w:rPr>
                <w:rFonts w:cs="Times New Roman"/>
              </w:rPr>
            </w:pPr>
            <w:r w:rsidRPr="00496951">
              <w:rPr>
                <w:rFonts w:cs="Times New Roman"/>
                <w:sz w:val="22"/>
              </w:rPr>
              <w:t xml:space="preserve">Антиципация: прогнозирование содержания текста по средствам </w:t>
            </w:r>
            <w:r w:rsidRPr="00496951">
              <w:rPr>
                <w:rFonts w:cs="Times New Roman"/>
                <w:sz w:val="22"/>
              </w:rPr>
              <w:lastRenderedPageBreak/>
              <w:t xml:space="preserve">зрительной наглядности </w:t>
            </w:r>
          </w:p>
          <w:p w:rsidR="00FE606C" w:rsidRPr="00496951" w:rsidRDefault="00FE606C" w:rsidP="00FE606C">
            <w:pPr>
              <w:snapToGrid w:val="0"/>
              <w:jc w:val="left"/>
              <w:rPr>
                <w:rFonts w:cs="Times New Roman"/>
              </w:rPr>
            </w:pPr>
            <w:r w:rsidRPr="00496951">
              <w:rPr>
                <w:rFonts w:cs="Times New Roman"/>
                <w:sz w:val="22"/>
              </w:rPr>
              <w:t>(рисункам, шрифтовым выделениям).</w:t>
            </w:r>
            <w:r w:rsidR="00834DBC">
              <w:rPr>
                <w:rFonts w:cs="Times New Roman"/>
              </w:rPr>
              <w:t xml:space="preserve">  </w:t>
            </w:r>
          </w:p>
        </w:tc>
        <w:tc>
          <w:tcPr>
            <w:tcW w:w="2268" w:type="dxa"/>
          </w:tcPr>
          <w:p w:rsidR="00FE606C" w:rsidRPr="00496951" w:rsidRDefault="00FE606C" w:rsidP="00FE606C">
            <w:pPr>
              <w:snapToGrid w:val="0"/>
              <w:jc w:val="left"/>
              <w:rPr>
                <w:rFonts w:cs="Times New Roman"/>
              </w:rPr>
            </w:pPr>
            <w:r w:rsidRPr="00496951">
              <w:rPr>
                <w:rFonts w:cs="Times New Roman"/>
                <w:sz w:val="22"/>
              </w:rPr>
              <w:lastRenderedPageBreak/>
              <w:t>Антиципация:</w:t>
            </w:r>
          </w:p>
          <w:p w:rsidR="00FE606C" w:rsidRPr="00496951" w:rsidRDefault="00FE606C" w:rsidP="00FE606C">
            <w:pPr>
              <w:jc w:val="left"/>
              <w:rPr>
                <w:rFonts w:cs="Times New Roman"/>
              </w:rPr>
            </w:pPr>
            <w:r w:rsidRPr="00496951">
              <w:rPr>
                <w:rFonts w:cs="Times New Roman"/>
                <w:sz w:val="22"/>
              </w:rPr>
              <w:t>прогнозирование содержания текста по его началу.</w:t>
            </w:r>
            <w:r w:rsidR="00834DBC">
              <w:rPr>
                <w:rFonts w:cs="Times New Roman"/>
              </w:rPr>
              <w:t xml:space="preserve">  </w:t>
            </w:r>
          </w:p>
        </w:tc>
        <w:tc>
          <w:tcPr>
            <w:tcW w:w="2268" w:type="dxa"/>
          </w:tcPr>
          <w:p w:rsidR="00FE606C" w:rsidRPr="00496951" w:rsidRDefault="00FE606C" w:rsidP="00FE606C">
            <w:pPr>
              <w:snapToGrid w:val="0"/>
              <w:jc w:val="left"/>
              <w:rPr>
                <w:rFonts w:cs="Times New Roman"/>
              </w:rPr>
            </w:pPr>
            <w:r w:rsidRPr="00496951">
              <w:rPr>
                <w:rFonts w:cs="Times New Roman"/>
                <w:sz w:val="22"/>
              </w:rPr>
              <w:t>Антиципация:</w:t>
            </w:r>
          </w:p>
          <w:p w:rsidR="00FE606C" w:rsidRPr="00496951" w:rsidRDefault="00FE606C" w:rsidP="00FE606C">
            <w:pPr>
              <w:jc w:val="left"/>
              <w:rPr>
                <w:rFonts w:cs="Times New Roman"/>
              </w:rPr>
            </w:pPr>
            <w:r w:rsidRPr="00496951">
              <w:rPr>
                <w:rFonts w:cs="Times New Roman"/>
                <w:sz w:val="22"/>
              </w:rPr>
              <w:t xml:space="preserve">прогнозирование содержания текста по анализу названия, </w:t>
            </w:r>
            <w:r w:rsidRPr="00496951">
              <w:rPr>
                <w:rFonts w:cs="Times New Roman"/>
                <w:sz w:val="22"/>
              </w:rPr>
              <w:lastRenderedPageBreak/>
              <w:t>содержанию эпиграфа,</w:t>
            </w:r>
            <w:r w:rsidR="00834DBC">
              <w:rPr>
                <w:rFonts w:cs="Times New Roman"/>
              </w:rPr>
              <w:t xml:space="preserve">  </w:t>
            </w:r>
            <w:r w:rsidRPr="00496951">
              <w:rPr>
                <w:rFonts w:cs="Times New Roman"/>
                <w:sz w:val="22"/>
              </w:rPr>
              <w:t xml:space="preserve">средствам </w:t>
            </w:r>
          </w:p>
          <w:p w:rsidR="00FE606C" w:rsidRPr="00496951" w:rsidRDefault="00FE606C" w:rsidP="00FE606C">
            <w:pPr>
              <w:jc w:val="left"/>
              <w:rPr>
                <w:rFonts w:cs="Times New Roman"/>
              </w:rPr>
            </w:pPr>
            <w:r w:rsidRPr="00496951">
              <w:rPr>
                <w:rFonts w:cs="Times New Roman"/>
                <w:sz w:val="22"/>
              </w:rPr>
              <w:t>зрительной наглядности (схемам, таблицам).</w:t>
            </w:r>
          </w:p>
        </w:tc>
        <w:tc>
          <w:tcPr>
            <w:tcW w:w="2298" w:type="dxa"/>
          </w:tcPr>
          <w:p w:rsidR="00FE606C" w:rsidRPr="00496951" w:rsidRDefault="00FE606C" w:rsidP="00FE606C">
            <w:pPr>
              <w:snapToGrid w:val="0"/>
              <w:jc w:val="left"/>
              <w:rPr>
                <w:rFonts w:cs="Times New Roman"/>
              </w:rPr>
            </w:pPr>
            <w:r w:rsidRPr="00496951">
              <w:rPr>
                <w:rFonts w:cs="Times New Roman"/>
                <w:sz w:val="22"/>
              </w:rPr>
              <w:lastRenderedPageBreak/>
              <w:t>Антиципация:</w:t>
            </w:r>
          </w:p>
          <w:p w:rsidR="00FE606C" w:rsidRPr="00496951" w:rsidRDefault="00FE606C" w:rsidP="00FE606C">
            <w:pPr>
              <w:jc w:val="left"/>
              <w:rPr>
                <w:rFonts w:cs="Times New Roman"/>
              </w:rPr>
            </w:pPr>
            <w:r w:rsidRPr="00496951">
              <w:rPr>
                <w:rFonts w:cs="Times New Roman"/>
                <w:sz w:val="22"/>
              </w:rPr>
              <w:t xml:space="preserve">прогнозирование возможного развития основной мысли </w:t>
            </w:r>
            <w:r w:rsidRPr="00496951">
              <w:rPr>
                <w:rFonts w:cs="Times New Roman"/>
                <w:sz w:val="22"/>
              </w:rPr>
              <w:lastRenderedPageBreak/>
              <w:t>текста до его чтения.</w:t>
            </w:r>
          </w:p>
        </w:tc>
      </w:tr>
      <w:tr w:rsidR="00FE606C" w:rsidRPr="00D50079" w:rsidTr="004C2210">
        <w:tc>
          <w:tcPr>
            <w:tcW w:w="9102" w:type="dxa"/>
            <w:gridSpan w:val="4"/>
            <w:shd w:val="clear" w:color="auto" w:fill="F1E3F1"/>
          </w:tcPr>
          <w:p w:rsidR="00FE606C" w:rsidRPr="00D50079" w:rsidRDefault="00FE606C" w:rsidP="001B5527">
            <w:pPr>
              <w:snapToGrid w:val="0"/>
              <w:jc w:val="center"/>
              <w:rPr>
                <w:rFonts w:cs="Times New Roman"/>
                <w:b/>
                <w:szCs w:val="24"/>
              </w:rPr>
            </w:pPr>
            <w:r w:rsidRPr="00D50079">
              <w:rPr>
                <w:rFonts w:cs="Times New Roman"/>
                <w:b/>
                <w:szCs w:val="24"/>
              </w:rPr>
              <w:lastRenderedPageBreak/>
              <w:t>Рецензирование</w:t>
            </w:r>
            <w:r w:rsidR="00834DBC">
              <w:rPr>
                <w:rFonts w:cs="Times New Roman"/>
                <w:b/>
                <w:szCs w:val="24"/>
              </w:rPr>
              <w:t xml:space="preserve">  </w:t>
            </w:r>
            <w:r w:rsidRPr="00D50079">
              <w:rPr>
                <w:rFonts w:cs="Times New Roman"/>
                <w:b/>
                <w:szCs w:val="24"/>
              </w:rPr>
              <w:t>текста</w:t>
            </w:r>
          </w:p>
        </w:tc>
      </w:tr>
      <w:tr w:rsidR="00FE606C" w:rsidRPr="00D50079" w:rsidTr="00FE606C">
        <w:tc>
          <w:tcPr>
            <w:tcW w:w="2268" w:type="dxa"/>
          </w:tcPr>
          <w:p w:rsidR="00FE606C" w:rsidRPr="00496951" w:rsidRDefault="00FE606C" w:rsidP="00FE606C">
            <w:pPr>
              <w:snapToGrid w:val="0"/>
              <w:jc w:val="left"/>
              <w:rPr>
                <w:rFonts w:cs="Times New Roman"/>
              </w:rPr>
            </w:pPr>
            <w:r w:rsidRPr="00496951">
              <w:rPr>
                <w:rFonts w:cs="Times New Roman"/>
                <w:sz w:val="22"/>
              </w:rPr>
              <w:t>Анализ текста</w:t>
            </w:r>
            <w:r w:rsidR="00834DBC">
              <w:rPr>
                <w:rFonts w:cs="Times New Roman"/>
              </w:rPr>
              <w:t xml:space="preserve">  </w:t>
            </w:r>
            <w:r w:rsidRPr="00496951">
              <w:rPr>
                <w:rFonts w:cs="Times New Roman"/>
                <w:sz w:val="22"/>
              </w:rPr>
              <w:t xml:space="preserve">с точки зрения полноты и точности </w:t>
            </w:r>
          </w:p>
          <w:p w:rsidR="00FE606C" w:rsidRPr="00496951" w:rsidRDefault="00FE606C" w:rsidP="00FE606C">
            <w:pPr>
              <w:snapToGrid w:val="0"/>
              <w:jc w:val="left"/>
              <w:rPr>
                <w:rFonts w:cs="Times New Roman"/>
              </w:rPr>
            </w:pPr>
            <w:r w:rsidRPr="00496951">
              <w:rPr>
                <w:rFonts w:cs="Times New Roman"/>
                <w:sz w:val="22"/>
              </w:rPr>
              <w:t xml:space="preserve">информации. </w:t>
            </w:r>
          </w:p>
          <w:p w:rsidR="00FE606C" w:rsidRPr="00496951" w:rsidRDefault="00FE606C" w:rsidP="00FE606C">
            <w:pPr>
              <w:jc w:val="left"/>
              <w:rPr>
                <w:rFonts w:cs="Times New Roman"/>
              </w:rPr>
            </w:pPr>
          </w:p>
        </w:tc>
        <w:tc>
          <w:tcPr>
            <w:tcW w:w="2268" w:type="dxa"/>
          </w:tcPr>
          <w:p w:rsidR="00FE606C" w:rsidRPr="00496951" w:rsidRDefault="00FE606C" w:rsidP="00FE606C">
            <w:pPr>
              <w:snapToGrid w:val="0"/>
              <w:jc w:val="left"/>
              <w:rPr>
                <w:rFonts w:cs="Times New Roman"/>
              </w:rPr>
            </w:pPr>
            <w:r w:rsidRPr="00496951">
              <w:rPr>
                <w:rFonts w:cs="Times New Roman"/>
                <w:sz w:val="22"/>
              </w:rPr>
              <w:t>Анализ текста</w:t>
            </w:r>
            <w:r w:rsidR="00834DBC">
              <w:rPr>
                <w:rFonts w:cs="Times New Roman"/>
              </w:rPr>
              <w:t xml:space="preserve">  </w:t>
            </w:r>
            <w:r w:rsidRPr="00496951">
              <w:rPr>
                <w:rFonts w:cs="Times New Roman"/>
                <w:sz w:val="22"/>
              </w:rPr>
              <w:t xml:space="preserve">с точки зрения полноты и точности </w:t>
            </w:r>
          </w:p>
          <w:p w:rsidR="00FE606C" w:rsidRPr="00496951" w:rsidRDefault="00FE606C" w:rsidP="00FE606C">
            <w:pPr>
              <w:snapToGrid w:val="0"/>
              <w:jc w:val="left"/>
              <w:rPr>
                <w:rFonts w:cs="Times New Roman"/>
              </w:rPr>
            </w:pPr>
            <w:r w:rsidRPr="00496951">
              <w:rPr>
                <w:rFonts w:cs="Times New Roman"/>
                <w:sz w:val="22"/>
              </w:rPr>
              <w:t xml:space="preserve">информации. </w:t>
            </w:r>
          </w:p>
          <w:p w:rsidR="00FE606C" w:rsidRPr="00496951" w:rsidRDefault="00FE606C" w:rsidP="00FE606C">
            <w:pPr>
              <w:jc w:val="left"/>
              <w:rPr>
                <w:rFonts w:cs="Times New Roman"/>
              </w:rPr>
            </w:pPr>
            <w:r w:rsidRPr="00496951">
              <w:rPr>
                <w:rFonts w:cs="Times New Roman"/>
                <w:sz w:val="22"/>
              </w:rPr>
              <w:t xml:space="preserve">Рецензирование </w:t>
            </w:r>
          </w:p>
          <w:p w:rsidR="00FE606C" w:rsidRPr="00496951" w:rsidRDefault="00FE606C" w:rsidP="00FE606C">
            <w:pPr>
              <w:jc w:val="left"/>
              <w:rPr>
                <w:rFonts w:cs="Times New Roman"/>
              </w:rPr>
            </w:pPr>
            <w:r w:rsidRPr="00496951">
              <w:rPr>
                <w:rFonts w:cs="Times New Roman"/>
                <w:sz w:val="22"/>
              </w:rPr>
              <w:t>чужого текста с точки зрения соответствия определённым требованиям.</w:t>
            </w:r>
          </w:p>
        </w:tc>
        <w:tc>
          <w:tcPr>
            <w:tcW w:w="2268" w:type="dxa"/>
          </w:tcPr>
          <w:p w:rsidR="00FE606C" w:rsidRPr="00496951" w:rsidRDefault="00FE606C" w:rsidP="00FE606C">
            <w:pPr>
              <w:snapToGrid w:val="0"/>
              <w:jc w:val="left"/>
              <w:rPr>
                <w:rFonts w:cs="Times New Roman"/>
              </w:rPr>
            </w:pPr>
            <w:r w:rsidRPr="00496951">
              <w:rPr>
                <w:rFonts w:cs="Times New Roman"/>
                <w:sz w:val="22"/>
              </w:rPr>
              <w:t xml:space="preserve">Рецензирование </w:t>
            </w:r>
          </w:p>
          <w:p w:rsidR="00FE606C" w:rsidRPr="00496951" w:rsidRDefault="00FE606C" w:rsidP="00FE606C">
            <w:pPr>
              <w:snapToGrid w:val="0"/>
              <w:jc w:val="left"/>
              <w:rPr>
                <w:rFonts w:cs="Times New Roman"/>
              </w:rPr>
            </w:pPr>
            <w:r w:rsidRPr="00496951">
              <w:rPr>
                <w:rFonts w:cs="Times New Roman"/>
                <w:sz w:val="22"/>
              </w:rPr>
              <w:t>чужого и собственного текста с точки зрения соответствия определённым требованиям.</w:t>
            </w:r>
          </w:p>
        </w:tc>
        <w:tc>
          <w:tcPr>
            <w:tcW w:w="2298" w:type="dxa"/>
          </w:tcPr>
          <w:p w:rsidR="00FE606C" w:rsidRPr="00496951" w:rsidRDefault="00FE606C" w:rsidP="00FE606C">
            <w:pPr>
              <w:snapToGrid w:val="0"/>
              <w:jc w:val="left"/>
              <w:rPr>
                <w:rFonts w:cs="Times New Roman"/>
              </w:rPr>
            </w:pPr>
            <w:r w:rsidRPr="00496951">
              <w:rPr>
                <w:rFonts w:cs="Times New Roman"/>
                <w:sz w:val="22"/>
              </w:rPr>
              <w:t xml:space="preserve">Рецензирование </w:t>
            </w:r>
          </w:p>
          <w:p w:rsidR="00FE606C" w:rsidRPr="00496951" w:rsidRDefault="00FE606C" w:rsidP="00FE606C">
            <w:pPr>
              <w:snapToGrid w:val="0"/>
              <w:jc w:val="left"/>
              <w:rPr>
                <w:rFonts w:cs="Times New Roman"/>
              </w:rPr>
            </w:pPr>
            <w:r w:rsidRPr="00496951">
              <w:rPr>
                <w:rFonts w:cs="Times New Roman"/>
                <w:sz w:val="22"/>
              </w:rPr>
              <w:t>чужого и собственного текста с точки зрения соответствия определённым требованиям.</w:t>
            </w:r>
          </w:p>
        </w:tc>
      </w:tr>
    </w:tbl>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496951" w:rsidRDefault="00496951" w:rsidP="00FE606C">
      <w:pPr>
        <w:shd w:val="clear" w:color="auto" w:fill="FFFFFF"/>
        <w:autoSpaceDE w:val="0"/>
        <w:spacing w:line="360" w:lineRule="auto"/>
        <w:jc w:val="left"/>
        <w:rPr>
          <w:rFonts w:eastAsia="Times New Roman" w:cs="Times New Roman"/>
          <w:b/>
          <w:color w:val="000000"/>
          <w:sz w:val="28"/>
          <w:szCs w:val="28"/>
        </w:rPr>
      </w:pPr>
    </w:p>
    <w:p w:rsidR="001E74D4" w:rsidRDefault="001E74D4"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496951">
        <w:rPr>
          <w:rFonts w:eastAsia="Times New Roman" w:cs="Times New Roman"/>
          <w:b/>
          <w:color w:val="000000"/>
          <w:sz w:val="28"/>
          <w:szCs w:val="28"/>
        </w:rPr>
        <w:t>№ 3</w:t>
      </w:r>
    </w:p>
    <w:p w:rsidR="00FE606C" w:rsidRPr="00F97219" w:rsidRDefault="00FE606C" w:rsidP="00496951">
      <w:pPr>
        <w:shd w:val="clear" w:color="auto" w:fill="FFFFFF"/>
        <w:tabs>
          <w:tab w:val="left" w:pos="-180"/>
          <w:tab w:val="left" w:pos="720"/>
        </w:tabs>
        <w:spacing w:before="307"/>
        <w:ind w:right="21" w:firstLine="142"/>
        <w:jc w:val="center"/>
        <w:rPr>
          <w:rFonts w:cs="Times New Roman"/>
          <w:b/>
          <w:szCs w:val="24"/>
        </w:rPr>
      </w:pPr>
      <w:r w:rsidRPr="00F97219">
        <w:rPr>
          <w:rFonts w:cs="Times New Roman"/>
          <w:b/>
          <w:spacing w:val="3"/>
          <w:szCs w:val="24"/>
        </w:rPr>
        <w:t>Тексты и возможные варианты работы с ними.</w:t>
      </w:r>
    </w:p>
    <w:p w:rsidR="00FE606C" w:rsidRPr="00496951" w:rsidRDefault="00B527D9" w:rsidP="00B527D9">
      <w:pPr>
        <w:shd w:val="clear" w:color="auto" w:fill="FFFFFF"/>
        <w:tabs>
          <w:tab w:val="left" w:pos="-180"/>
          <w:tab w:val="left" w:pos="720"/>
        </w:tabs>
        <w:spacing w:before="106"/>
        <w:ind w:right="21"/>
        <w:jc w:val="center"/>
        <w:rPr>
          <w:rFonts w:cs="Times New Roman"/>
          <w:spacing w:val="-3"/>
          <w:szCs w:val="24"/>
        </w:rPr>
      </w:pPr>
      <w:r>
        <w:rPr>
          <w:rFonts w:cs="Times New Roman"/>
          <w:spacing w:val="-3"/>
          <w:szCs w:val="24"/>
        </w:rPr>
        <w:t>Текст</w:t>
      </w:r>
    </w:p>
    <w:p w:rsidR="00FE606C" w:rsidRPr="00496951" w:rsidRDefault="00FE606C" w:rsidP="00B527D9">
      <w:pPr>
        <w:shd w:val="clear" w:color="auto" w:fill="FFFFFF"/>
        <w:tabs>
          <w:tab w:val="left" w:pos="-180"/>
          <w:tab w:val="left" w:pos="720"/>
        </w:tabs>
        <w:ind w:firstLine="720"/>
        <w:rPr>
          <w:rFonts w:cs="Times New Roman"/>
          <w:spacing w:val="-5"/>
          <w:szCs w:val="24"/>
        </w:rPr>
      </w:pPr>
      <w:r w:rsidRPr="00D50079">
        <w:rPr>
          <w:rFonts w:cs="Times New Roman"/>
          <w:spacing w:val="-3"/>
          <w:szCs w:val="24"/>
        </w:rPr>
        <w:t>1</w:t>
      </w:r>
      <w:r w:rsidRPr="00D50079">
        <w:rPr>
          <w:rFonts w:cs="Times New Roman"/>
          <w:b/>
          <w:i/>
          <w:spacing w:val="-3"/>
          <w:szCs w:val="24"/>
        </w:rPr>
        <w:t>.</w:t>
      </w:r>
      <w:r w:rsidRPr="00D50079">
        <w:rPr>
          <w:rFonts w:cs="Times New Roman"/>
          <w:spacing w:val="-3"/>
          <w:szCs w:val="24"/>
        </w:rPr>
        <w:t xml:space="preserve">Все организмы растут и развиваются, потребляя </w:t>
      </w:r>
      <w:r w:rsidRPr="00D50079">
        <w:rPr>
          <w:rFonts w:cs="Times New Roman"/>
          <w:spacing w:val="-4"/>
          <w:szCs w:val="24"/>
        </w:rPr>
        <w:t>питательные вещества из окружающей среды и превра</w:t>
      </w:r>
      <w:r w:rsidRPr="00D50079">
        <w:rPr>
          <w:rFonts w:cs="Times New Roman"/>
          <w:spacing w:val="-5"/>
          <w:szCs w:val="24"/>
        </w:rPr>
        <w:t>щая их в свои собственные.</w:t>
      </w:r>
      <w:r w:rsidR="00834DBC">
        <w:rPr>
          <w:rFonts w:cs="Times New Roman"/>
          <w:spacing w:val="-5"/>
          <w:szCs w:val="24"/>
        </w:rPr>
        <w:t xml:space="preserve">  </w:t>
      </w:r>
      <w:r w:rsidRPr="00D50079">
        <w:rPr>
          <w:rFonts w:cs="Times New Roman"/>
          <w:spacing w:val="-5"/>
          <w:szCs w:val="24"/>
        </w:rPr>
        <w:t>2.Этот процесс сопровождает</w:t>
      </w:r>
      <w:r w:rsidRPr="00D50079">
        <w:rPr>
          <w:rFonts w:cs="Times New Roman"/>
          <w:spacing w:val="-2"/>
          <w:szCs w:val="24"/>
        </w:rPr>
        <w:t xml:space="preserve">ся извлечением энергии из пищи. 3.Энергия тратится на </w:t>
      </w:r>
      <w:r w:rsidRPr="00D50079">
        <w:rPr>
          <w:rFonts w:cs="Times New Roman"/>
          <w:spacing w:val="-3"/>
          <w:szCs w:val="24"/>
        </w:rPr>
        <w:t xml:space="preserve">процессы жизнедеятельности. 4.Так, например, человек проходит в своем развитии путь от оплодотворенной </w:t>
      </w:r>
      <w:r w:rsidRPr="00D50079">
        <w:rPr>
          <w:rFonts w:cs="Times New Roman"/>
          <w:spacing w:val="-2"/>
          <w:szCs w:val="24"/>
        </w:rPr>
        <w:t xml:space="preserve">яйцеклетки до старика. 5.Вначале его вес исчисляется миллиграммами. 6.Сначала плод питается веществами, </w:t>
      </w:r>
      <w:r w:rsidRPr="00D50079">
        <w:rPr>
          <w:rFonts w:cs="Times New Roman"/>
          <w:spacing w:val="-3"/>
          <w:szCs w:val="24"/>
        </w:rPr>
        <w:t xml:space="preserve">получаемыми через кровеносную систему и плаценту </w:t>
      </w:r>
      <w:r w:rsidRPr="00D50079">
        <w:rPr>
          <w:rFonts w:cs="Times New Roman"/>
          <w:spacing w:val="-5"/>
          <w:szCs w:val="24"/>
        </w:rPr>
        <w:t>матери</w:t>
      </w:r>
      <w:r w:rsidRPr="00D50079">
        <w:rPr>
          <w:rFonts w:cs="Times New Roman"/>
          <w:b/>
          <w:i/>
          <w:spacing w:val="-5"/>
          <w:szCs w:val="24"/>
        </w:rPr>
        <w:t xml:space="preserve">. </w:t>
      </w:r>
      <w:r w:rsidRPr="00D50079">
        <w:rPr>
          <w:rFonts w:cs="Times New Roman"/>
          <w:spacing w:val="-5"/>
          <w:szCs w:val="24"/>
        </w:rPr>
        <w:t>7</w:t>
      </w:r>
      <w:r w:rsidRPr="00D50079">
        <w:rPr>
          <w:rFonts w:cs="Times New Roman"/>
          <w:b/>
          <w:i/>
          <w:spacing w:val="-5"/>
          <w:szCs w:val="24"/>
        </w:rPr>
        <w:t>.</w:t>
      </w:r>
      <w:r w:rsidRPr="00D50079">
        <w:rPr>
          <w:rFonts w:cs="Times New Roman"/>
          <w:spacing w:val="-5"/>
          <w:szCs w:val="24"/>
        </w:rPr>
        <w:t xml:space="preserve">После рождения он растет, увеличивается в весе </w:t>
      </w:r>
      <w:r w:rsidRPr="00D50079">
        <w:rPr>
          <w:rFonts w:cs="Times New Roman"/>
          <w:spacing w:val="-4"/>
          <w:szCs w:val="24"/>
        </w:rPr>
        <w:t>за счет пищи, получаемой извне.</w:t>
      </w:r>
    </w:p>
    <w:p w:rsidR="00FE606C" w:rsidRPr="00D50079" w:rsidRDefault="00FE606C" w:rsidP="00FE606C">
      <w:pPr>
        <w:shd w:val="clear" w:color="auto" w:fill="FFFFFF"/>
        <w:tabs>
          <w:tab w:val="left" w:pos="-180"/>
          <w:tab w:val="left" w:pos="720"/>
        </w:tabs>
        <w:spacing w:before="144"/>
        <w:ind w:right="21"/>
        <w:rPr>
          <w:rFonts w:cs="Times New Roman"/>
          <w:spacing w:val="-1"/>
          <w:szCs w:val="24"/>
        </w:rPr>
      </w:pPr>
      <w:r w:rsidRPr="00D50079">
        <w:rPr>
          <w:rFonts w:cs="Times New Roman"/>
          <w:spacing w:val="-1"/>
          <w:szCs w:val="24"/>
        </w:rPr>
        <w:t>Задания:</w:t>
      </w:r>
    </w:p>
    <w:p w:rsidR="00FE606C" w:rsidRDefault="00FE606C" w:rsidP="00F50ED7">
      <w:pPr>
        <w:numPr>
          <w:ilvl w:val="0"/>
          <w:numId w:val="5"/>
        </w:numPr>
        <w:shd w:val="clear" w:color="auto" w:fill="FFFFFF"/>
        <w:tabs>
          <w:tab w:val="left" w:pos="-180"/>
          <w:tab w:val="left" w:pos="720"/>
        </w:tabs>
        <w:rPr>
          <w:rFonts w:cs="Times New Roman"/>
          <w:szCs w:val="24"/>
        </w:rPr>
      </w:pPr>
      <w:r w:rsidRPr="00D50079">
        <w:rPr>
          <w:rFonts w:cs="Times New Roman"/>
          <w:spacing w:val="-1"/>
          <w:szCs w:val="24"/>
        </w:rPr>
        <w:t>Определите, сколько ос</w:t>
      </w:r>
      <w:r w:rsidRPr="00D50079">
        <w:rPr>
          <w:rFonts w:cs="Times New Roman"/>
          <w:spacing w:val="3"/>
          <w:szCs w:val="24"/>
        </w:rPr>
        <w:t>новных мыслей содержит текст? (1.)</w:t>
      </w:r>
    </w:p>
    <w:p w:rsidR="00FE606C" w:rsidRDefault="00FE606C" w:rsidP="00F50ED7">
      <w:pPr>
        <w:numPr>
          <w:ilvl w:val="0"/>
          <w:numId w:val="5"/>
        </w:numPr>
        <w:shd w:val="clear" w:color="auto" w:fill="FFFFFF"/>
        <w:tabs>
          <w:tab w:val="left" w:pos="-180"/>
          <w:tab w:val="left" w:pos="720"/>
        </w:tabs>
        <w:rPr>
          <w:rFonts w:cs="Times New Roman"/>
          <w:szCs w:val="24"/>
        </w:rPr>
      </w:pPr>
      <w:r w:rsidRPr="00FA1E1A">
        <w:rPr>
          <w:rFonts w:cs="Times New Roman"/>
          <w:spacing w:val="3"/>
          <w:szCs w:val="24"/>
        </w:rPr>
        <w:t xml:space="preserve"> В </w:t>
      </w:r>
      <w:r w:rsidRPr="00FA1E1A">
        <w:rPr>
          <w:rFonts w:cs="Times New Roman"/>
          <w:spacing w:val="4"/>
          <w:szCs w:val="24"/>
        </w:rPr>
        <w:t xml:space="preserve">каком предложении эта мысль выражена? (В </w:t>
      </w:r>
      <w:r w:rsidRPr="00FA1E1A">
        <w:rPr>
          <w:rFonts w:cs="Times New Roman"/>
          <w:spacing w:val="-2"/>
          <w:szCs w:val="24"/>
        </w:rPr>
        <w:t xml:space="preserve">первом.) </w:t>
      </w:r>
    </w:p>
    <w:p w:rsidR="00FE606C" w:rsidRDefault="00FE606C" w:rsidP="00F50ED7">
      <w:pPr>
        <w:numPr>
          <w:ilvl w:val="0"/>
          <w:numId w:val="5"/>
        </w:numPr>
        <w:shd w:val="clear" w:color="auto" w:fill="FFFFFF"/>
        <w:tabs>
          <w:tab w:val="left" w:pos="-180"/>
          <w:tab w:val="left" w:pos="720"/>
        </w:tabs>
        <w:rPr>
          <w:rFonts w:cs="Times New Roman"/>
          <w:szCs w:val="24"/>
        </w:rPr>
      </w:pPr>
      <w:r w:rsidRPr="00FA1E1A">
        <w:rPr>
          <w:rFonts w:cs="Times New Roman"/>
          <w:spacing w:val="-2"/>
          <w:szCs w:val="24"/>
        </w:rPr>
        <w:t xml:space="preserve">Сколько слов в этом предложении? (17.) </w:t>
      </w:r>
    </w:p>
    <w:p w:rsidR="00FE606C" w:rsidRDefault="00FE606C" w:rsidP="00F50ED7">
      <w:pPr>
        <w:numPr>
          <w:ilvl w:val="0"/>
          <w:numId w:val="5"/>
        </w:numPr>
        <w:shd w:val="clear" w:color="auto" w:fill="FFFFFF"/>
        <w:tabs>
          <w:tab w:val="left" w:pos="-180"/>
          <w:tab w:val="left" w:pos="720"/>
        </w:tabs>
        <w:rPr>
          <w:rFonts w:cs="Times New Roman"/>
          <w:szCs w:val="24"/>
        </w:rPr>
      </w:pPr>
      <w:r w:rsidRPr="00FA1E1A">
        <w:rPr>
          <w:rFonts w:cs="Times New Roman"/>
          <w:spacing w:val="1"/>
          <w:szCs w:val="24"/>
        </w:rPr>
        <w:t>Какое предложение углубляет эту мысль? (Вто</w:t>
      </w:r>
      <w:r w:rsidRPr="00FA1E1A">
        <w:rPr>
          <w:rFonts w:cs="Times New Roman"/>
          <w:spacing w:val="-1"/>
          <w:szCs w:val="24"/>
        </w:rPr>
        <w:t xml:space="preserve">рое.) </w:t>
      </w:r>
    </w:p>
    <w:p w:rsidR="00FE606C" w:rsidRDefault="00FE606C" w:rsidP="00F50ED7">
      <w:pPr>
        <w:numPr>
          <w:ilvl w:val="0"/>
          <w:numId w:val="5"/>
        </w:numPr>
        <w:shd w:val="clear" w:color="auto" w:fill="FFFFFF"/>
        <w:tabs>
          <w:tab w:val="left" w:pos="-180"/>
          <w:tab w:val="left" w:pos="720"/>
        </w:tabs>
        <w:rPr>
          <w:rFonts w:cs="Times New Roman"/>
          <w:szCs w:val="24"/>
        </w:rPr>
      </w:pPr>
      <w:r w:rsidRPr="00FA1E1A">
        <w:rPr>
          <w:rFonts w:cs="Times New Roman"/>
          <w:spacing w:val="-1"/>
          <w:szCs w:val="24"/>
        </w:rPr>
        <w:t xml:space="preserve">Сколько всего слов затрачено на изложение </w:t>
      </w:r>
      <w:r w:rsidRPr="00FA1E1A">
        <w:rPr>
          <w:rFonts w:cs="Times New Roman"/>
          <w:spacing w:val="1"/>
          <w:szCs w:val="24"/>
        </w:rPr>
        <w:t xml:space="preserve">одной мысли? (6.) </w:t>
      </w:r>
    </w:p>
    <w:p w:rsidR="00FE606C" w:rsidRPr="00207C0D" w:rsidRDefault="00FE606C" w:rsidP="00F50ED7">
      <w:pPr>
        <w:numPr>
          <w:ilvl w:val="0"/>
          <w:numId w:val="5"/>
        </w:numPr>
        <w:shd w:val="clear" w:color="auto" w:fill="FFFFFF"/>
        <w:tabs>
          <w:tab w:val="left" w:pos="-180"/>
          <w:tab w:val="left" w:pos="720"/>
        </w:tabs>
        <w:rPr>
          <w:rFonts w:cs="Times New Roman"/>
          <w:szCs w:val="24"/>
        </w:rPr>
      </w:pPr>
      <w:r w:rsidRPr="00207C0D">
        <w:rPr>
          <w:rFonts w:cs="Times New Roman"/>
          <w:spacing w:val="1"/>
          <w:szCs w:val="24"/>
        </w:rPr>
        <w:t>Изложите эту мысль короче или другими средствами.</w:t>
      </w:r>
      <w:r w:rsidRPr="00207C0D">
        <w:rPr>
          <w:rFonts w:cs="Times New Roman"/>
          <w:szCs w:val="24"/>
        </w:rPr>
        <w:t xml:space="preserve"> (Все организмы извлекают </w:t>
      </w:r>
      <w:r w:rsidRPr="00207C0D">
        <w:rPr>
          <w:rFonts w:cs="Times New Roman"/>
          <w:spacing w:val="4"/>
          <w:szCs w:val="24"/>
        </w:rPr>
        <w:t xml:space="preserve">энергию из пищи или организмы преобразуют </w:t>
      </w:r>
      <w:r w:rsidRPr="00207C0D">
        <w:rPr>
          <w:rFonts w:cs="Times New Roman"/>
          <w:spacing w:val="1"/>
          <w:szCs w:val="24"/>
        </w:rPr>
        <w:t xml:space="preserve">питательные вещества в свои собственные.) </w:t>
      </w: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E606C" w:rsidRPr="00F77611" w:rsidRDefault="00FE606C" w:rsidP="00FE606C">
      <w:pPr>
        <w:shd w:val="clear" w:color="auto" w:fill="FFFFFF"/>
        <w:autoSpaceDE w:val="0"/>
        <w:spacing w:line="360" w:lineRule="auto"/>
        <w:jc w:val="left"/>
        <w:rPr>
          <w:rFonts w:eastAsia="Times New Roman" w:cs="Times New Roman"/>
          <w:color w:val="000000"/>
          <w:szCs w:val="24"/>
        </w:rPr>
      </w:pPr>
      <w:r w:rsidRPr="00F77611">
        <w:rPr>
          <w:rFonts w:eastAsia="Times New Roman" w:cs="Times New Roman"/>
          <w:color w:val="000000"/>
          <w:szCs w:val="24"/>
        </w:rPr>
        <w:t>Задание по биологии 8 класс учебник «Биология. Человек» Д.В. Колесов, Р.Д. Маш, И.Н. Беляев.</w:t>
      </w:r>
    </w:p>
    <w:p w:rsidR="00FE606C" w:rsidRPr="00B527D9" w:rsidRDefault="00FE606C" w:rsidP="00B527D9">
      <w:pPr>
        <w:shd w:val="clear" w:color="auto" w:fill="FFFFFF"/>
        <w:autoSpaceDE w:val="0"/>
        <w:spacing w:line="360" w:lineRule="auto"/>
        <w:jc w:val="center"/>
        <w:rPr>
          <w:rFonts w:eastAsia="Times New Roman" w:cs="Times New Roman"/>
          <w:color w:val="000000"/>
          <w:szCs w:val="24"/>
        </w:rPr>
      </w:pPr>
      <w:r w:rsidRPr="00B527D9">
        <w:rPr>
          <w:rFonts w:eastAsia="Times New Roman" w:cs="Times New Roman"/>
          <w:color w:val="000000"/>
          <w:szCs w:val="24"/>
        </w:rPr>
        <w:t>Прочитайте текст.</w:t>
      </w:r>
    </w:p>
    <w:p w:rsidR="00FE606C" w:rsidRPr="006B2BB6" w:rsidRDefault="00FE606C" w:rsidP="00FE606C">
      <w:pPr>
        <w:shd w:val="clear" w:color="auto" w:fill="FFFFFF"/>
        <w:tabs>
          <w:tab w:val="left" w:pos="-180"/>
          <w:tab w:val="left" w:pos="720"/>
        </w:tabs>
        <w:spacing w:line="259" w:lineRule="exact"/>
        <w:ind w:left="180" w:right="21" w:firstLine="360"/>
      </w:pPr>
      <w:r w:rsidRPr="006B2BB6">
        <w:rPr>
          <w:b/>
          <w:bCs/>
          <w:spacing w:val="-2"/>
        </w:rPr>
        <w:t xml:space="preserve">Обмен веществ и энергии </w:t>
      </w:r>
      <w:r>
        <w:rPr>
          <w:b/>
          <w:bCs/>
          <w:spacing w:val="-2"/>
        </w:rPr>
        <w:t>-</w:t>
      </w:r>
      <w:r w:rsidRPr="006B2BB6">
        <w:rPr>
          <w:b/>
          <w:bCs/>
          <w:spacing w:val="-2"/>
        </w:rPr>
        <w:t xml:space="preserve"> основное свойство </w:t>
      </w:r>
      <w:r w:rsidRPr="006B2BB6">
        <w:rPr>
          <w:b/>
          <w:bCs/>
          <w:spacing w:val="-6"/>
        </w:rPr>
        <w:t>всех живых существ.</w:t>
      </w:r>
    </w:p>
    <w:p w:rsidR="00FE606C" w:rsidRPr="006B2BB6" w:rsidRDefault="00FE606C" w:rsidP="00B527D9">
      <w:pPr>
        <w:shd w:val="clear" w:color="auto" w:fill="FFFFFF"/>
        <w:tabs>
          <w:tab w:val="left" w:pos="-180"/>
          <w:tab w:val="left" w:pos="720"/>
        </w:tabs>
        <w:ind w:firstLine="720"/>
      </w:pPr>
      <w:r w:rsidRPr="006B2BB6">
        <w:rPr>
          <w:spacing w:val="-4"/>
        </w:rPr>
        <w:t xml:space="preserve">Обмен веществ </w:t>
      </w:r>
      <w:r>
        <w:rPr>
          <w:spacing w:val="-4"/>
        </w:rPr>
        <w:t>-</w:t>
      </w:r>
      <w:r w:rsidRPr="006B2BB6">
        <w:rPr>
          <w:spacing w:val="-4"/>
        </w:rPr>
        <w:t xml:space="preserve"> это совокупность протекающих в живых организмах химических превращений, обеспечи</w:t>
      </w:r>
      <w:r w:rsidRPr="006B2BB6">
        <w:rPr>
          <w:spacing w:val="-6"/>
        </w:rPr>
        <w:t xml:space="preserve">вающих их рост, развитие, процессы жизнедеятельности, </w:t>
      </w:r>
      <w:r w:rsidRPr="006B2BB6">
        <w:rPr>
          <w:spacing w:val="-4"/>
        </w:rPr>
        <w:t xml:space="preserve">воспроизведение потомства, активное взаимодействие с </w:t>
      </w:r>
      <w:r w:rsidRPr="006B2BB6">
        <w:rPr>
          <w:spacing w:val="-5"/>
        </w:rPr>
        <w:t>окружающей средой.</w:t>
      </w:r>
    </w:p>
    <w:p w:rsidR="00FE606C" w:rsidRDefault="00FE606C" w:rsidP="00B527D9">
      <w:pPr>
        <w:shd w:val="clear" w:color="auto" w:fill="FFFFFF"/>
        <w:tabs>
          <w:tab w:val="left" w:pos="-180"/>
          <w:tab w:val="left" w:pos="720"/>
        </w:tabs>
        <w:ind w:right="23" w:firstLine="720"/>
        <w:rPr>
          <w:spacing w:val="-3"/>
        </w:rPr>
      </w:pPr>
      <w:r w:rsidRPr="006B2BB6">
        <w:rPr>
          <w:spacing w:val="-3"/>
        </w:rPr>
        <w:t xml:space="preserve">Во всех живых организмах, от самых примитивных </w:t>
      </w:r>
      <w:r w:rsidRPr="006B2BB6">
        <w:t xml:space="preserve">до самых сложных, каким является человек, основа </w:t>
      </w:r>
      <w:r w:rsidRPr="006B2BB6">
        <w:rPr>
          <w:spacing w:val="-2"/>
        </w:rPr>
        <w:t xml:space="preserve">жизни </w:t>
      </w:r>
      <w:r>
        <w:rPr>
          <w:spacing w:val="-2"/>
        </w:rPr>
        <w:t>-</w:t>
      </w:r>
      <w:r w:rsidRPr="006B2BB6">
        <w:rPr>
          <w:spacing w:val="-2"/>
        </w:rPr>
        <w:t xml:space="preserve"> это обмен веществ и энергии. Благодаря ему </w:t>
      </w:r>
      <w:r w:rsidRPr="006B2BB6">
        <w:rPr>
          <w:spacing w:val="-4"/>
        </w:rPr>
        <w:t>каждый организм не только поддерживает свое сущест</w:t>
      </w:r>
      <w:r w:rsidRPr="006B2BB6">
        <w:rPr>
          <w:spacing w:val="-2"/>
        </w:rPr>
        <w:t xml:space="preserve">вование, но развивается и растет. Обмен веществ определяет цикличность жизни: рождение, рост и развитие, </w:t>
      </w:r>
      <w:r w:rsidRPr="006B2BB6">
        <w:rPr>
          <w:spacing w:val="-3"/>
        </w:rPr>
        <w:t>старение и смерть.</w:t>
      </w:r>
    </w:p>
    <w:p w:rsidR="00FE606C" w:rsidRDefault="00FE606C" w:rsidP="00B527D9">
      <w:pPr>
        <w:shd w:val="clear" w:color="auto" w:fill="FFFFFF"/>
        <w:tabs>
          <w:tab w:val="left" w:pos="-180"/>
          <w:tab w:val="left" w:pos="720"/>
        </w:tabs>
        <w:ind w:firstLine="720"/>
        <w:rPr>
          <w:spacing w:val="-3"/>
        </w:rPr>
      </w:pPr>
      <w:r w:rsidRPr="006B2BB6">
        <w:rPr>
          <w:spacing w:val="-6"/>
        </w:rPr>
        <w:t>Организм животных и человека получает готовые ор</w:t>
      </w:r>
      <w:r w:rsidRPr="006B2BB6">
        <w:rPr>
          <w:spacing w:val="-4"/>
        </w:rPr>
        <w:t xml:space="preserve">ганические вещества с пищей. Но чтобы эти соединения </w:t>
      </w:r>
      <w:r w:rsidRPr="006B2BB6">
        <w:rPr>
          <w:spacing w:val="-5"/>
        </w:rPr>
        <w:t>могли включиться в обмен, они должны быть расщепле</w:t>
      </w:r>
      <w:r w:rsidRPr="006B2BB6">
        <w:rPr>
          <w:spacing w:val="-7"/>
        </w:rPr>
        <w:t>ны на элементарные части. Этот процесс и осуществляет</w:t>
      </w:r>
      <w:r w:rsidRPr="006B2BB6">
        <w:rPr>
          <w:spacing w:val="-3"/>
        </w:rPr>
        <w:t>ся, как вы уже знаете, в системе органов пищеварения.</w:t>
      </w:r>
    </w:p>
    <w:p w:rsidR="00FE606C" w:rsidRPr="006B2BB6" w:rsidRDefault="00FE606C" w:rsidP="00B527D9">
      <w:pPr>
        <w:shd w:val="clear" w:color="auto" w:fill="FFFFFF"/>
        <w:tabs>
          <w:tab w:val="left" w:pos="-180"/>
          <w:tab w:val="left" w:pos="720"/>
        </w:tabs>
        <w:ind w:firstLine="720"/>
      </w:pPr>
      <w:r w:rsidRPr="006B2BB6">
        <w:rPr>
          <w:spacing w:val="-1"/>
        </w:rPr>
        <w:t>Пищеварение, транспортировка питательных ве</w:t>
      </w:r>
      <w:r w:rsidRPr="006B2BB6">
        <w:rPr>
          <w:spacing w:val="-5"/>
        </w:rPr>
        <w:t>ществ и кислорода есть лишь подготовительная фаза об</w:t>
      </w:r>
      <w:r w:rsidRPr="006B2BB6">
        <w:rPr>
          <w:spacing w:val="-3"/>
        </w:rPr>
        <w:t>мена веществ. Создание специфических для организма веществ и структур, как и биологическое окисление ор</w:t>
      </w:r>
      <w:r w:rsidRPr="006B2BB6">
        <w:rPr>
          <w:spacing w:val="-4"/>
        </w:rPr>
        <w:t>ганических веществ, обеспечивающих организм энергией, происходит в клетках тела и осуществляется по про</w:t>
      </w:r>
      <w:r w:rsidRPr="006B2BB6">
        <w:rPr>
          <w:spacing w:val="-3"/>
        </w:rPr>
        <w:t>грамме, заложенной в их наследственном аппарате.</w:t>
      </w:r>
    </w:p>
    <w:p w:rsidR="00FE606C" w:rsidRPr="002E2D25" w:rsidRDefault="00FE606C" w:rsidP="00F97219">
      <w:pPr>
        <w:autoSpaceDE w:val="0"/>
        <w:autoSpaceDN w:val="0"/>
        <w:adjustRightInd w:val="0"/>
        <w:ind w:right="180"/>
      </w:pPr>
    </w:p>
    <w:p w:rsidR="00FE606C" w:rsidRPr="00F77611" w:rsidRDefault="00FE606C" w:rsidP="00B527D9">
      <w:pPr>
        <w:shd w:val="clear" w:color="auto" w:fill="FFFFFF"/>
        <w:tabs>
          <w:tab w:val="left" w:pos="-180"/>
          <w:tab w:val="left" w:pos="720"/>
        </w:tabs>
        <w:spacing w:line="259" w:lineRule="exact"/>
        <w:ind w:right="21"/>
        <w:jc w:val="left"/>
        <w:rPr>
          <w:b/>
        </w:rPr>
      </w:pPr>
      <w:r w:rsidRPr="00F77611">
        <w:rPr>
          <w:b/>
          <w:iCs/>
          <w:spacing w:val="-3"/>
        </w:rPr>
        <w:t>Ответьте на вопросы:</w:t>
      </w:r>
    </w:p>
    <w:p w:rsidR="00FE606C" w:rsidRPr="006B2BB6" w:rsidRDefault="00FE606C" w:rsidP="00F97219">
      <w:pPr>
        <w:shd w:val="clear" w:color="auto" w:fill="FFFFFF"/>
        <w:tabs>
          <w:tab w:val="left" w:pos="-180"/>
          <w:tab w:val="left" w:pos="720"/>
        </w:tabs>
        <w:spacing w:line="259" w:lineRule="exact"/>
        <w:ind w:right="21" w:firstLine="284"/>
      </w:pPr>
      <w:r w:rsidRPr="006B2BB6">
        <w:rPr>
          <w:i/>
          <w:iCs/>
          <w:spacing w:val="-3"/>
        </w:rPr>
        <w:t>Чему он посвящен?</w:t>
      </w:r>
    </w:p>
    <w:p w:rsidR="00FE606C" w:rsidRPr="006B2BB6" w:rsidRDefault="00FE606C" w:rsidP="00B527D9">
      <w:pPr>
        <w:shd w:val="clear" w:color="auto" w:fill="FFFFFF"/>
        <w:tabs>
          <w:tab w:val="left" w:pos="-180"/>
          <w:tab w:val="left" w:pos="720"/>
        </w:tabs>
        <w:spacing w:line="259" w:lineRule="exact"/>
        <w:ind w:right="21"/>
      </w:pPr>
      <w:r w:rsidRPr="006B2BB6">
        <w:rPr>
          <w:spacing w:val="2"/>
        </w:rPr>
        <w:t>Обмену веществ в организмах. Следователь</w:t>
      </w:r>
      <w:r w:rsidRPr="006B2BB6">
        <w:rPr>
          <w:spacing w:val="1"/>
        </w:rPr>
        <w:t>но, предмето</w:t>
      </w:r>
      <w:r w:rsidR="00B527D9">
        <w:rPr>
          <w:spacing w:val="1"/>
        </w:rPr>
        <w:t>м или субъектом обсуждения явля</w:t>
      </w:r>
      <w:r w:rsidRPr="006B2BB6">
        <w:rPr>
          <w:spacing w:val="1"/>
        </w:rPr>
        <w:t>ется обмен веществ.</w:t>
      </w:r>
    </w:p>
    <w:p w:rsidR="00FE606C" w:rsidRPr="006B2BB6" w:rsidRDefault="00FE606C" w:rsidP="00F97219">
      <w:pPr>
        <w:shd w:val="clear" w:color="auto" w:fill="FFFFFF"/>
        <w:tabs>
          <w:tab w:val="left" w:pos="-180"/>
          <w:tab w:val="left" w:pos="720"/>
        </w:tabs>
        <w:spacing w:line="259" w:lineRule="exact"/>
        <w:ind w:right="21" w:firstLine="284"/>
      </w:pPr>
      <w:r w:rsidRPr="006B2BB6">
        <w:rPr>
          <w:i/>
          <w:iCs/>
          <w:spacing w:val="-2"/>
        </w:rPr>
        <w:t>Что говорится об обмене веществ?</w:t>
      </w:r>
    </w:p>
    <w:p w:rsidR="00FE606C" w:rsidRDefault="00FE606C" w:rsidP="00B527D9">
      <w:pPr>
        <w:shd w:val="clear" w:color="auto" w:fill="FFFFFF"/>
        <w:tabs>
          <w:tab w:val="left" w:pos="-180"/>
          <w:tab w:val="left" w:pos="720"/>
        </w:tabs>
        <w:ind w:right="23"/>
        <w:rPr>
          <w:spacing w:val="3"/>
        </w:rPr>
      </w:pPr>
      <w:r w:rsidRPr="006B2BB6">
        <w:rPr>
          <w:spacing w:val="3"/>
        </w:rPr>
        <w:lastRenderedPageBreak/>
        <w:t xml:space="preserve">Говорится, что это основное свойство всех </w:t>
      </w:r>
      <w:r w:rsidRPr="006B2BB6">
        <w:rPr>
          <w:spacing w:val="2"/>
        </w:rPr>
        <w:t>живых существ. Что он «обеспечивает все про</w:t>
      </w:r>
      <w:r w:rsidRPr="006B2BB6">
        <w:rPr>
          <w:spacing w:val="1"/>
        </w:rPr>
        <w:t>цессы: рост, развитие, процессы жизнедеятель</w:t>
      </w:r>
      <w:r w:rsidRPr="006B2BB6">
        <w:rPr>
          <w:spacing w:val="4"/>
        </w:rPr>
        <w:t xml:space="preserve">ности, воспроизведение потомства, активное </w:t>
      </w:r>
      <w:r w:rsidRPr="006B2BB6">
        <w:rPr>
          <w:spacing w:val="3"/>
        </w:rPr>
        <w:t>вза</w:t>
      </w:r>
      <w:r>
        <w:rPr>
          <w:spacing w:val="3"/>
        </w:rPr>
        <w:t>имодействие с окружающей средой</w:t>
      </w:r>
      <w:r w:rsidRPr="006B2BB6">
        <w:rPr>
          <w:spacing w:val="3"/>
        </w:rPr>
        <w:t xml:space="preserve">. </w:t>
      </w:r>
    </w:p>
    <w:p w:rsidR="00B527D9" w:rsidRDefault="00FE606C" w:rsidP="00496951">
      <w:pPr>
        <w:shd w:val="clear" w:color="auto" w:fill="FFFFFF"/>
        <w:tabs>
          <w:tab w:val="left" w:pos="-180"/>
          <w:tab w:val="left" w:pos="720"/>
        </w:tabs>
        <w:ind w:right="23" w:firstLine="284"/>
        <w:rPr>
          <w:i/>
        </w:rPr>
      </w:pPr>
      <w:r w:rsidRPr="007627A0">
        <w:rPr>
          <w:i/>
          <w:spacing w:val="5"/>
        </w:rPr>
        <w:t xml:space="preserve">Не видите ли вы </w:t>
      </w:r>
      <w:r w:rsidRPr="007627A0">
        <w:rPr>
          <w:i/>
        </w:rPr>
        <w:t>в нем каких-нибудь противоречий?</w:t>
      </w:r>
    </w:p>
    <w:p w:rsidR="00FE606C" w:rsidRDefault="00FE606C" w:rsidP="00496951">
      <w:pPr>
        <w:shd w:val="clear" w:color="auto" w:fill="FFFFFF"/>
        <w:tabs>
          <w:tab w:val="left" w:pos="-180"/>
          <w:tab w:val="left" w:pos="720"/>
        </w:tabs>
        <w:ind w:right="23" w:firstLine="284"/>
        <w:rPr>
          <w:spacing w:val="4"/>
        </w:rPr>
      </w:pPr>
      <w:r>
        <w:t>(</w:t>
      </w:r>
      <w:r w:rsidRPr="006B2BB6">
        <w:t xml:space="preserve">У учащихся, </w:t>
      </w:r>
      <w:r w:rsidRPr="006B2BB6">
        <w:rPr>
          <w:spacing w:val="2"/>
        </w:rPr>
        <w:t xml:space="preserve">несомненно, возникнут затруднения при ответе </w:t>
      </w:r>
      <w:r>
        <w:rPr>
          <w:spacing w:val="4"/>
        </w:rPr>
        <w:t>на этот вопрос)</w:t>
      </w:r>
    </w:p>
    <w:p w:rsidR="00B527D9" w:rsidRDefault="00FE606C" w:rsidP="00496951">
      <w:pPr>
        <w:shd w:val="clear" w:color="auto" w:fill="FFFFFF"/>
        <w:tabs>
          <w:tab w:val="left" w:pos="-180"/>
          <w:tab w:val="left" w:pos="720"/>
        </w:tabs>
        <w:ind w:firstLine="284"/>
        <w:rPr>
          <w:spacing w:val="3"/>
        </w:rPr>
      </w:pPr>
      <w:r w:rsidRPr="006B2BB6">
        <w:rPr>
          <w:spacing w:val="4"/>
        </w:rPr>
        <w:t xml:space="preserve">Помочь им можно следующим </w:t>
      </w:r>
      <w:r w:rsidRPr="006B2BB6">
        <w:rPr>
          <w:spacing w:val="3"/>
        </w:rPr>
        <w:t xml:space="preserve">вопросом-уточнением: </w:t>
      </w:r>
    </w:p>
    <w:p w:rsidR="00FE606C" w:rsidRPr="006B2BB6" w:rsidRDefault="00FE606C" w:rsidP="00496951">
      <w:pPr>
        <w:shd w:val="clear" w:color="auto" w:fill="FFFFFF"/>
        <w:tabs>
          <w:tab w:val="left" w:pos="-180"/>
          <w:tab w:val="left" w:pos="720"/>
        </w:tabs>
        <w:ind w:firstLine="284"/>
      </w:pPr>
      <w:r w:rsidRPr="007627A0">
        <w:rPr>
          <w:i/>
          <w:spacing w:val="3"/>
        </w:rPr>
        <w:t xml:space="preserve">Как вы думаете, рост и </w:t>
      </w:r>
      <w:r w:rsidRPr="007627A0">
        <w:rPr>
          <w:i/>
          <w:spacing w:val="2"/>
        </w:rPr>
        <w:t>развитие относятся к процессам жизнедеятель</w:t>
      </w:r>
      <w:r w:rsidRPr="007627A0">
        <w:rPr>
          <w:i/>
          <w:spacing w:val="1"/>
        </w:rPr>
        <w:t>ности или нет?</w:t>
      </w:r>
    </w:p>
    <w:p w:rsidR="00FE606C" w:rsidRPr="007627A0" w:rsidRDefault="00FE606C" w:rsidP="00496951">
      <w:pPr>
        <w:shd w:val="clear" w:color="auto" w:fill="FFFFFF"/>
        <w:tabs>
          <w:tab w:val="left" w:pos="-180"/>
          <w:tab w:val="left" w:pos="720"/>
        </w:tabs>
        <w:ind w:firstLine="284"/>
        <w:rPr>
          <w:i/>
        </w:rPr>
      </w:pPr>
      <w:r w:rsidRPr="007627A0">
        <w:rPr>
          <w:i/>
        </w:rPr>
        <w:t xml:space="preserve">А взаимодействие организмов с окружающей </w:t>
      </w:r>
      <w:r w:rsidRPr="007627A0">
        <w:rPr>
          <w:i/>
          <w:spacing w:val="3"/>
        </w:rPr>
        <w:t xml:space="preserve">средой - это процесс жизнедеятельности или </w:t>
      </w:r>
      <w:r w:rsidRPr="007627A0">
        <w:rPr>
          <w:i/>
          <w:spacing w:val="2"/>
        </w:rPr>
        <w:t>нет? Что же такое процесс жизнедеятельности? И почему обмен веществ обслуживает как про</w:t>
      </w:r>
      <w:r w:rsidRPr="007627A0">
        <w:rPr>
          <w:i/>
          <w:spacing w:val="1"/>
        </w:rPr>
        <w:t>цессы жизнедеятельности, так и другие процес</w:t>
      </w:r>
      <w:r w:rsidRPr="007627A0">
        <w:rPr>
          <w:i/>
        </w:rPr>
        <w:t>сы? Если да, то, какие?</w:t>
      </w:r>
    </w:p>
    <w:p w:rsidR="00FE606C" w:rsidRPr="006B2BB6" w:rsidRDefault="00FE606C" w:rsidP="00B527D9">
      <w:pPr>
        <w:shd w:val="clear" w:color="auto" w:fill="FFFFFF"/>
        <w:tabs>
          <w:tab w:val="left" w:pos="-180"/>
          <w:tab w:val="left" w:pos="720"/>
        </w:tabs>
        <w:ind w:firstLine="720"/>
      </w:pPr>
      <w:r w:rsidRPr="006B2BB6">
        <w:rPr>
          <w:spacing w:val="6"/>
        </w:rPr>
        <w:t>Обсуждение этих вопросов и решение пос</w:t>
      </w:r>
      <w:r w:rsidRPr="006B2BB6">
        <w:rPr>
          <w:spacing w:val="7"/>
        </w:rPr>
        <w:t>тавленных</w:t>
      </w:r>
      <w:r w:rsidR="00834DBC">
        <w:rPr>
          <w:spacing w:val="7"/>
        </w:rPr>
        <w:t xml:space="preserve">  </w:t>
      </w:r>
      <w:r w:rsidRPr="006B2BB6">
        <w:rPr>
          <w:spacing w:val="7"/>
        </w:rPr>
        <w:t>проблем</w:t>
      </w:r>
      <w:r w:rsidR="00834DBC">
        <w:rPr>
          <w:spacing w:val="7"/>
        </w:rPr>
        <w:t xml:space="preserve">  </w:t>
      </w:r>
      <w:r w:rsidRPr="006B2BB6">
        <w:rPr>
          <w:spacing w:val="7"/>
        </w:rPr>
        <w:t>после</w:t>
      </w:r>
      <w:r w:rsidR="00834DBC">
        <w:rPr>
          <w:spacing w:val="7"/>
        </w:rPr>
        <w:t xml:space="preserve">  </w:t>
      </w:r>
      <w:r w:rsidRPr="006B2BB6">
        <w:rPr>
          <w:spacing w:val="7"/>
        </w:rPr>
        <w:t>прочтения</w:t>
      </w:r>
      <w:r w:rsidR="00834DBC">
        <w:rPr>
          <w:spacing w:val="7"/>
        </w:rPr>
        <w:t xml:space="preserve">  </w:t>
      </w:r>
      <w:r w:rsidRPr="006B2BB6">
        <w:rPr>
          <w:spacing w:val="7"/>
        </w:rPr>
        <w:t>всего</w:t>
      </w:r>
      <w:r w:rsidRPr="006B2BB6">
        <w:rPr>
          <w:spacing w:val="6"/>
        </w:rPr>
        <w:t xml:space="preserve">текста позволят не только запомнить текст </w:t>
      </w:r>
      <w:r w:rsidRPr="006B2BB6">
        <w:rPr>
          <w:spacing w:val="3"/>
        </w:rPr>
        <w:t>учебника, но и глубоко его осмыслить, сделать определенные выводы, которые помогут даль</w:t>
      </w:r>
      <w:r w:rsidRPr="006B2BB6">
        <w:rPr>
          <w:spacing w:val="4"/>
        </w:rPr>
        <w:t>нейшему усвоению учебного материала.</w:t>
      </w:r>
    </w:p>
    <w:p w:rsidR="00FE606C" w:rsidRDefault="00FE606C" w:rsidP="00496951">
      <w:pPr>
        <w:shd w:val="clear" w:color="auto" w:fill="FFFFFF"/>
        <w:tabs>
          <w:tab w:val="left" w:pos="-180"/>
          <w:tab w:val="left" w:pos="720"/>
          <w:tab w:val="left" w:pos="4622"/>
        </w:tabs>
        <w:ind w:firstLine="284"/>
        <w:rPr>
          <w:spacing w:val="4"/>
        </w:rPr>
      </w:pPr>
    </w:p>
    <w:p w:rsidR="00FE606C" w:rsidRPr="006B2BB6" w:rsidRDefault="00FE606C" w:rsidP="00496951">
      <w:pPr>
        <w:shd w:val="clear" w:color="auto" w:fill="FFFFFF"/>
        <w:tabs>
          <w:tab w:val="left" w:pos="-180"/>
          <w:tab w:val="left" w:pos="720"/>
          <w:tab w:val="left" w:pos="4622"/>
        </w:tabs>
        <w:ind w:firstLine="284"/>
      </w:pPr>
      <w:r w:rsidRPr="006B2BB6">
        <w:rPr>
          <w:spacing w:val="4"/>
        </w:rPr>
        <w:t xml:space="preserve">Третий абзац побуждает к постановке еще </w:t>
      </w:r>
      <w:r w:rsidRPr="006B2BB6">
        <w:rPr>
          <w:spacing w:val="3"/>
        </w:rPr>
        <w:t>одного вопроса, ответ на который часто удив</w:t>
      </w:r>
      <w:r w:rsidRPr="006B2BB6">
        <w:rPr>
          <w:spacing w:val="2"/>
        </w:rPr>
        <w:t xml:space="preserve">ляет восьмиклассников: </w:t>
      </w:r>
      <w:r w:rsidRPr="007627A0">
        <w:rPr>
          <w:i/>
          <w:spacing w:val="2"/>
        </w:rPr>
        <w:t xml:space="preserve">А человек относится к </w:t>
      </w:r>
      <w:r w:rsidRPr="007627A0">
        <w:rPr>
          <w:i/>
          <w:spacing w:val="4"/>
        </w:rPr>
        <w:t>животным или нет?</w:t>
      </w:r>
      <w:r w:rsidRPr="006B2BB6">
        <w:rPr>
          <w:spacing w:val="4"/>
        </w:rPr>
        <w:t xml:space="preserve"> Этот вопрос не связан на</w:t>
      </w:r>
      <w:r w:rsidRPr="006B2BB6">
        <w:t>прямую с темой, но важен для понимания обще</w:t>
      </w:r>
      <w:r w:rsidRPr="006B2BB6">
        <w:rPr>
          <w:spacing w:val="2"/>
        </w:rPr>
        <w:t>биологических закономерностей. Чтение этогоже абзаца может вызвать и вопросы, позволяю</w:t>
      </w:r>
      <w:r w:rsidRPr="006B2BB6">
        <w:rPr>
          <w:spacing w:val="1"/>
        </w:rPr>
        <w:t xml:space="preserve">щие актуализировать имеющиеся у школьников </w:t>
      </w:r>
      <w:r w:rsidRPr="006B2BB6">
        <w:rPr>
          <w:spacing w:val="3"/>
        </w:rPr>
        <w:t xml:space="preserve">знания и уточнить приобретаемые. </w:t>
      </w:r>
      <w:r w:rsidRPr="007627A0">
        <w:rPr>
          <w:i/>
          <w:spacing w:val="3"/>
        </w:rPr>
        <w:t>Почему ор</w:t>
      </w:r>
      <w:r w:rsidRPr="007627A0">
        <w:rPr>
          <w:i/>
          <w:spacing w:val="1"/>
        </w:rPr>
        <w:t xml:space="preserve">ганические вещества должны быть расщеплены </w:t>
      </w:r>
      <w:r w:rsidRPr="007627A0">
        <w:rPr>
          <w:i/>
          <w:spacing w:val="2"/>
        </w:rPr>
        <w:t>на элементарные части? Где в системе органов пищеварения</w:t>
      </w:r>
      <w:r>
        <w:rPr>
          <w:i/>
          <w:spacing w:val="2"/>
        </w:rPr>
        <w:t>,</w:t>
      </w:r>
      <w:r w:rsidRPr="007627A0">
        <w:rPr>
          <w:i/>
          <w:spacing w:val="2"/>
        </w:rPr>
        <w:t xml:space="preserve"> и каким образом осуществляется </w:t>
      </w:r>
      <w:r w:rsidRPr="007627A0">
        <w:rPr>
          <w:i/>
          <w:spacing w:val="-1"/>
        </w:rPr>
        <w:t>этот процесс?</w:t>
      </w:r>
      <w:r w:rsidRPr="006B2BB6">
        <w:tab/>
      </w:r>
    </w:p>
    <w:p w:rsidR="00FE606C" w:rsidRDefault="00FE606C" w:rsidP="00496951">
      <w:pPr>
        <w:shd w:val="clear" w:color="auto" w:fill="FFFFFF"/>
        <w:tabs>
          <w:tab w:val="left" w:pos="-180"/>
          <w:tab w:val="left" w:pos="720"/>
        </w:tabs>
        <w:ind w:firstLine="284"/>
        <w:rPr>
          <w:spacing w:val="5"/>
        </w:rPr>
      </w:pPr>
    </w:p>
    <w:p w:rsidR="00FE606C" w:rsidRDefault="00FE606C" w:rsidP="00496951">
      <w:pPr>
        <w:shd w:val="clear" w:color="auto" w:fill="FFFFFF"/>
        <w:tabs>
          <w:tab w:val="left" w:pos="-180"/>
          <w:tab w:val="left" w:pos="720"/>
        </w:tabs>
        <w:ind w:firstLine="284"/>
      </w:pPr>
      <w:r w:rsidRPr="006B2BB6">
        <w:rPr>
          <w:spacing w:val="5"/>
        </w:rPr>
        <w:t xml:space="preserve">Последний абзац приведенного фрагмента </w:t>
      </w:r>
      <w:r w:rsidRPr="006B2BB6">
        <w:rPr>
          <w:spacing w:val="4"/>
        </w:rPr>
        <w:t xml:space="preserve">также предоставляет некоторые возможности </w:t>
      </w:r>
      <w:r w:rsidRPr="006B2BB6">
        <w:t xml:space="preserve">для постановки ряда вопросов. </w:t>
      </w:r>
    </w:p>
    <w:p w:rsidR="00FE606C" w:rsidRPr="007627A0" w:rsidRDefault="00FE606C" w:rsidP="00496951">
      <w:pPr>
        <w:shd w:val="clear" w:color="auto" w:fill="FFFFFF"/>
        <w:tabs>
          <w:tab w:val="left" w:pos="-180"/>
          <w:tab w:val="left" w:pos="720"/>
        </w:tabs>
        <w:ind w:firstLine="284"/>
        <w:rPr>
          <w:i/>
        </w:rPr>
      </w:pPr>
      <w:r w:rsidRPr="006B2BB6">
        <w:t xml:space="preserve">Например: </w:t>
      </w:r>
      <w:r w:rsidRPr="007627A0">
        <w:rPr>
          <w:i/>
        </w:rPr>
        <w:t>Поче</w:t>
      </w:r>
      <w:r w:rsidRPr="007627A0">
        <w:rPr>
          <w:i/>
          <w:spacing w:val="1"/>
        </w:rPr>
        <w:t xml:space="preserve">му пищеварение, транспортировку питательных </w:t>
      </w:r>
      <w:r w:rsidRPr="007627A0">
        <w:rPr>
          <w:i/>
          <w:spacing w:val="3"/>
        </w:rPr>
        <w:t>веществ и кислорода называют подготовитель</w:t>
      </w:r>
      <w:r w:rsidRPr="007627A0">
        <w:rPr>
          <w:i/>
          <w:spacing w:val="3"/>
        </w:rPr>
        <w:softHyphen/>
      </w:r>
      <w:r w:rsidRPr="007627A0">
        <w:rPr>
          <w:i/>
          <w:spacing w:val="4"/>
        </w:rPr>
        <w:t xml:space="preserve">ной фазой? Что значит специфические вещества и структуры, создаваемые в клетке? Какие </w:t>
      </w:r>
      <w:r w:rsidRPr="007627A0">
        <w:rPr>
          <w:i/>
          <w:spacing w:val="3"/>
        </w:rPr>
        <w:t xml:space="preserve">структуры могут создаваться в клетках? Какие вещества могут создаваться в клетках? Как </w:t>
      </w:r>
      <w:r w:rsidRPr="007627A0">
        <w:rPr>
          <w:i/>
          <w:spacing w:val="2"/>
        </w:rPr>
        <w:t xml:space="preserve">биологическое окисление обеспечивает клетку </w:t>
      </w:r>
      <w:r w:rsidRPr="007627A0">
        <w:rPr>
          <w:i/>
          <w:spacing w:val="4"/>
        </w:rPr>
        <w:t>энергией?</w:t>
      </w:r>
    </w:p>
    <w:p w:rsidR="00FE606C" w:rsidRDefault="00FE606C" w:rsidP="00B527D9">
      <w:pPr>
        <w:shd w:val="clear" w:color="auto" w:fill="FFFFFF"/>
        <w:autoSpaceDE w:val="0"/>
        <w:jc w:val="left"/>
      </w:pPr>
    </w:p>
    <w:p w:rsidR="00FE606C" w:rsidRDefault="00FE606C" w:rsidP="00B527D9">
      <w:pPr>
        <w:shd w:val="clear" w:color="auto" w:fill="FFFFFF"/>
        <w:autoSpaceDE w:val="0"/>
        <w:ind w:firstLine="709"/>
        <w:jc w:val="left"/>
        <w:rPr>
          <w:rFonts w:eastAsia="Times New Roman" w:cs="Times New Roman"/>
          <w:b/>
          <w:color w:val="000000"/>
          <w:sz w:val="28"/>
          <w:szCs w:val="28"/>
        </w:rPr>
      </w:pPr>
      <w:r w:rsidRPr="006B2BB6">
        <w:t>На многие из поставленных вопросов учащи</w:t>
      </w:r>
      <w:r w:rsidRPr="006B2BB6">
        <w:rPr>
          <w:spacing w:val="3"/>
        </w:rPr>
        <w:t xml:space="preserve">еся найдут ответы в тексте. На некоторые вопросы готовых ответов в тексте нет. Их нужно </w:t>
      </w:r>
      <w:r w:rsidRPr="006B2BB6">
        <w:rPr>
          <w:spacing w:val="1"/>
        </w:rPr>
        <w:t xml:space="preserve">искать самостоятельно или с помощью учителя. </w:t>
      </w:r>
      <w:r w:rsidRPr="006B2BB6">
        <w:t xml:space="preserve">Важно, что эти вопросы могут быть заданы учителем либо до прочтения текста, либо после прочтения. В первом случае учащиеся, читая новый </w:t>
      </w:r>
      <w:r w:rsidRPr="006B2BB6">
        <w:rPr>
          <w:spacing w:val="2"/>
        </w:rPr>
        <w:t>текст, как минимум задумаются над поставленными вопросами, а многие будут помнить о не</w:t>
      </w:r>
      <w:r w:rsidRPr="006B2BB6">
        <w:rPr>
          <w:spacing w:val="1"/>
        </w:rPr>
        <w:t xml:space="preserve">обходимости отвечать на них в процессе чтения </w:t>
      </w:r>
      <w:r w:rsidRPr="006B2BB6">
        <w:rPr>
          <w:spacing w:val="3"/>
        </w:rPr>
        <w:t xml:space="preserve">или после прочтения текста. Во втором </w:t>
      </w:r>
      <w:r>
        <w:rPr>
          <w:spacing w:val="3"/>
        </w:rPr>
        <w:t>-</w:t>
      </w:r>
      <w:r w:rsidRPr="006B2BB6">
        <w:rPr>
          <w:spacing w:val="3"/>
        </w:rPr>
        <w:t xml:space="preserve"> они попытаются найти ответы на эти вопросы либо </w:t>
      </w:r>
      <w:r w:rsidRPr="006B2BB6">
        <w:rPr>
          <w:spacing w:val="2"/>
        </w:rPr>
        <w:t>непосредственно после прочтения части параг</w:t>
      </w:r>
      <w:r w:rsidRPr="006B2BB6">
        <w:t>рафа, либо после прочтения всего текста. Следу</w:t>
      </w:r>
      <w:r w:rsidRPr="006B2BB6">
        <w:rPr>
          <w:spacing w:val="-1"/>
        </w:rPr>
        <w:t xml:space="preserve">ет заметить, что учителю нужно предварительно </w:t>
      </w:r>
      <w:r w:rsidRPr="006B2BB6">
        <w:rPr>
          <w:spacing w:val="5"/>
        </w:rPr>
        <w:t xml:space="preserve">проанализировать весь текст и подготовить к </w:t>
      </w:r>
      <w:r w:rsidRPr="006B2BB6">
        <w:rPr>
          <w:spacing w:val="-1"/>
        </w:rPr>
        <w:t>нему вопросы, требующие достаточно глубокого понимания.</w:t>
      </w: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494B0A">
      <w:pPr>
        <w:shd w:val="clear" w:color="auto" w:fill="FFFFFF"/>
        <w:autoSpaceDE w:val="0"/>
        <w:spacing w:line="360" w:lineRule="auto"/>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496951">
        <w:rPr>
          <w:rFonts w:eastAsia="Times New Roman" w:cs="Times New Roman"/>
          <w:b/>
          <w:color w:val="000000"/>
          <w:sz w:val="28"/>
          <w:szCs w:val="28"/>
        </w:rPr>
        <w:t>№ 4</w:t>
      </w:r>
    </w:p>
    <w:p w:rsidR="00782F1F" w:rsidRPr="00782F1F" w:rsidRDefault="00782F1F" w:rsidP="00782F1F">
      <w:pPr>
        <w:shd w:val="clear" w:color="auto" w:fill="FFFFFF"/>
        <w:autoSpaceDE w:val="0"/>
        <w:spacing w:line="360" w:lineRule="auto"/>
        <w:jc w:val="center"/>
        <w:rPr>
          <w:rFonts w:eastAsia="Times New Roman" w:cs="Times New Roman"/>
          <w:b/>
          <w:color w:val="000000"/>
          <w:szCs w:val="24"/>
        </w:rPr>
      </w:pPr>
      <w:r w:rsidRPr="00782F1F">
        <w:rPr>
          <w:rFonts w:eastAsia="Times New Roman" w:cs="Times New Roman"/>
          <w:b/>
          <w:color w:val="000000"/>
          <w:szCs w:val="24"/>
        </w:rPr>
        <w:t>Опорные точки</w:t>
      </w:r>
    </w:p>
    <w:p w:rsidR="00FE606C" w:rsidRDefault="00FE606C" w:rsidP="00B527D9">
      <w:pPr>
        <w:ind w:firstLine="709"/>
        <w:rPr>
          <w:rFonts w:eastAsia="Times New Roman" w:cs="Times New Roman"/>
          <w:color w:val="000000"/>
          <w:szCs w:val="24"/>
          <w:lang w:eastAsia="ru-RU"/>
        </w:rPr>
      </w:pPr>
      <w:r w:rsidRPr="00F77611">
        <w:rPr>
          <w:rFonts w:eastAsia="Times New Roman" w:cs="Times New Roman"/>
          <w:color w:val="000000"/>
          <w:szCs w:val="24"/>
          <w:lang w:eastAsia="ru-RU"/>
        </w:rPr>
        <w:t>Опорные точки по теме «Прокариотическая клетка</w:t>
      </w:r>
      <w:r w:rsidR="00B527D9">
        <w:rPr>
          <w:rFonts w:eastAsia="Times New Roman" w:cs="Times New Roman"/>
          <w:color w:val="000000"/>
          <w:szCs w:val="24"/>
          <w:lang w:eastAsia="ru-RU"/>
        </w:rPr>
        <w:t>» составляются учащимися при ра</w:t>
      </w:r>
      <w:r w:rsidRPr="00F77611">
        <w:rPr>
          <w:rFonts w:eastAsia="Times New Roman" w:cs="Times New Roman"/>
          <w:color w:val="000000"/>
          <w:szCs w:val="24"/>
          <w:lang w:eastAsia="ru-RU"/>
        </w:rPr>
        <w:t xml:space="preserve">боте с учебником Биология. Введение в общую биологию и экологию.9 класс. </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А,</w:t>
      </w:r>
      <w:r w:rsidR="00782F1F">
        <w:rPr>
          <w:rFonts w:eastAsia="Times New Roman" w:cs="Times New Roman"/>
          <w:color w:val="000000"/>
          <w:szCs w:val="24"/>
          <w:lang w:eastAsia="ru-RU"/>
        </w:rPr>
        <w:t xml:space="preserve"> </w:t>
      </w:r>
      <w:r w:rsidRPr="00F77611">
        <w:rPr>
          <w:rFonts w:eastAsia="Times New Roman" w:cs="Times New Roman"/>
          <w:color w:val="000000"/>
          <w:szCs w:val="24"/>
          <w:lang w:eastAsia="ru-RU"/>
        </w:rPr>
        <w:t xml:space="preserve">А, Каменский, Е.А. Криксунов, В.В. Пасечник. </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i/>
          <w:iCs/>
          <w:color w:val="000000"/>
          <w:szCs w:val="24"/>
          <w:lang w:eastAsia="ru-RU"/>
        </w:rPr>
        <w:t>Пример</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1.Бактерии — древняя примитивная фор</w:t>
      </w:r>
      <w:r>
        <w:rPr>
          <w:rFonts w:eastAsia="Times New Roman" w:cs="Times New Roman"/>
          <w:color w:val="000000"/>
          <w:szCs w:val="24"/>
          <w:lang w:eastAsia="ru-RU"/>
        </w:rPr>
        <w:t>ма</w:t>
      </w:r>
      <w:r w:rsidR="00834DBC">
        <w:rPr>
          <w:rFonts w:eastAsia="Times New Roman" w:cs="Times New Roman"/>
          <w:color w:val="000000"/>
          <w:szCs w:val="24"/>
          <w:lang w:eastAsia="ru-RU"/>
        </w:rPr>
        <w:t xml:space="preserve">  </w:t>
      </w:r>
      <w:r w:rsidRPr="00F77611">
        <w:rPr>
          <w:rFonts w:eastAsia="Times New Roman" w:cs="Times New Roman"/>
          <w:color w:val="000000"/>
          <w:szCs w:val="24"/>
          <w:lang w:eastAsia="ru-RU"/>
        </w:rPr>
        <w:t>жизни.</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2.Обитают</w:t>
      </w:r>
      <w:r w:rsidR="00B527D9">
        <w:rPr>
          <w:rFonts w:eastAsia="Times New Roman" w:cs="Times New Roman"/>
          <w:color w:val="000000"/>
          <w:szCs w:val="24"/>
          <w:lang w:eastAsia="ru-RU"/>
        </w:rPr>
        <w:t xml:space="preserve"> повсюду: в воде, в почве, в пи</w:t>
      </w:r>
      <w:r w:rsidRPr="00F77611">
        <w:rPr>
          <w:rFonts w:eastAsia="Times New Roman" w:cs="Times New Roman"/>
          <w:color w:val="000000"/>
          <w:szCs w:val="24"/>
          <w:lang w:eastAsia="ru-RU"/>
        </w:rPr>
        <w:t>щевых продуктах.</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3.У бак</w:t>
      </w:r>
      <w:r w:rsidR="00B527D9">
        <w:rPr>
          <w:rFonts w:eastAsia="Times New Roman" w:cs="Times New Roman"/>
          <w:color w:val="000000"/>
          <w:szCs w:val="24"/>
          <w:lang w:eastAsia="ru-RU"/>
        </w:rPr>
        <w:t>терий генетический аппарат клет</w:t>
      </w:r>
      <w:r w:rsidRPr="00F77611">
        <w:rPr>
          <w:rFonts w:eastAsia="Times New Roman" w:cs="Times New Roman"/>
          <w:color w:val="000000"/>
          <w:szCs w:val="24"/>
          <w:lang w:eastAsia="ru-RU"/>
        </w:rPr>
        <w:t>ки представлен одной кольцевой молекулой ДНК, в цит</w:t>
      </w:r>
      <w:r w:rsidR="00B527D9">
        <w:rPr>
          <w:rFonts w:eastAsia="Times New Roman" w:cs="Times New Roman"/>
          <w:color w:val="000000"/>
          <w:szCs w:val="24"/>
          <w:lang w:eastAsia="ru-RU"/>
        </w:rPr>
        <w:t>оплазме мало мембран, есть рибо</w:t>
      </w:r>
      <w:r w:rsidRPr="00F77611">
        <w:rPr>
          <w:rFonts w:eastAsia="Times New Roman" w:cs="Times New Roman"/>
          <w:color w:val="000000"/>
          <w:szCs w:val="24"/>
          <w:lang w:eastAsia="ru-RU"/>
        </w:rPr>
        <w:t>сомы, ос</w:t>
      </w:r>
      <w:r w:rsidR="00B527D9">
        <w:rPr>
          <w:rFonts w:eastAsia="Times New Roman" w:cs="Times New Roman"/>
          <w:color w:val="000000"/>
          <w:szCs w:val="24"/>
          <w:lang w:eastAsia="ru-RU"/>
        </w:rPr>
        <w:t>уществляется синтез белков, фер</w:t>
      </w:r>
      <w:r w:rsidRPr="00F77611">
        <w:rPr>
          <w:rFonts w:eastAsia="Times New Roman" w:cs="Times New Roman"/>
          <w:color w:val="000000"/>
          <w:szCs w:val="24"/>
          <w:lang w:eastAsia="ru-RU"/>
        </w:rPr>
        <w:t>менты диффузно рассеяны по цитоплазме или прикреплены к мембране.</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4.Способы деления: деление надвое, реже половой процесс.</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5.Способ защиты от неблагоприятных ус</w:t>
      </w:r>
      <w:r w:rsidRPr="00F77611">
        <w:rPr>
          <w:rFonts w:eastAsia="Times New Roman" w:cs="Times New Roman"/>
          <w:color w:val="000000"/>
          <w:szCs w:val="24"/>
          <w:lang w:eastAsia="ru-RU"/>
        </w:rPr>
        <w:softHyphen/>
        <w:t>ловий — спорообразование.</w:t>
      </w:r>
    </w:p>
    <w:p w:rsidR="00FE606C" w:rsidRPr="00F77611" w:rsidRDefault="00FE606C" w:rsidP="00FE606C">
      <w:pPr>
        <w:rPr>
          <w:rFonts w:eastAsia="Times New Roman" w:cs="Times New Roman"/>
          <w:color w:val="000000"/>
          <w:szCs w:val="24"/>
          <w:lang w:eastAsia="ru-RU"/>
        </w:rPr>
      </w:pPr>
      <w:r>
        <w:rPr>
          <w:rFonts w:eastAsia="Times New Roman" w:cs="Times New Roman"/>
          <w:color w:val="000000"/>
          <w:szCs w:val="24"/>
          <w:lang w:eastAsia="ru-RU"/>
        </w:rPr>
        <w:t>6.</w:t>
      </w:r>
      <w:r w:rsidRPr="00F77611">
        <w:rPr>
          <w:rFonts w:eastAsia="Times New Roman" w:cs="Times New Roman"/>
          <w:color w:val="000000"/>
          <w:szCs w:val="24"/>
          <w:lang w:eastAsia="ru-RU"/>
        </w:rPr>
        <w:t>Виды бактерий: полезные, болезнетворные.</w:t>
      </w:r>
    </w:p>
    <w:p w:rsidR="00FE606C" w:rsidRPr="00F77611" w:rsidRDefault="00FE606C" w:rsidP="00FE606C">
      <w:pPr>
        <w:shd w:val="clear" w:color="auto" w:fill="FFFFFF"/>
        <w:autoSpaceDE w:val="0"/>
        <w:rPr>
          <w:rFonts w:eastAsia="Times New Roman" w:cs="Times New Roman"/>
          <w:b/>
          <w:color w:val="000000"/>
          <w:szCs w:val="24"/>
        </w:rPr>
      </w:pPr>
    </w:p>
    <w:p w:rsidR="00FE606C" w:rsidRPr="00F77611" w:rsidRDefault="00FE606C" w:rsidP="00FE606C">
      <w:pPr>
        <w:rPr>
          <w:rFonts w:eastAsia="Times New Roman" w:cs="Times New Roman"/>
          <w:color w:val="000000"/>
          <w:szCs w:val="24"/>
          <w:lang w:eastAsia="ru-RU"/>
        </w:rPr>
      </w:pPr>
      <w:r w:rsidRPr="00F77611">
        <w:rPr>
          <w:rFonts w:eastAsia="Times New Roman" w:cs="Times New Roman"/>
          <w:color w:val="000000"/>
          <w:szCs w:val="24"/>
          <w:lang w:eastAsia="ru-RU"/>
        </w:rPr>
        <w:t>Опорные точки по теме «Способы размножения растений</w:t>
      </w:r>
      <w:r w:rsidR="00B527D9">
        <w:rPr>
          <w:rFonts w:eastAsia="Times New Roman" w:cs="Times New Roman"/>
          <w:color w:val="000000"/>
          <w:szCs w:val="24"/>
          <w:lang w:eastAsia="ru-RU"/>
        </w:rPr>
        <w:t>» составляются учащимися при ра</w:t>
      </w:r>
      <w:r w:rsidRPr="00F77611">
        <w:rPr>
          <w:rFonts w:eastAsia="Times New Roman" w:cs="Times New Roman"/>
          <w:color w:val="000000"/>
          <w:szCs w:val="24"/>
          <w:lang w:eastAsia="ru-RU"/>
        </w:rPr>
        <w:t>боте с учебником Биология. Бактерии. Грибы. 6 класс.</w:t>
      </w:r>
      <w:r w:rsidR="00834DBC">
        <w:rPr>
          <w:rFonts w:eastAsia="Times New Roman" w:cs="Times New Roman"/>
          <w:color w:val="000000"/>
          <w:szCs w:val="24"/>
          <w:lang w:eastAsia="ru-RU"/>
        </w:rPr>
        <w:t xml:space="preserve">  </w:t>
      </w:r>
      <w:r w:rsidRPr="00F77611">
        <w:rPr>
          <w:rFonts w:eastAsia="Times New Roman" w:cs="Times New Roman"/>
          <w:color w:val="000000"/>
          <w:szCs w:val="24"/>
          <w:lang w:eastAsia="ru-RU"/>
        </w:rPr>
        <w:t xml:space="preserve">В.В. Пасечник. </w:t>
      </w:r>
    </w:p>
    <w:p w:rsidR="00FE606C" w:rsidRPr="00F77611" w:rsidRDefault="00FE606C" w:rsidP="00FE606C">
      <w:pPr>
        <w:rPr>
          <w:rFonts w:eastAsia="Times New Roman" w:cs="Times New Roman"/>
          <w:color w:val="000000"/>
          <w:szCs w:val="24"/>
          <w:lang w:eastAsia="ru-RU"/>
        </w:rPr>
      </w:pPr>
      <w:r w:rsidRPr="00F77611">
        <w:rPr>
          <w:rFonts w:eastAsia="Times New Roman" w:cs="Times New Roman"/>
          <w:i/>
          <w:iCs/>
          <w:color w:val="000000"/>
          <w:szCs w:val="24"/>
          <w:lang w:eastAsia="ru-RU"/>
        </w:rPr>
        <w:t>Пример</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Размножение – свойство живого организма</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Два способа размножения: половое и бесполое</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Бесполое размножение у растений бывает спорами и вегетативно</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Споры – специализированная клетка</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Вегетативное размножение – за счет клеток или частей организма</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Половое размножение осуществляется гаметами</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После оплодотворения яйцеклетки</w:t>
      </w:r>
      <w:r w:rsidR="00834DBC">
        <w:rPr>
          <w:rFonts w:eastAsia="Times New Roman" w:cs="Times New Roman"/>
          <w:color w:val="000000"/>
          <w:szCs w:val="24"/>
        </w:rPr>
        <w:t xml:space="preserve">  </w:t>
      </w:r>
      <w:r w:rsidRPr="00F77611">
        <w:rPr>
          <w:rFonts w:eastAsia="Times New Roman" w:cs="Times New Roman"/>
          <w:color w:val="000000"/>
          <w:szCs w:val="24"/>
        </w:rPr>
        <w:t>сперматозоидом образуется зигота</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При половом размножении происходит перекомбинация признаков организма</w:t>
      </w:r>
    </w:p>
    <w:p w:rsidR="00FE606C" w:rsidRPr="00F77611" w:rsidRDefault="00FE606C" w:rsidP="00F50ED7">
      <w:pPr>
        <w:numPr>
          <w:ilvl w:val="1"/>
          <w:numId w:val="1"/>
        </w:numPr>
        <w:shd w:val="clear" w:color="auto" w:fill="FFFFFF"/>
        <w:autoSpaceDE w:val="0"/>
        <w:rPr>
          <w:rFonts w:eastAsia="Times New Roman" w:cs="Times New Roman"/>
          <w:color w:val="000000"/>
          <w:szCs w:val="24"/>
        </w:rPr>
      </w:pPr>
      <w:r w:rsidRPr="00F77611">
        <w:rPr>
          <w:rFonts w:eastAsia="Times New Roman" w:cs="Times New Roman"/>
          <w:color w:val="000000"/>
          <w:szCs w:val="24"/>
        </w:rPr>
        <w:t>У многих растений происходит смена бесполового и полового размножения.</w:t>
      </w: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Default="00FE606C" w:rsidP="00494B0A">
      <w:pPr>
        <w:shd w:val="clear" w:color="auto" w:fill="FFFFFF"/>
        <w:autoSpaceDE w:val="0"/>
        <w:spacing w:line="360" w:lineRule="auto"/>
        <w:rPr>
          <w:rFonts w:eastAsia="Times New Roman" w:cs="Times New Roman"/>
          <w:b/>
          <w:color w:val="000000"/>
          <w:sz w:val="28"/>
          <w:szCs w:val="28"/>
        </w:rPr>
      </w:pP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Приложение</w:t>
      </w:r>
      <w:r w:rsidR="00782F1F">
        <w:rPr>
          <w:rFonts w:eastAsia="Times New Roman" w:cs="Times New Roman"/>
          <w:b/>
          <w:color w:val="000000"/>
          <w:sz w:val="28"/>
          <w:szCs w:val="28"/>
        </w:rPr>
        <w:t xml:space="preserve"> № 5</w:t>
      </w:r>
    </w:p>
    <w:p w:rsidR="00FE606C" w:rsidRDefault="00FE606C" w:rsidP="00FE606C">
      <w:pPr>
        <w:shd w:val="clear" w:color="auto" w:fill="FFFFFF"/>
        <w:autoSpaceDE w:val="0"/>
        <w:spacing w:line="360" w:lineRule="auto"/>
        <w:jc w:val="left"/>
        <w:rPr>
          <w:rFonts w:eastAsia="Times New Roman" w:cs="Times New Roman"/>
          <w:b/>
          <w:color w:val="000000"/>
          <w:szCs w:val="24"/>
        </w:rPr>
      </w:pPr>
    </w:p>
    <w:p w:rsidR="00FE606C" w:rsidRPr="00347381" w:rsidRDefault="00FE606C" w:rsidP="00782F1F">
      <w:pPr>
        <w:shd w:val="clear" w:color="auto" w:fill="FFFFFF"/>
        <w:autoSpaceDE w:val="0"/>
        <w:spacing w:line="360" w:lineRule="auto"/>
        <w:jc w:val="center"/>
        <w:rPr>
          <w:rFonts w:eastAsia="Times New Roman" w:cs="Times New Roman"/>
          <w:b/>
          <w:color w:val="000000"/>
          <w:szCs w:val="24"/>
        </w:rPr>
      </w:pPr>
      <w:r w:rsidRPr="00347381">
        <w:rPr>
          <w:rFonts w:eastAsia="Times New Roman" w:cs="Times New Roman"/>
          <w:b/>
          <w:color w:val="000000"/>
          <w:szCs w:val="24"/>
        </w:rPr>
        <w:t>Логические</w:t>
      </w:r>
      <w:r w:rsidR="00834DBC">
        <w:rPr>
          <w:rFonts w:eastAsia="Times New Roman" w:cs="Times New Roman"/>
          <w:b/>
          <w:color w:val="000000"/>
          <w:szCs w:val="24"/>
        </w:rPr>
        <w:t xml:space="preserve">  </w:t>
      </w:r>
      <w:r w:rsidRPr="00347381">
        <w:rPr>
          <w:rFonts w:eastAsia="Times New Roman" w:cs="Times New Roman"/>
          <w:b/>
          <w:color w:val="000000"/>
          <w:szCs w:val="24"/>
        </w:rPr>
        <w:t>схемы по биологии.</w:t>
      </w:r>
    </w:p>
    <w:p w:rsidR="00782F1F" w:rsidRDefault="00FE606C" w:rsidP="00FE606C">
      <w:pPr>
        <w:shd w:val="clear" w:color="auto" w:fill="FFFFFF"/>
        <w:autoSpaceDE w:val="0"/>
        <w:spacing w:line="360" w:lineRule="auto"/>
        <w:jc w:val="left"/>
        <w:rPr>
          <w:rFonts w:eastAsia="Times New Roman" w:cs="Times New Roman"/>
          <w:color w:val="000000"/>
          <w:szCs w:val="24"/>
        </w:rPr>
      </w:pPr>
      <w:r w:rsidRPr="00347381">
        <w:rPr>
          <w:rFonts w:eastAsia="Times New Roman" w:cs="Times New Roman"/>
          <w:color w:val="000000"/>
          <w:szCs w:val="24"/>
        </w:rPr>
        <w:t>Тема «Питание растений» Биология 6 класс.</w:t>
      </w:r>
    </w:p>
    <w:tbl>
      <w:tblPr>
        <w:tblStyle w:val="aff9"/>
        <w:tblW w:w="95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88"/>
      </w:tblGrid>
      <w:tr w:rsidR="00782F1F" w:rsidTr="00782F1F">
        <w:trPr>
          <w:trHeight w:val="3555"/>
        </w:trPr>
        <w:tc>
          <w:tcPr>
            <w:tcW w:w="0" w:type="auto"/>
          </w:tcPr>
          <w:p w:rsidR="00782F1F" w:rsidRPr="00D50079" w:rsidRDefault="00103B60" w:rsidP="00782F1F">
            <w:pPr>
              <w:pStyle w:val="af0"/>
              <w:spacing w:before="0" w:after="0"/>
              <w:jc w:val="both"/>
              <w:rPr>
                <w:b/>
                <w:color w:val="5F497A"/>
              </w:rPr>
            </w:pPr>
            <w:r>
              <w:pict>
                <v:line id="_x0000_s1111" style="position:absolute;left:0;text-align:left;flip:x;z-index:251742208" from="117pt,19.7pt" to="144.05pt,40.9pt" strokeweight=".26mm">
                  <v:stroke endarrow="block" joinstyle="miter"/>
                </v:line>
              </w:pict>
            </w:r>
            <w:r>
              <w:pict>
                <v:line id="_x0000_s1112" style="position:absolute;left:0;text-align:left;z-index:251743232" from="3in,19.7pt" to="243pt,46.7pt" strokeweight=".26mm">
                  <v:stroke endarrow="block" joinstyle="miter"/>
                </v:line>
              </w:pict>
            </w:r>
            <w:r w:rsidR="00834DBC">
              <w:rPr>
                <w:b/>
                <w:color w:val="5F497A"/>
              </w:rPr>
              <w:t xml:space="preserve">                                        </w:t>
            </w:r>
            <w:r w:rsidR="00782F1F">
              <w:rPr>
                <w:b/>
                <w:color w:val="5F497A"/>
              </w:rPr>
              <w:t xml:space="preserve"> </w:t>
            </w:r>
            <w:r w:rsidR="00782F1F" w:rsidRPr="00D50079">
              <w:rPr>
                <w:b/>
                <w:color w:val="5F497A"/>
              </w:rPr>
              <w:t>Питание растений</w:t>
            </w:r>
            <w:r w:rsidR="00834DBC">
              <w:rPr>
                <w:b/>
                <w:color w:val="5F497A"/>
              </w:rPr>
              <w:t xml:space="preserve">    </w:t>
            </w:r>
            <w:r w:rsidR="00782F1F" w:rsidRPr="00D50079">
              <w:rPr>
                <w:b/>
                <w:color w:val="5F497A"/>
              </w:rPr>
              <w:t xml:space="preserve"> </w:t>
            </w:r>
          </w:p>
          <w:p w:rsidR="00782F1F" w:rsidRPr="00D50079" w:rsidRDefault="00782F1F" w:rsidP="00782F1F">
            <w:pPr>
              <w:pStyle w:val="af0"/>
              <w:spacing w:before="0" w:after="0"/>
              <w:jc w:val="both"/>
              <w:rPr>
                <w:b/>
                <w:color w:val="5F497A"/>
              </w:rPr>
            </w:pPr>
          </w:p>
          <w:p w:rsidR="00782F1F" w:rsidRDefault="00782F1F" w:rsidP="00782F1F">
            <w:pPr>
              <w:pStyle w:val="af0"/>
              <w:spacing w:before="0" w:after="0"/>
              <w:jc w:val="both"/>
              <w:rPr>
                <w:b/>
                <w:color w:val="5F497A"/>
              </w:rPr>
            </w:pPr>
          </w:p>
          <w:p w:rsidR="00782F1F" w:rsidRDefault="00782F1F" w:rsidP="00782F1F">
            <w:pPr>
              <w:pStyle w:val="af0"/>
              <w:spacing w:before="0" w:after="0"/>
              <w:jc w:val="both"/>
              <w:rPr>
                <w:b/>
                <w:color w:val="5F497A"/>
              </w:rPr>
            </w:pPr>
            <w:r w:rsidRPr="00D50079">
              <w:rPr>
                <w:b/>
                <w:color w:val="5F497A"/>
              </w:rPr>
              <w:t xml:space="preserve"> Почвенное</w:t>
            </w:r>
            <w:r w:rsidR="00834DBC">
              <w:rPr>
                <w:b/>
                <w:color w:val="5F497A"/>
              </w:rPr>
              <w:t xml:space="preserve">                          </w:t>
            </w:r>
            <w:r w:rsidRPr="00D50079">
              <w:rPr>
                <w:b/>
                <w:color w:val="5F497A"/>
              </w:rPr>
              <w:t xml:space="preserve"> </w:t>
            </w:r>
          </w:p>
          <w:p w:rsidR="00782F1F" w:rsidRPr="00D50079" w:rsidRDefault="00782F1F" w:rsidP="00782F1F">
            <w:pPr>
              <w:pStyle w:val="af0"/>
              <w:spacing w:before="0" w:after="0"/>
              <w:jc w:val="both"/>
              <w:rPr>
                <w:b/>
                <w:color w:val="5F497A"/>
              </w:rPr>
            </w:pPr>
            <w:r w:rsidRPr="00D50079">
              <w:rPr>
                <w:b/>
                <w:color w:val="5F497A"/>
              </w:rPr>
              <w:t xml:space="preserve"> Воздушное</w:t>
            </w:r>
          </w:p>
          <w:p w:rsidR="00782F1F" w:rsidRPr="00D50079" w:rsidRDefault="00103B60" w:rsidP="00782F1F">
            <w:pPr>
              <w:pStyle w:val="af0"/>
              <w:spacing w:before="0" w:after="0"/>
              <w:jc w:val="both"/>
              <w:rPr>
                <w:b/>
                <w:color w:val="5F497A"/>
              </w:rPr>
            </w:pPr>
            <w:r>
              <w:pict>
                <v:line id="_x0000_s1114" style="position:absolute;left:0;text-align:left;flip:y;z-index:251745280" from="139.95pt,11.7pt" to="139.95pt,47.7pt" strokeweight=".26mm">
                  <v:stroke endarrow="block" joinstyle="miter"/>
                </v:line>
              </w:pict>
            </w:r>
            <w:r w:rsidR="00834DBC">
              <w:rPr>
                <w:b/>
                <w:color w:val="5F497A"/>
              </w:rPr>
              <w:t xml:space="preserve">                      </w:t>
            </w:r>
            <w:r w:rsidR="00782F1F" w:rsidRPr="00D50079">
              <w:rPr>
                <w:b/>
                <w:color w:val="5F497A"/>
              </w:rPr>
              <w:t xml:space="preserve"> Корень</w:t>
            </w:r>
            <w:r w:rsidR="00834DBC">
              <w:rPr>
                <w:b/>
                <w:color w:val="5F497A"/>
              </w:rPr>
              <w:t xml:space="preserve">                                  </w:t>
            </w:r>
            <w:r w:rsidR="00782F1F" w:rsidRPr="00D50079">
              <w:rPr>
                <w:b/>
                <w:color w:val="5F497A"/>
              </w:rPr>
              <w:t>(ФОТОСИНТЕЗ)</w:t>
            </w:r>
          </w:p>
          <w:p w:rsidR="00782F1F" w:rsidRPr="00D50079" w:rsidRDefault="00834DBC" w:rsidP="00782F1F">
            <w:pPr>
              <w:pStyle w:val="af0"/>
              <w:spacing w:before="0" w:after="0"/>
              <w:jc w:val="both"/>
              <w:rPr>
                <w:b/>
                <w:color w:val="5F497A"/>
              </w:rPr>
            </w:pPr>
            <w:r>
              <w:rPr>
                <w:b/>
                <w:color w:val="5F497A"/>
              </w:rPr>
              <w:t xml:space="preserve">                      </w:t>
            </w:r>
            <w:r w:rsidR="00782F1F" w:rsidRPr="00D50079">
              <w:rPr>
                <w:b/>
                <w:color w:val="5F497A"/>
              </w:rPr>
              <w:t xml:space="preserve"> Сосуды</w:t>
            </w:r>
            <w:r>
              <w:rPr>
                <w:b/>
                <w:color w:val="5F497A"/>
              </w:rPr>
              <w:t xml:space="preserve">                                          </w:t>
            </w:r>
            <w:r w:rsidR="00782F1F" w:rsidRPr="00D50079">
              <w:rPr>
                <w:b/>
                <w:color w:val="5F497A"/>
              </w:rPr>
              <w:t>Лист</w:t>
            </w:r>
            <w:r>
              <w:rPr>
                <w:b/>
                <w:color w:val="5F497A"/>
              </w:rPr>
              <w:t xml:space="preserve">                                            </w:t>
            </w:r>
          </w:p>
          <w:p w:rsidR="00782F1F" w:rsidRPr="00D50079" w:rsidRDefault="00834DBC" w:rsidP="00782F1F">
            <w:pPr>
              <w:pStyle w:val="af0"/>
              <w:spacing w:before="0" w:after="0"/>
              <w:jc w:val="both"/>
              <w:rPr>
                <w:b/>
                <w:color w:val="5F497A"/>
              </w:rPr>
            </w:pPr>
            <w:r>
              <w:rPr>
                <w:b/>
                <w:color w:val="5F497A"/>
              </w:rPr>
              <w:t xml:space="preserve">            </w:t>
            </w:r>
            <w:r w:rsidR="00782F1F" w:rsidRPr="00D50079">
              <w:rPr>
                <w:b/>
                <w:color w:val="5F497A"/>
              </w:rPr>
              <w:t xml:space="preserve"> Вода + мин. в-в</w:t>
            </w:r>
            <w:r w:rsidR="00782F1F">
              <w:rPr>
                <w:b/>
                <w:color w:val="5F497A"/>
              </w:rPr>
              <w:t>а</w:t>
            </w:r>
            <w:r>
              <w:rPr>
                <w:b/>
                <w:color w:val="5F497A"/>
              </w:rPr>
              <w:t xml:space="preserve">                                    </w:t>
            </w:r>
            <w:r w:rsidR="00782F1F" w:rsidRPr="00D50079">
              <w:rPr>
                <w:b/>
                <w:color w:val="5F497A"/>
              </w:rPr>
              <w:t>Хлорофилл</w:t>
            </w:r>
          </w:p>
          <w:p w:rsidR="00782F1F" w:rsidRPr="00D50079" w:rsidRDefault="00103B60" w:rsidP="00782F1F">
            <w:pPr>
              <w:pStyle w:val="af0"/>
              <w:spacing w:before="0" w:after="0"/>
              <w:jc w:val="both"/>
              <w:rPr>
                <w:b/>
                <w:color w:val="5F497A"/>
              </w:rPr>
            </w:pPr>
            <w:r>
              <w:pict>
                <v:oval id="_x0000_s1116" style="position:absolute;left:0;text-align:left;margin-left:326.65pt;margin-top:9.75pt;width:96.8pt;height:27pt;z-index:251747328" strokeweight=".26mm">
                  <v:fill color2="black"/>
                  <v:stroke joinstyle="miter"/>
                  <v:textbox style="mso-next-textbox:#_x0000_s1116;mso-rotate-with-shape:t">
                    <w:txbxContent>
                      <w:p w:rsidR="008F33A8" w:rsidRDefault="008F33A8" w:rsidP="00782F1F">
                        <w:pPr>
                          <w:rPr>
                            <w:rFonts w:eastAsia="Times New Roman" w:cs="Times New Roman"/>
                            <w:b/>
                            <w:color w:val="5F497A"/>
                            <w:szCs w:val="24"/>
                          </w:rPr>
                        </w:pPr>
                        <w:r>
                          <w:rPr>
                            <w:rFonts w:eastAsia="Times New Roman" w:cs="Times New Roman"/>
                            <w:b/>
                            <w:color w:val="5F497A"/>
                            <w:szCs w:val="24"/>
                          </w:rPr>
                          <w:t>Орг. в-ва</w:t>
                        </w:r>
                      </w:p>
                      <w:p w:rsidR="008F33A8" w:rsidRDefault="008F33A8" w:rsidP="00782F1F">
                        <w:pPr>
                          <w:rPr>
                            <w:rFonts w:eastAsia="Times New Roman" w:cs="Times New Roman"/>
                            <w:b/>
                            <w:color w:val="5F497A"/>
                            <w:szCs w:val="24"/>
                          </w:rPr>
                        </w:pPr>
                      </w:p>
                    </w:txbxContent>
                  </v:textbox>
                </v:oval>
              </w:pict>
            </w:r>
            <w:r>
              <w:pict>
                <v:line id="_x0000_s1117" style="position:absolute;left:0;text-align:left;flip:y;z-index:251748352" from="452.65pt,9.75pt" to="452.65pt,27.75pt" strokeweight=".26mm">
                  <v:stroke endarrow="block" joinstyle="miter"/>
                </v:line>
              </w:pict>
            </w:r>
            <w:r>
              <w:pict>
                <v:shapetype id="_x0000_t59" coordsize="21600,21600" o:spt="59" adj="2700" path="m21600,10800l@5@10,20777,6667@7@12,18436,3163@8@11,14932,822@6@9,10800,0@10@9,6667,822@12@11,3163,3163@11@12,822,6667@9@10,,10800@9@6,822,14932@11@8,3163,18436@12@7,6667,20777@10@5,10800,21600@6@5,14932,20777@8@7,18436,18436@7@8,20777,14932@5@6xe">
                  <v:stroke joinstyle="miter"/>
                  <v:formulas>
                    <v:f eqn="sum 10800 0 #0"/>
                    <v:f eqn="prod @0 32138 32768"/>
                    <v:f eqn="prod @0 6393 32768"/>
                    <v:f eqn="prod @0 27246 32768"/>
                    <v:f eqn="prod @0 18205 32768"/>
                    <v:f eqn="sum @1 10800 0"/>
                    <v:f eqn="sum @2 10800 0"/>
                    <v:f eqn="sum @3 10800 0"/>
                    <v:f eqn="sum @4 10800 0"/>
                    <v:f eqn="sum 10800 0 @1"/>
                    <v:f eqn="sum 10800 0 @2"/>
                    <v:f eqn="sum 10800 0 @3"/>
                    <v:f eqn="sum 10800 0 @4"/>
                    <v:f eqn="prod @0 23170 32768"/>
                    <v:f eqn="sum @13 10800 0"/>
                    <v:f eqn="sum 10800 0 @13"/>
                  </v:formulas>
                  <v:path gradientshapeok="t" o:connecttype="rect" textboxrect="@15,@15,@14,@14"/>
                  <v:handles>
                    <v:h position="#0,center" xrange="0,10800"/>
                  </v:handles>
                </v:shapetype>
                <v:shape id="_x0000_s1113" type="#_x0000_t59" style="position:absolute;left:0;text-align:left;margin-left:294pt;margin-top:1.35pt;width:27pt;height:18pt;z-index:251744256;mso-wrap-style:none;v-text-anchor:middle" adj="2500" strokeweight=".26mm">
                  <v:fill color2="black"/>
                </v:shape>
              </w:pict>
            </w:r>
          </w:p>
          <w:p w:rsidR="00782F1F" w:rsidRPr="00D50079" w:rsidRDefault="00103B60" w:rsidP="00782F1F">
            <w:pPr>
              <w:pStyle w:val="af0"/>
              <w:spacing w:before="0" w:after="0"/>
              <w:jc w:val="both"/>
              <w:rPr>
                <w:b/>
                <w:color w:val="5F497A"/>
              </w:rPr>
            </w:pPr>
            <w:r>
              <w:pict>
                <v:line id="_x0000_s1115" style="position:absolute;left:0;text-align:left;z-index:251746304" from="290.65pt,9.2pt" to="326.65pt,9.2pt" strokeweight=".26mm">
                  <v:stroke endarrow="block" joinstyle="miter"/>
                </v:line>
              </w:pict>
            </w:r>
            <w:r w:rsidR="00834DBC">
              <w:rPr>
                <w:b/>
                <w:color w:val="5F497A"/>
              </w:rPr>
              <w:t xml:space="preserve">                                                                            </w:t>
            </w:r>
            <w:r w:rsidR="00782F1F" w:rsidRPr="00D50079">
              <w:rPr>
                <w:b/>
                <w:color w:val="5F497A"/>
              </w:rPr>
              <w:t>СО</w:t>
            </w:r>
            <w:r w:rsidR="00782F1F" w:rsidRPr="00D50079">
              <w:rPr>
                <w:b/>
                <w:color w:val="5F497A"/>
                <w:vertAlign w:val="subscript"/>
              </w:rPr>
              <w:t>2</w:t>
            </w:r>
            <w:r w:rsidR="00782F1F" w:rsidRPr="00D50079">
              <w:rPr>
                <w:b/>
                <w:color w:val="5F497A"/>
              </w:rPr>
              <w:t>+ Н</w:t>
            </w:r>
            <w:r w:rsidR="00782F1F" w:rsidRPr="00D50079">
              <w:rPr>
                <w:b/>
                <w:color w:val="5F497A"/>
                <w:vertAlign w:val="subscript"/>
              </w:rPr>
              <w:t>2</w:t>
            </w:r>
            <w:r w:rsidR="00782F1F">
              <w:rPr>
                <w:b/>
                <w:color w:val="5F497A"/>
              </w:rPr>
              <w:t>О</w:t>
            </w:r>
            <w:r w:rsidR="00834DBC">
              <w:rPr>
                <w:b/>
                <w:color w:val="5F497A"/>
              </w:rPr>
              <w:t xml:space="preserve">                                              </w:t>
            </w:r>
            <w:r w:rsidR="00782F1F" w:rsidRPr="00D50079">
              <w:rPr>
                <w:b/>
                <w:color w:val="5F497A"/>
              </w:rPr>
              <w:t xml:space="preserve"> +О</w:t>
            </w:r>
            <w:r w:rsidR="00782F1F" w:rsidRPr="00D50079">
              <w:rPr>
                <w:b/>
                <w:color w:val="5F497A"/>
                <w:vertAlign w:val="subscript"/>
              </w:rPr>
              <w:t xml:space="preserve">2 </w:t>
            </w:r>
          </w:p>
          <w:p w:rsidR="00782F1F" w:rsidRDefault="00782F1F" w:rsidP="00782F1F">
            <w:pPr>
              <w:pStyle w:val="af0"/>
              <w:spacing w:before="0" w:after="0"/>
              <w:jc w:val="both"/>
              <w:rPr>
                <w:color w:val="5F497A"/>
              </w:rPr>
            </w:pPr>
          </w:p>
          <w:p w:rsidR="00782F1F" w:rsidRDefault="00782F1F" w:rsidP="00FE606C">
            <w:pPr>
              <w:autoSpaceDE w:val="0"/>
              <w:spacing w:line="360" w:lineRule="auto"/>
              <w:jc w:val="left"/>
              <w:rPr>
                <w:rFonts w:eastAsia="Times New Roman" w:cs="Times New Roman"/>
                <w:color w:val="000000"/>
                <w:szCs w:val="24"/>
              </w:rPr>
            </w:pPr>
          </w:p>
        </w:tc>
      </w:tr>
    </w:tbl>
    <w:p w:rsidR="00FE606C" w:rsidRDefault="00FE606C" w:rsidP="00FE606C">
      <w:pPr>
        <w:pStyle w:val="af0"/>
        <w:spacing w:before="0" w:after="0"/>
        <w:jc w:val="both"/>
        <w:rPr>
          <w:color w:val="5F497A"/>
        </w:rPr>
      </w:pPr>
    </w:p>
    <w:p w:rsidR="00FE606C" w:rsidRDefault="00FE606C" w:rsidP="00FE606C">
      <w:pPr>
        <w:pStyle w:val="af0"/>
        <w:spacing w:before="0" w:after="0"/>
        <w:jc w:val="both"/>
        <w:rPr>
          <w:color w:val="5F497A"/>
        </w:rPr>
      </w:pPr>
    </w:p>
    <w:p w:rsidR="00FE606C" w:rsidRDefault="00FE606C" w:rsidP="00FE606C">
      <w:pPr>
        <w:pStyle w:val="af0"/>
        <w:spacing w:before="0" w:after="0"/>
        <w:jc w:val="both"/>
        <w:rPr>
          <w:color w:val="000000"/>
        </w:rPr>
      </w:pPr>
      <w:r w:rsidRPr="00347381">
        <w:rPr>
          <w:color w:val="000000"/>
        </w:rPr>
        <w:t>Тема «</w:t>
      </w:r>
      <w:r>
        <w:rPr>
          <w:color w:val="000000"/>
        </w:rPr>
        <w:t>Взаимосвязь систем органов</w:t>
      </w:r>
      <w:r w:rsidRPr="00347381">
        <w:rPr>
          <w:color w:val="000000"/>
        </w:rPr>
        <w:t>»</w:t>
      </w:r>
      <w:r>
        <w:rPr>
          <w:color w:val="000000"/>
        </w:rPr>
        <w:t xml:space="preserve"> Биология 7 класс.</w:t>
      </w:r>
    </w:p>
    <w:p w:rsidR="00FE606C" w:rsidRDefault="00FE606C" w:rsidP="00FE606C">
      <w:pPr>
        <w:pStyle w:val="af0"/>
        <w:spacing w:before="0" w:after="0"/>
        <w:jc w:val="both"/>
        <w:rPr>
          <w:color w:val="000000"/>
        </w:rPr>
      </w:pPr>
      <w:r>
        <w:rPr>
          <w:noProof/>
          <w:lang w:eastAsia="ru-RU"/>
        </w:rPr>
        <w:drawing>
          <wp:anchor distT="0" distB="0" distL="114300" distR="114300" simplePos="0" relativeHeight="251736064" behindDoc="0" locked="0" layoutInCell="1" allowOverlap="1">
            <wp:simplePos x="0" y="0"/>
            <wp:positionH relativeFrom="margin">
              <wp:posOffset>-613410</wp:posOffset>
            </wp:positionH>
            <wp:positionV relativeFrom="margin">
              <wp:posOffset>4011930</wp:posOffset>
            </wp:positionV>
            <wp:extent cx="6760845" cy="3609975"/>
            <wp:effectExtent l="19050" t="0" r="1905" b="0"/>
            <wp:wrapSquare wrapText="bothSides"/>
            <wp:docPr id="76" name="Рисунок 76" descr="http://festival.1september.ru/articles/211454/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festival.1september.ru/articles/211454/img5.gif"/>
                    <pic:cNvPicPr>
                      <a:picLocks noChangeAspect="1" noChangeArrowheads="1"/>
                    </pic:cNvPicPr>
                  </pic:nvPicPr>
                  <pic:blipFill>
                    <a:blip r:embed="rId19" r:link="rId20"/>
                    <a:srcRect/>
                    <a:stretch>
                      <a:fillRect/>
                    </a:stretch>
                  </pic:blipFill>
                  <pic:spPr bwMode="auto">
                    <a:xfrm>
                      <a:off x="0" y="0"/>
                      <a:ext cx="6760845" cy="3609975"/>
                    </a:xfrm>
                    <a:prstGeom prst="rect">
                      <a:avLst/>
                    </a:prstGeom>
                    <a:noFill/>
                    <a:ln w="9525">
                      <a:noFill/>
                      <a:miter lim="800000"/>
                      <a:headEnd/>
                      <a:tailEnd/>
                    </a:ln>
                  </pic:spPr>
                </pic:pic>
              </a:graphicData>
            </a:graphic>
          </wp:anchor>
        </w:drawing>
      </w:r>
    </w:p>
    <w:p w:rsidR="00FE606C" w:rsidRPr="00347381" w:rsidRDefault="00FE606C" w:rsidP="00FE606C">
      <w:pPr>
        <w:pStyle w:val="af0"/>
        <w:spacing w:before="0" w:after="0"/>
        <w:jc w:val="both"/>
        <w:rPr>
          <w:color w:val="000000"/>
        </w:rPr>
      </w:pPr>
    </w:p>
    <w:p w:rsidR="00FE606C" w:rsidRDefault="00FE606C" w:rsidP="00FE606C">
      <w:pPr>
        <w:pStyle w:val="af0"/>
        <w:spacing w:before="0" w:after="0"/>
        <w:jc w:val="both"/>
        <w:rPr>
          <w:color w:val="5F497A"/>
        </w:rPr>
      </w:pPr>
    </w:p>
    <w:p w:rsidR="00FE606C" w:rsidRDefault="00FE606C" w:rsidP="00FE606C">
      <w:pPr>
        <w:pStyle w:val="af0"/>
        <w:spacing w:before="0" w:after="0"/>
        <w:jc w:val="both"/>
        <w:rPr>
          <w:color w:val="5F497A"/>
        </w:rPr>
      </w:pPr>
    </w:p>
    <w:p w:rsidR="00FE606C" w:rsidRDefault="00FE606C" w:rsidP="00FE606C">
      <w:pPr>
        <w:pStyle w:val="af0"/>
        <w:spacing w:before="0" w:after="0"/>
        <w:jc w:val="both"/>
        <w:rPr>
          <w:color w:val="5F497A"/>
        </w:rPr>
      </w:pPr>
    </w:p>
    <w:p w:rsidR="00FE606C" w:rsidRDefault="00FE606C" w:rsidP="00FE606C">
      <w:pPr>
        <w:pStyle w:val="af0"/>
        <w:spacing w:before="0" w:after="0"/>
        <w:jc w:val="both"/>
        <w:rPr>
          <w:color w:val="5F497A"/>
        </w:rPr>
      </w:pPr>
    </w:p>
    <w:p w:rsidR="00782F1F" w:rsidRDefault="00782F1F" w:rsidP="00FE606C">
      <w:pPr>
        <w:pStyle w:val="af0"/>
        <w:spacing w:before="0" w:after="0"/>
        <w:jc w:val="right"/>
        <w:rPr>
          <w:b/>
          <w:color w:val="000000"/>
          <w:sz w:val="28"/>
          <w:szCs w:val="28"/>
        </w:rPr>
      </w:pPr>
    </w:p>
    <w:p w:rsidR="00FE606C" w:rsidRPr="003C4EDA" w:rsidRDefault="00782F1F" w:rsidP="00FE606C">
      <w:pPr>
        <w:pStyle w:val="af0"/>
        <w:spacing w:before="0" w:after="0"/>
        <w:jc w:val="right"/>
        <w:rPr>
          <w:b/>
          <w:color w:val="000000"/>
          <w:sz w:val="28"/>
          <w:szCs w:val="28"/>
        </w:rPr>
      </w:pPr>
      <w:r>
        <w:rPr>
          <w:b/>
          <w:color w:val="000000"/>
          <w:sz w:val="28"/>
          <w:szCs w:val="28"/>
        </w:rPr>
        <w:lastRenderedPageBreak/>
        <w:t>Приложение № 6</w:t>
      </w:r>
    </w:p>
    <w:p w:rsidR="00FE606C" w:rsidRDefault="00FE606C" w:rsidP="00FE606C">
      <w:pPr>
        <w:jc w:val="left"/>
        <w:rPr>
          <w:rFonts w:cs="Times New Roman"/>
          <w:szCs w:val="24"/>
        </w:rPr>
      </w:pPr>
    </w:p>
    <w:p w:rsidR="00782F1F" w:rsidRDefault="00B527D9" w:rsidP="00782F1F">
      <w:pPr>
        <w:jc w:val="center"/>
        <w:rPr>
          <w:rFonts w:cs="Times New Roman"/>
          <w:b/>
          <w:szCs w:val="24"/>
        </w:rPr>
      </w:pPr>
      <w:r>
        <w:rPr>
          <w:rFonts w:cs="Times New Roman"/>
          <w:b/>
          <w:szCs w:val="24"/>
        </w:rPr>
        <w:t>Памятка для учащихся по «</w:t>
      </w:r>
      <w:r w:rsidR="00FE606C" w:rsidRPr="00350D9F">
        <w:rPr>
          <w:rFonts w:cs="Times New Roman"/>
          <w:b/>
          <w:szCs w:val="24"/>
        </w:rPr>
        <w:t xml:space="preserve">сворачиванию» текстовой </w:t>
      </w:r>
    </w:p>
    <w:p w:rsidR="00FE606C" w:rsidRDefault="00FE606C" w:rsidP="00782F1F">
      <w:pPr>
        <w:jc w:val="center"/>
        <w:rPr>
          <w:rFonts w:cs="Times New Roman"/>
          <w:b/>
          <w:szCs w:val="24"/>
        </w:rPr>
      </w:pPr>
      <w:r w:rsidRPr="00350D9F">
        <w:rPr>
          <w:rFonts w:cs="Times New Roman"/>
          <w:b/>
          <w:szCs w:val="24"/>
        </w:rPr>
        <w:t>информации в таблицу.</w:t>
      </w:r>
    </w:p>
    <w:p w:rsidR="00FE606C" w:rsidRPr="00350D9F" w:rsidRDefault="00FE606C" w:rsidP="00FE606C">
      <w:pPr>
        <w:jc w:val="left"/>
        <w:rPr>
          <w:rFonts w:cs="Times New Roman"/>
          <w:b/>
          <w:szCs w:val="24"/>
        </w:rPr>
      </w:pPr>
    </w:p>
    <w:p w:rsidR="00FE606C" w:rsidRPr="00D50079" w:rsidRDefault="00FE606C" w:rsidP="00F50ED7">
      <w:pPr>
        <w:numPr>
          <w:ilvl w:val="1"/>
          <w:numId w:val="6"/>
        </w:numPr>
        <w:suppressAutoHyphens w:val="0"/>
        <w:ind w:left="357" w:hanging="357"/>
        <w:jc w:val="left"/>
        <w:rPr>
          <w:rFonts w:cs="Times New Roman"/>
          <w:szCs w:val="24"/>
        </w:rPr>
      </w:pPr>
      <w:r w:rsidRPr="00D50079">
        <w:rPr>
          <w:rFonts w:cs="Times New Roman"/>
          <w:szCs w:val="24"/>
        </w:rPr>
        <w:t>Прочитайте текст.</w:t>
      </w:r>
    </w:p>
    <w:p w:rsidR="00FE606C" w:rsidRPr="00D50079" w:rsidRDefault="00FE606C" w:rsidP="00F50ED7">
      <w:pPr>
        <w:numPr>
          <w:ilvl w:val="1"/>
          <w:numId w:val="6"/>
        </w:numPr>
        <w:suppressAutoHyphens w:val="0"/>
        <w:ind w:left="357" w:hanging="357"/>
        <w:jc w:val="left"/>
        <w:rPr>
          <w:rFonts w:cs="Times New Roman"/>
          <w:szCs w:val="24"/>
        </w:rPr>
      </w:pPr>
      <w:r w:rsidRPr="00D50079">
        <w:rPr>
          <w:rFonts w:cs="Times New Roman"/>
          <w:szCs w:val="24"/>
        </w:rPr>
        <w:t>Проанализируйте, что является главным « действующим лицом» в тексте: что именно описывается – организм (организмы), или процесс (процессы).</w:t>
      </w:r>
    </w:p>
    <w:p w:rsidR="00FE606C" w:rsidRPr="00D50079" w:rsidRDefault="00FE606C" w:rsidP="00F50ED7">
      <w:pPr>
        <w:numPr>
          <w:ilvl w:val="1"/>
          <w:numId w:val="6"/>
        </w:numPr>
        <w:suppressAutoHyphens w:val="0"/>
        <w:ind w:left="357" w:hanging="357"/>
        <w:jc w:val="left"/>
        <w:rPr>
          <w:rFonts w:cs="Times New Roman"/>
          <w:szCs w:val="24"/>
        </w:rPr>
      </w:pPr>
      <w:r w:rsidRPr="00D50079">
        <w:rPr>
          <w:rFonts w:cs="Times New Roman"/>
          <w:szCs w:val="24"/>
        </w:rPr>
        <w:t>Если « героем» текста является живой организм, тогда в названиях вертикальных столбцов – граф – могут быть:</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Название организма</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Состав организма</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Структура организма</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Особенности жизнедеятельности</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Роль организма в природе</w:t>
      </w:r>
    </w:p>
    <w:p w:rsidR="00FE606C" w:rsidRPr="00D50079" w:rsidRDefault="00FE606C" w:rsidP="00F50ED7">
      <w:pPr>
        <w:numPr>
          <w:ilvl w:val="2"/>
          <w:numId w:val="6"/>
        </w:numPr>
        <w:tabs>
          <w:tab w:val="clear" w:pos="2280"/>
          <w:tab w:val="num" w:pos="1701"/>
        </w:tabs>
        <w:suppressAutoHyphens w:val="0"/>
        <w:ind w:left="357" w:firstLine="777"/>
        <w:jc w:val="left"/>
        <w:rPr>
          <w:rFonts w:cs="Times New Roman"/>
          <w:szCs w:val="24"/>
        </w:rPr>
      </w:pPr>
      <w:r w:rsidRPr="00D50079">
        <w:rPr>
          <w:rFonts w:cs="Times New Roman"/>
          <w:szCs w:val="24"/>
        </w:rPr>
        <w:t>Значение для человека</w:t>
      </w:r>
    </w:p>
    <w:p w:rsidR="00FE606C" w:rsidRPr="00D50079" w:rsidRDefault="00FE606C" w:rsidP="00FE606C">
      <w:pPr>
        <w:ind w:left="1920"/>
        <w:jc w:val="left"/>
        <w:rPr>
          <w:rFonts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1364"/>
        <w:gridCol w:w="1469"/>
        <w:gridCol w:w="2042"/>
        <w:gridCol w:w="1403"/>
        <w:gridCol w:w="1433"/>
      </w:tblGrid>
      <w:tr w:rsidR="00FE606C" w:rsidRPr="00D50079" w:rsidTr="00FE606C">
        <w:tc>
          <w:tcPr>
            <w:tcW w:w="1595"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Название</w:t>
            </w:r>
          </w:p>
        </w:tc>
        <w:tc>
          <w:tcPr>
            <w:tcW w:w="1595"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Состав</w:t>
            </w:r>
          </w:p>
        </w:tc>
        <w:tc>
          <w:tcPr>
            <w:tcW w:w="1595"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Структура</w:t>
            </w:r>
          </w:p>
          <w:p w:rsidR="00FE606C" w:rsidRPr="00782F1F" w:rsidRDefault="00FE606C" w:rsidP="00FE606C">
            <w:pPr>
              <w:jc w:val="left"/>
              <w:rPr>
                <w:rFonts w:cs="Times New Roman"/>
              </w:rPr>
            </w:pPr>
            <w:r w:rsidRPr="00782F1F">
              <w:rPr>
                <w:rFonts w:cs="Times New Roman"/>
                <w:sz w:val="22"/>
              </w:rPr>
              <w:t>( рисунок)</w:t>
            </w:r>
          </w:p>
        </w:tc>
        <w:tc>
          <w:tcPr>
            <w:tcW w:w="1595"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Особенности жизнедеятельности</w:t>
            </w:r>
          </w:p>
        </w:tc>
        <w:tc>
          <w:tcPr>
            <w:tcW w:w="1595"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Роль в природе</w:t>
            </w:r>
          </w:p>
        </w:tc>
        <w:tc>
          <w:tcPr>
            <w:tcW w:w="1596"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Значение для человека</w:t>
            </w:r>
          </w:p>
        </w:tc>
      </w:tr>
      <w:tr w:rsidR="00FE606C" w:rsidRPr="00D50079" w:rsidTr="00FE606C">
        <w:tc>
          <w:tcPr>
            <w:tcW w:w="1595"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595"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595"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595"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595"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596"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r>
    </w:tbl>
    <w:p w:rsidR="00FE606C" w:rsidRPr="00D50079" w:rsidRDefault="00FE606C" w:rsidP="00FE606C">
      <w:pPr>
        <w:rPr>
          <w:rFonts w:cs="Times New Roman"/>
          <w:szCs w:val="24"/>
        </w:rPr>
      </w:pPr>
    </w:p>
    <w:p w:rsidR="00FE606C" w:rsidRPr="00D50079" w:rsidRDefault="00FE606C" w:rsidP="00782F1F">
      <w:pPr>
        <w:tabs>
          <w:tab w:val="left" w:pos="993"/>
        </w:tabs>
        <w:rPr>
          <w:rFonts w:cs="Times New Roman"/>
          <w:szCs w:val="24"/>
        </w:rPr>
      </w:pPr>
      <w:r w:rsidRPr="00D50079">
        <w:rPr>
          <w:rFonts w:cs="Times New Roman"/>
          <w:szCs w:val="24"/>
        </w:rPr>
        <w:t xml:space="preserve">4) Если </w:t>
      </w:r>
      <w:r w:rsidR="00782F1F">
        <w:rPr>
          <w:rFonts w:cs="Times New Roman"/>
          <w:szCs w:val="24"/>
        </w:rPr>
        <w:t>в тексте идет речь о процессе (</w:t>
      </w:r>
      <w:r w:rsidRPr="00D50079">
        <w:rPr>
          <w:rFonts w:cs="Times New Roman"/>
          <w:szCs w:val="24"/>
        </w:rPr>
        <w:t xml:space="preserve">дыхание, питание, размножение и т.д.), то столбцы могут содержать информацию о </w:t>
      </w:r>
    </w:p>
    <w:p w:rsidR="00FE606C" w:rsidRPr="00D50079" w:rsidRDefault="00FE606C" w:rsidP="00F50ED7">
      <w:pPr>
        <w:numPr>
          <w:ilvl w:val="2"/>
          <w:numId w:val="6"/>
        </w:numPr>
        <w:tabs>
          <w:tab w:val="clear" w:pos="2280"/>
        </w:tabs>
        <w:suppressAutoHyphens w:val="0"/>
        <w:ind w:left="1701" w:hanging="567"/>
        <w:rPr>
          <w:rFonts w:cs="Times New Roman"/>
          <w:szCs w:val="24"/>
        </w:rPr>
      </w:pPr>
      <w:r w:rsidRPr="00D50079">
        <w:rPr>
          <w:rFonts w:cs="Times New Roman"/>
          <w:szCs w:val="24"/>
        </w:rPr>
        <w:t>Механизмах процесса</w:t>
      </w:r>
    </w:p>
    <w:p w:rsidR="00FE606C" w:rsidRPr="00D50079" w:rsidRDefault="00FE606C" w:rsidP="00F50ED7">
      <w:pPr>
        <w:numPr>
          <w:ilvl w:val="2"/>
          <w:numId w:val="6"/>
        </w:numPr>
        <w:tabs>
          <w:tab w:val="clear" w:pos="2280"/>
        </w:tabs>
        <w:suppressAutoHyphens w:val="0"/>
        <w:ind w:left="1701" w:hanging="567"/>
        <w:rPr>
          <w:rFonts w:cs="Times New Roman"/>
          <w:szCs w:val="24"/>
        </w:rPr>
      </w:pPr>
      <w:r w:rsidRPr="00D50079">
        <w:rPr>
          <w:rFonts w:cs="Times New Roman"/>
          <w:szCs w:val="24"/>
        </w:rPr>
        <w:t>Условиях процесса</w:t>
      </w:r>
    </w:p>
    <w:p w:rsidR="00FE606C" w:rsidRPr="00D50079" w:rsidRDefault="00FE606C" w:rsidP="00F50ED7">
      <w:pPr>
        <w:numPr>
          <w:ilvl w:val="2"/>
          <w:numId w:val="6"/>
        </w:numPr>
        <w:tabs>
          <w:tab w:val="clear" w:pos="2280"/>
        </w:tabs>
        <w:suppressAutoHyphens w:val="0"/>
        <w:ind w:left="1701" w:hanging="567"/>
        <w:rPr>
          <w:rFonts w:cs="Times New Roman"/>
          <w:szCs w:val="24"/>
        </w:rPr>
      </w:pPr>
      <w:r w:rsidRPr="00D50079">
        <w:rPr>
          <w:rFonts w:cs="Times New Roman"/>
          <w:szCs w:val="24"/>
        </w:rPr>
        <w:t>Результатах процесса</w:t>
      </w:r>
    </w:p>
    <w:p w:rsidR="00FE606C" w:rsidRDefault="00FE606C" w:rsidP="00F50ED7">
      <w:pPr>
        <w:numPr>
          <w:ilvl w:val="2"/>
          <w:numId w:val="6"/>
        </w:numPr>
        <w:tabs>
          <w:tab w:val="clear" w:pos="2280"/>
        </w:tabs>
        <w:suppressAutoHyphens w:val="0"/>
        <w:ind w:left="1701" w:hanging="567"/>
        <w:rPr>
          <w:rFonts w:cs="Times New Roman"/>
          <w:szCs w:val="24"/>
        </w:rPr>
      </w:pPr>
      <w:r w:rsidRPr="00D50079">
        <w:rPr>
          <w:rFonts w:cs="Times New Roman"/>
          <w:szCs w:val="24"/>
        </w:rPr>
        <w:t>Значение процесса в природе и жизни человека.</w:t>
      </w:r>
    </w:p>
    <w:p w:rsidR="00CC31E7" w:rsidRPr="00D50079" w:rsidRDefault="00CC31E7" w:rsidP="00CC31E7">
      <w:pPr>
        <w:suppressAutoHyphens w:val="0"/>
        <w:ind w:left="1701"/>
        <w:rPr>
          <w:rFonts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418"/>
        <w:gridCol w:w="1701"/>
        <w:gridCol w:w="2268"/>
        <w:gridCol w:w="2518"/>
      </w:tblGrid>
      <w:tr w:rsidR="00FE606C" w:rsidRPr="00D50079" w:rsidTr="00782F1F">
        <w:tc>
          <w:tcPr>
            <w:tcW w:w="1242"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Название процесса</w:t>
            </w:r>
          </w:p>
        </w:tc>
        <w:tc>
          <w:tcPr>
            <w:tcW w:w="1418"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Условия процесса</w:t>
            </w:r>
          </w:p>
        </w:tc>
        <w:tc>
          <w:tcPr>
            <w:tcW w:w="1701"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Механизм процесса</w:t>
            </w:r>
          </w:p>
        </w:tc>
        <w:tc>
          <w:tcPr>
            <w:tcW w:w="2268"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Результаты процесса</w:t>
            </w:r>
          </w:p>
        </w:tc>
        <w:tc>
          <w:tcPr>
            <w:tcW w:w="2518" w:type="dxa"/>
            <w:tcBorders>
              <w:top w:val="single" w:sz="4" w:space="0" w:color="auto"/>
              <w:left w:val="single" w:sz="4" w:space="0" w:color="auto"/>
              <w:bottom w:val="single" w:sz="4" w:space="0" w:color="auto"/>
              <w:right w:val="single" w:sz="4" w:space="0" w:color="auto"/>
            </w:tcBorders>
          </w:tcPr>
          <w:p w:rsidR="00FE606C" w:rsidRPr="00782F1F" w:rsidRDefault="00FE606C" w:rsidP="00FE606C">
            <w:pPr>
              <w:jc w:val="left"/>
              <w:rPr>
                <w:rFonts w:cs="Times New Roman"/>
              </w:rPr>
            </w:pPr>
            <w:r w:rsidRPr="00782F1F">
              <w:rPr>
                <w:rFonts w:cs="Times New Roman"/>
                <w:sz w:val="22"/>
              </w:rPr>
              <w:t>Значение процесса в природе (или для человека)</w:t>
            </w:r>
          </w:p>
        </w:tc>
      </w:tr>
      <w:tr w:rsidR="00FE606C" w:rsidRPr="00D50079" w:rsidTr="00782F1F">
        <w:tc>
          <w:tcPr>
            <w:tcW w:w="1242"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418"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1701"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2268"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2518"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r>
    </w:tbl>
    <w:p w:rsidR="00FE606C" w:rsidRPr="00D50079" w:rsidRDefault="00FE606C" w:rsidP="00CC31E7">
      <w:pPr>
        <w:rPr>
          <w:rFonts w:cs="Times New Roman"/>
          <w:szCs w:val="24"/>
        </w:rPr>
      </w:pPr>
      <w:r>
        <w:rPr>
          <w:rFonts w:cs="Times New Roman"/>
          <w:szCs w:val="24"/>
        </w:rPr>
        <w:t xml:space="preserve">5) </w:t>
      </w:r>
      <w:r w:rsidRPr="00D50079">
        <w:rPr>
          <w:rFonts w:cs="Times New Roman"/>
          <w:szCs w:val="24"/>
        </w:rPr>
        <w:t>Если в тексте сравниваются два или несколько объектов или процессов, то достаточно трех столбцов:</w:t>
      </w:r>
    </w:p>
    <w:p w:rsidR="00FE606C" w:rsidRPr="00D50079" w:rsidRDefault="00FE606C" w:rsidP="00F50ED7">
      <w:pPr>
        <w:numPr>
          <w:ilvl w:val="0"/>
          <w:numId w:val="9"/>
        </w:numPr>
        <w:suppressAutoHyphens w:val="0"/>
        <w:ind w:left="1701" w:hanging="567"/>
        <w:rPr>
          <w:rFonts w:cs="Times New Roman"/>
          <w:szCs w:val="24"/>
        </w:rPr>
      </w:pPr>
      <w:r w:rsidRPr="00D50079">
        <w:rPr>
          <w:rFonts w:cs="Times New Roman"/>
          <w:szCs w:val="24"/>
        </w:rPr>
        <w:t>Название объекта ( процесса)</w:t>
      </w:r>
    </w:p>
    <w:p w:rsidR="00FE606C" w:rsidRPr="00D50079" w:rsidRDefault="00FE606C" w:rsidP="00F50ED7">
      <w:pPr>
        <w:numPr>
          <w:ilvl w:val="0"/>
          <w:numId w:val="9"/>
        </w:numPr>
        <w:suppressAutoHyphens w:val="0"/>
        <w:ind w:left="1701" w:hanging="567"/>
        <w:rPr>
          <w:rFonts w:cs="Times New Roman"/>
          <w:szCs w:val="24"/>
        </w:rPr>
      </w:pPr>
      <w:r w:rsidRPr="00D50079">
        <w:rPr>
          <w:rFonts w:cs="Times New Roman"/>
          <w:szCs w:val="24"/>
        </w:rPr>
        <w:t xml:space="preserve">Сходство </w:t>
      </w:r>
    </w:p>
    <w:p w:rsidR="00FE606C" w:rsidRPr="00D50079" w:rsidRDefault="00FE606C" w:rsidP="00F50ED7">
      <w:pPr>
        <w:numPr>
          <w:ilvl w:val="0"/>
          <w:numId w:val="9"/>
        </w:numPr>
        <w:suppressAutoHyphens w:val="0"/>
        <w:ind w:left="1701" w:hanging="567"/>
        <w:rPr>
          <w:rFonts w:cs="Times New Roman"/>
          <w:szCs w:val="24"/>
        </w:rPr>
      </w:pPr>
      <w:r w:rsidRPr="00D50079">
        <w:rPr>
          <w:rFonts w:cs="Times New Roman"/>
          <w:szCs w:val="24"/>
        </w:rPr>
        <w:t xml:space="preserve">Различие </w:t>
      </w:r>
    </w:p>
    <w:p w:rsidR="00FE606C" w:rsidRPr="00D50079" w:rsidRDefault="00FE606C" w:rsidP="00CC31E7">
      <w:pPr>
        <w:ind w:left="1701" w:hanging="567"/>
        <w:rPr>
          <w:rFonts w:cs="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3600"/>
        <w:gridCol w:w="4030"/>
      </w:tblGrid>
      <w:tr w:rsidR="00FE606C" w:rsidRPr="00D50079" w:rsidTr="00FE606C">
        <w:tc>
          <w:tcPr>
            <w:tcW w:w="1548"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r w:rsidRPr="00CC31E7">
              <w:rPr>
                <w:rFonts w:cs="Times New Roman"/>
                <w:sz w:val="22"/>
              </w:rPr>
              <w:t xml:space="preserve">Название </w:t>
            </w:r>
          </w:p>
        </w:tc>
        <w:tc>
          <w:tcPr>
            <w:tcW w:w="3780"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r w:rsidRPr="00CC31E7">
              <w:rPr>
                <w:rFonts w:cs="Times New Roman"/>
                <w:sz w:val="22"/>
              </w:rPr>
              <w:t>Сходство</w:t>
            </w:r>
          </w:p>
        </w:tc>
        <w:tc>
          <w:tcPr>
            <w:tcW w:w="4243"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r w:rsidRPr="00CC31E7">
              <w:rPr>
                <w:rFonts w:cs="Times New Roman"/>
                <w:sz w:val="22"/>
              </w:rPr>
              <w:t>Различие</w:t>
            </w:r>
          </w:p>
        </w:tc>
      </w:tr>
      <w:tr w:rsidR="00FE606C" w:rsidRPr="00D50079" w:rsidTr="00FE606C">
        <w:tc>
          <w:tcPr>
            <w:tcW w:w="1548"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r w:rsidRPr="00CC31E7">
              <w:rPr>
                <w:rFonts w:cs="Times New Roman"/>
                <w:sz w:val="22"/>
              </w:rPr>
              <w:t>Объект 1</w:t>
            </w:r>
          </w:p>
        </w:tc>
        <w:tc>
          <w:tcPr>
            <w:tcW w:w="3780"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p>
        </w:tc>
        <w:tc>
          <w:tcPr>
            <w:tcW w:w="4243" w:type="dxa"/>
            <w:tcBorders>
              <w:top w:val="single" w:sz="4" w:space="0" w:color="auto"/>
              <w:left w:val="single" w:sz="4" w:space="0" w:color="auto"/>
              <w:bottom w:val="single" w:sz="4" w:space="0" w:color="auto"/>
              <w:right w:val="single" w:sz="4" w:space="0" w:color="auto"/>
            </w:tcBorders>
          </w:tcPr>
          <w:p w:rsidR="00FE606C" w:rsidRPr="00CC31E7" w:rsidRDefault="00FE606C" w:rsidP="00FE606C">
            <w:pPr>
              <w:rPr>
                <w:rFonts w:cs="Times New Roman"/>
              </w:rPr>
            </w:pPr>
          </w:p>
        </w:tc>
      </w:tr>
      <w:tr w:rsidR="00FE606C" w:rsidRPr="00D50079" w:rsidTr="00FE606C">
        <w:tc>
          <w:tcPr>
            <w:tcW w:w="1548"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r w:rsidRPr="00D50079">
              <w:rPr>
                <w:rFonts w:cs="Times New Roman"/>
                <w:szCs w:val="24"/>
              </w:rPr>
              <w:t>Объект 2</w:t>
            </w:r>
          </w:p>
        </w:tc>
        <w:tc>
          <w:tcPr>
            <w:tcW w:w="3780"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c>
          <w:tcPr>
            <w:tcW w:w="4243" w:type="dxa"/>
            <w:tcBorders>
              <w:top w:val="single" w:sz="4" w:space="0" w:color="auto"/>
              <w:left w:val="single" w:sz="4" w:space="0" w:color="auto"/>
              <w:bottom w:val="single" w:sz="4" w:space="0" w:color="auto"/>
              <w:right w:val="single" w:sz="4" w:space="0" w:color="auto"/>
            </w:tcBorders>
          </w:tcPr>
          <w:p w:rsidR="00FE606C" w:rsidRPr="00D50079" w:rsidRDefault="00FE606C" w:rsidP="00FE606C">
            <w:pPr>
              <w:rPr>
                <w:rFonts w:cs="Times New Roman"/>
                <w:szCs w:val="24"/>
              </w:rPr>
            </w:pPr>
          </w:p>
        </w:tc>
      </w:tr>
    </w:tbl>
    <w:p w:rsidR="00FE606C" w:rsidRDefault="00FE606C" w:rsidP="00FE606C">
      <w:pPr>
        <w:rPr>
          <w:rFonts w:cs="Times New Roman"/>
          <w:b/>
          <w:szCs w:val="24"/>
        </w:rPr>
      </w:pPr>
    </w:p>
    <w:p w:rsidR="00FE606C" w:rsidRDefault="00FE606C" w:rsidP="00FE606C">
      <w:pPr>
        <w:rPr>
          <w:rFonts w:cs="Times New Roman"/>
          <w:b/>
          <w:szCs w:val="24"/>
        </w:rPr>
      </w:pPr>
    </w:p>
    <w:p w:rsidR="00FE606C" w:rsidRPr="00F77611" w:rsidRDefault="00FE606C" w:rsidP="00FE606C">
      <w:pPr>
        <w:rPr>
          <w:rFonts w:cs="Times New Roman"/>
          <w:szCs w:val="24"/>
        </w:rPr>
      </w:pPr>
      <w:r>
        <w:rPr>
          <w:rFonts w:cs="Times New Roman"/>
          <w:b/>
          <w:szCs w:val="24"/>
        </w:rPr>
        <w:t xml:space="preserve">Пример 1. </w:t>
      </w:r>
      <w:r w:rsidRPr="00F77611">
        <w:rPr>
          <w:rFonts w:cs="Times New Roman"/>
          <w:b/>
          <w:szCs w:val="24"/>
        </w:rPr>
        <w:t>Б</w:t>
      </w:r>
      <w:r w:rsidRPr="00F77611">
        <w:rPr>
          <w:rFonts w:cs="Times New Roman"/>
          <w:szCs w:val="24"/>
        </w:rPr>
        <w:t>иология. 9 класс. Изучение темы «Митоз – основной способ деления клеток».</w:t>
      </w:r>
    </w:p>
    <w:p w:rsidR="00FE606C" w:rsidRPr="00F77611" w:rsidRDefault="00FE606C" w:rsidP="00B527D9">
      <w:pPr>
        <w:pStyle w:val="14"/>
        <w:ind w:firstLine="709"/>
        <w:jc w:val="both"/>
        <w:rPr>
          <w:b w:val="0"/>
          <w:sz w:val="24"/>
          <w:szCs w:val="24"/>
        </w:rPr>
      </w:pPr>
      <w:r w:rsidRPr="00F77611">
        <w:rPr>
          <w:b w:val="0"/>
          <w:sz w:val="24"/>
          <w:szCs w:val="24"/>
        </w:rPr>
        <w:t>Информация об интерфазе вписывается в таблицу «Деление животной клетки»</w:t>
      </w:r>
      <w:r w:rsidR="00834DBC">
        <w:rPr>
          <w:b w:val="0"/>
          <w:sz w:val="24"/>
          <w:szCs w:val="24"/>
        </w:rPr>
        <w:t xml:space="preserve">  </w:t>
      </w:r>
      <w:r w:rsidRPr="00F77611">
        <w:rPr>
          <w:b w:val="0"/>
          <w:sz w:val="24"/>
          <w:szCs w:val="24"/>
        </w:rPr>
        <w:t>на основании фактов 4 – 6-ого абзацев текста параграфа 2.14 учебника</w:t>
      </w:r>
      <w:r w:rsidRPr="00F77611">
        <w:rPr>
          <w:b w:val="0"/>
          <w:color w:val="000000"/>
          <w:sz w:val="24"/>
          <w:szCs w:val="24"/>
          <w:lang w:eastAsia="ru-RU"/>
        </w:rPr>
        <w:t>Биология. Введение в общую</w:t>
      </w:r>
      <w:r>
        <w:rPr>
          <w:b w:val="0"/>
          <w:color w:val="000000"/>
          <w:sz w:val="24"/>
          <w:szCs w:val="24"/>
          <w:lang w:eastAsia="ru-RU"/>
        </w:rPr>
        <w:t xml:space="preserve"> биологию и экологию.9 класс. А.А.</w:t>
      </w:r>
      <w:r w:rsidRPr="00F77611">
        <w:rPr>
          <w:b w:val="0"/>
          <w:color w:val="000000"/>
          <w:sz w:val="24"/>
          <w:szCs w:val="24"/>
          <w:lang w:eastAsia="ru-RU"/>
        </w:rPr>
        <w:t xml:space="preserve"> Каменский, Е.А. Криксунов, В.В. Пасечник</w:t>
      </w:r>
      <w:r w:rsidRPr="00F77611">
        <w:rPr>
          <w:b w:val="0"/>
          <w:sz w:val="24"/>
          <w:szCs w:val="24"/>
        </w:rPr>
        <w:t>, а для опис</w:t>
      </w:r>
      <w:r w:rsidR="00B527D9">
        <w:rPr>
          <w:b w:val="0"/>
          <w:sz w:val="24"/>
          <w:szCs w:val="24"/>
        </w:rPr>
        <w:t xml:space="preserve">ания фаз митоза используется </w:t>
      </w:r>
      <w:r w:rsidRPr="00F77611">
        <w:rPr>
          <w:b w:val="0"/>
          <w:sz w:val="24"/>
          <w:szCs w:val="24"/>
        </w:rPr>
        <w:t xml:space="preserve">рисунок 52. «Фазы митоза». </w:t>
      </w:r>
      <w:r w:rsidRPr="00F77611">
        <w:rPr>
          <w:b w:val="0"/>
          <w:sz w:val="24"/>
          <w:szCs w:val="24"/>
        </w:rPr>
        <w:lastRenderedPageBreak/>
        <w:t>По окончании работы с таблицей ученикам предлагаю сделать вывод о роли митотического деления в эволюции.</w:t>
      </w:r>
    </w:p>
    <w:p w:rsidR="00FE606C" w:rsidRDefault="00FE606C" w:rsidP="00FE606C">
      <w:pPr>
        <w:pStyle w:val="14"/>
        <w:rPr>
          <w:sz w:val="24"/>
          <w:szCs w:val="24"/>
        </w:rPr>
      </w:pPr>
    </w:p>
    <w:p w:rsidR="00FE606C" w:rsidRDefault="00FE606C" w:rsidP="00FE606C">
      <w:pPr>
        <w:pStyle w:val="14"/>
        <w:jc w:val="center"/>
        <w:rPr>
          <w:sz w:val="24"/>
          <w:szCs w:val="24"/>
        </w:rPr>
      </w:pPr>
      <w:r>
        <w:rPr>
          <w:sz w:val="24"/>
          <w:szCs w:val="24"/>
        </w:rPr>
        <w:t>Деление животной клетки.</w:t>
      </w:r>
    </w:p>
    <w:tbl>
      <w:tblPr>
        <w:tblW w:w="9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2"/>
        <w:gridCol w:w="1373"/>
        <w:gridCol w:w="1752"/>
        <w:gridCol w:w="1356"/>
        <w:gridCol w:w="1323"/>
        <w:gridCol w:w="1982"/>
      </w:tblGrid>
      <w:tr w:rsidR="00FE606C" w:rsidTr="00CC31E7">
        <w:tc>
          <w:tcPr>
            <w:tcW w:w="1712" w:type="dxa"/>
            <w:vMerge w:val="restart"/>
          </w:tcPr>
          <w:p w:rsidR="00FE606C" w:rsidRPr="00AC6196" w:rsidRDefault="00FE606C" w:rsidP="00FE606C">
            <w:pPr>
              <w:snapToGrid w:val="0"/>
              <w:rPr>
                <w:szCs w:val="20"/>
              </w:rPr>
            </w:pPr>
            <w:r w:rsidRPr="00AC6196">
              <w:rPr>
                <w:sz w:val="22"/>
                <w:szCs w:val="20"/>
              </w:rPr>
              <w:t>Название</w:t>
            </w:r>
          </w:p>
          <w:p w:rsidR="00FE606C" w:rsidRPr="00AC6196" w:rsidRDefault="00FE606C" w:rsidP="00FE606C">
            <w:pPr>
              <w:rPr>
                <w:szCs w:val="20"/>
              </w:rPr>
            </w:pPr>
            <w:r w:rsidRPr="00AC6196">
              <w:rPr>
                <w:sz w:val="22"/>
                <w:szCs w:val="20"/>
              </w:rPr>
              <w:t>фазы</w:t>
            </w:r>
          </w:p>
        </w:tc>
        <w:tc>
          <w:tcPr>
            <w:tcW w:w="1373" w:type="dxa"/>
            <w:vMerge w:val="restart"/>
          </w:tcPr>
          <w:p w:rsidR="00FE606C" w:rsidRPr="00AC6196" w:rsidRDefault="00CC31E7" w:rsidP="00CC31E7">
            <w:pPr>
              <w:snapToGrid w:val="0"/>
              <w:jc w:val="left"/>
              <w:rPr>
                <w:szCs w:val="20"/>
              </w:rPr>
            </w:pPr>
            <w:r>
              <w:rPr>
                <w:sz w:val="22"/>
                <w:szCs w:val="20"/>
              </w:rPr>
              <w:t>Подготов. ф</w:t>
            </w:r>
            <w:r w:rsidR="00FE606C" w:rsidRPr="00AC6196">
              <w:rPr>
                <w:sz w:val="22"/>
                <w:szCs w:val="20"/>
              </w:rPr>
              <w:t>аза</w:t>
            </w:r>
            <w:r>
              <w:rPr>
                <w:sz w:val="22"/>
                <w:szCs w:val="20"/>
              </w:rPr>
              <w:t xml:space="preserve"> </w:t>
            </w:r>
            <w:r w:rsidR="00FE606C" w:rsidRPr="00AC6196">
              <w:rPr>
                <w:sz w:val="22"/>
                <w:szCs w:val="20"/>
              </w:rPr>
              <w:t>-</w:t>
            </w:r>
          </w:p>
          <w:p w:rsidR="00FE606C" w:rsidRPr="00AC6196" w:rsidRDefault="00FE606C" w:rsidP="00CC31E7">
            <w:pPr>
              <w:jc w:val="left"/>
              <w:rPr>
                <w:b/>
                <w:szCs w:val="20"/>
              </w:rPr>
            </w:pPr>
            <w:r w:rsidRPr="00AC6196">
              <w:rPr>
                <w:b/>
                <w:sz w:val="22"/>
                <w:szCs w:val="20"/>
              </w:rPr>
              <w:t>интерфаза</w:t>
            </w:r>
          </w:p>
        </w:tc>
        <w:tc>
          <w:tcPr>
            <w:tcW w:w="6413" w:type="dxa"/>
            <w:gridSpan w:val="4"/>
          </w:tcPr>
          <w:p w:rsidR="00FE606C" w:rsidRPr="00AC6196" w:rsidRDefault="00FE606C" w:rsidP="00FE606C">
            <w:pPr>
              <w:snapToGrid w:val="0"/>
              <w:jc w:val="center"/>
              <w:rPr>
                <w:szCs w:val="20"/>
              </w:rPr>
            </w:pPr>
            <w:r w:rsidRPr="00AC6196">
              <w:rPr>
                <w:sz w:val="22"/>
                <w:szCs w:val="20"/>
              </w:rPr>
              <w:t>Фазы митоза</w:t>
            </w:r>
          </w:p>
        </w:tc>
      </w:tr>
      <w:tr w:rsidR="00FE606C" w:rsidTr="00CC31E7">
        <w:tc>
          <w:tcPr>
            <w:tcW w:w="1712" w:type="dxa"/>
            <w:vMerge/>
          </w:tcPr>
          <w:p w:rsidR="00FE606C" w:rsidRPr="00AC6196" w:rsidRDefault="00FE606C" w:rsidP="00FE606C">
            <w:pPr>
              <w:snapToGrid w:val="0"/>
              <w:rPr>
                <w:szCs w:val="20"/>
              </w:rPr>
            </w:pPr>
          </w:p>
        </w:tc>
        <w:tc>
          <w:tcPr>
            <w:tcW w:w="1373" w:type="dxa"/>
            <w:vMerge/>
          </w:tcPr>
          <w:p w:rsidR="00FE606C" w:rsidRPr="00AC6196" w:rsidRDefault="00FE606C" w:rsidP="00FE606C">
            <w:pPr>
              <w:snapToGrid w:val="0"/>
              <w:rPr>
                <w:szCs w:val="20"/>
              </w:rPr>
            </w:pPr>
          </w:p>
        </w:tc>
        <w:tc>
          <w:tcPr>
            <w:tcW w:w="1752" w:type="dxa"/>
          </w:tcPr>
          <w:p w:rsidR="00FE606C" w:rsidRPr="00AC6196" w:rsidRDefault="00FE606C" w:rsidP="00FE606C">
            <w:pPr>
              <w:snapToGrid w:val="0"/>
              <w:jc w:val="center"/>
              <w:rPr>
                <w:b/>
                <w:szCs w:val="20"/>
              </w:rPr>
            </w:pPr>
            <w:r w:rsidRPr="00AC6196">
              <w:rPr>
                <w:b/>
                <w:sz w:val="22"/>
                <w:szCs w:val="20"/>
              </w:rPr>
              <w:t>Профаза</w:t>
            </w:r>
          </w:p>
        </w:tc>
        <w:tc>
          <w:tcPr>
            <w:tcW w:w="1356" w:type="dxa"/>
          </w:tcPr>
          <w:p w:rsidR="00FE606C" w:rsidRPr="00AC6196" w:rsidRDefault="00FE606C" w:rsidP="00FE606C">
            <w:pPr>
              <w:snapToGrid w:val="0"/>
              <w:jc w:val="center"/>
              <w:rPr>
                <w:b/>
                <w:szCs w:val="20"/>
              </w:rPr>
            </w:pPr>
            <w:r w:rsidRPr="00AC6196">
              <w:rPr>
                <w:b/>
                <w:sz w:val="22"/>
                <w:szCs w:val="20"/>
              </w:rPr>
              <w:t>Метафаза</w:t>
            </w:r>
          </w:p>
        </w:tc>
        <w:tc>
          <w:tcPr>
            <w:tcW w:w="1323" w:type="dxa"/>
          </w:tcPr>
          <w:p w:rsidR="00FE606C" w:rsidRPr="00AC6196" w:rsidRDefault="00FE606C" w:rsidP="00FE606C">
            <w:pPr>
              <w:snapToGrid w:val="0"/>
              <w:jc w:val="center"/>
              <w:rPr>
                <w:b/>
                <w:szCs w:val="20"/>
              </w:rPr>
            </w:pPr>
            <w:r w:rsidRPr="00AC6196">
              <w:rPr>
                <w:b/>
                <w:sz w:val="22"/>
                <w:szCs w:val="20"/>
              </w:rPr>
              <w:t>Анафаза</w:t>
            </w:r>
          </w:p>
        </w:tc>
        <w:tc>
          <w:tcPr>
            <w:tcW w:w="1982" w:type="dxa"/>
          </w:tcPr>
          <w:p w:rsidR="00FE606C" w:rsidRPr="00AC6196" w:rsidRDefault="00FE606C" w:rsidP="00FE606C">
            <w:pPr>
              <w:snapToGrid w:val="0"/>
              <w:jc w:val="center"/>
              <w:rPr>
                <w:b/>
                <w:szCs w:val="20"/>
              </w:rPr>
            </w:pPr>
            <w:r w:rsidRPr="00AC6196">
              <w:rPr>
                <w:b/>
                <w:sz w:val="22"/>
                <w:szCs w:val="20"/>
              </w:rPr>
              <w:t>Телофаза</w:t>
            </w:r>
          </w:p>
        </w:tc>
      </w:tr>
      <w:tr w:rsidR="00FE606C" w:rsidTr="00CC31E7">
        <w:tc>
          <w:tcPr>
            <w:tcW w:w="1712" w:type="dxa"/>
          </w:tcPr>
          <w:p w:rsidR="00FE606C" w:rsidRPr="00CC31E7" w:rsidRDefault="00FE606C" w:rsidP="00FE606C">
            <w:pPr>
              <w:snapToGrid w:val="0"/>
            </w:pPr>
            <w:r w:rsidRPr="00CC31E7">
              <w:rPr>
                <w:sz w:val="22"/>
              </w:rPr>
              <w:t>Процессы, происходящие во время фазы</w:t>
            </w:r>
          </w:p>
        </w:tc>
        <w:tc>
          <w:tcPr>
            <w:tcW w:w="1373" w:type="dxa"/>
          </w:tcPr>
          <w:p w:rsidR="00FE606C" w:rsidRPr="00CC31E7" w:rsidRDefault="00FE606C" w:rsidP="00FE606C">
            <w:pPr>
              <w:snapToGrid w:val="0"/>
            </w:pPr>
            <w:r w:rsidRPr="00CC31E7">
              <w:rPr>
                <w:sz w:val="22"/>
              </w:rPr>
              <w:t>1)</w:t>
            </w:r>
          </w:p>
          <w:p w:rsidR="00FE606C" w:rsidRPr="00CC31E7" w:rsidRDefault="00FE606C" w:rsidP="00FE606C">
            <w:r w:rsidRPr="00CC31E7">
              <w:rPr>
                <w:sz w:val="22"/>
              </w:rPr>
              <w:t>2)</w:t>
            </w:r>
          </w:p>
          <w:p w:rsidR="00FE606C" w:rsidRPr="00CC31E7" w:rsidRDefault="00FE606C" w:rsidP="00FE606C">
            <w:r w:rsidRPr="00CC31E7">
              <w:rPr>
                <w:sz w:val="22"/>
              </w:rPr>
              <w:t>3)</w:t>
            </w:r>
          </w:p>
          <w:p w:rsidR="00FE606C" w:rsidRPr="00CC31E7" w:rsidRDefault="00FE606C" w:rsidP="00FE606C">
            <w:r w:rsidRPr="00CC31E7">
              <w:rPr>
                <w:sz w:val="22"/>
              </w:rPr>
              <w:t>4)</w:t>
            </w:r>
          </w:p>
        </w:tc>
        <w:tc>
          <w:tcPr>
            <w:tcW w:w="1752" w:type="dxa"/>
          </w:tcPr>
          <w:p w:rsidR="00FE606C" w:rsidRPr="00CC31E7" w:rsidRDefault="00FE606C" w:rsidP="00CC31E7">
            <w:pPr>
              <w:snapToGrid w:val="0"/>
              <w:jc w:val="left"/>
            </w:pPr>
            <w:r w:rsidRPr="00CC31E7">
              <w:rPr>
                <w:sz w:val="22"/>
              </w:rPr>
              <w:t>Изменения с ядром, ядерной оболочкой, хромосомами, центриолями</w:t>
            </w:r>
          </w:p>
        </w:tc>
        <w:tc>
          <w:tcPr>
            <w:tcW w:w="1356" w:type="dxa"/>
          </w:tcPr>
          <w:p w:rsidR="00CC31E7" w:rsidRDefault="00CC31E7" w:rsidP="00CC31E7">
            <w:pPr>
              <w:snapToGrid w:val="0"/>
              <w:jc w:val="left"/>
            </w:pPr>
            <w:r>
              <w:rPr>
                <w:sz w:val="22"/>
              </w:rPr>
              <w:t>Место расположе-</w:t>
            </w:r>
          </w:p>
          <w:p w:rsidR="00FE606C" w:rsidRPr="00CC31E7" w:rsidRDefault="00FE606C" w:rsidP="00CC31E7">
            <w:pPr>
              <w:snapToGrid w:val="0"/>
              <w:jc w:val="left"/>
            </w:pPr>
            <w:r w:rsidRPr="00CC31E7">
              <w:rPr>
                <w:sz w:val="22"/>
              </w:rPr>
              <w:t>ния удвоенных хромосом</w:t>
            </w:r>
          </w:p>
        </w:tc>
        <w:tc>
          <w:tcPr>
            <w:tcW w:w="1323" w:type="dxa"/>
          </w:tcPr>
          <w:p w:rsidR="00FE606C" w:rsidRPr="00CC31E7" w:rsidRDefault="00FE606C" w:rsidP="00CC31E7">
            <w:pPr>
              <w:snapToGrid w:val="0"/>
              <w:jc w:val="left"/>
            </w:pPr>
            <w:r w:rsidRPr="00CC31E7">
              <w:rPr>
                <w:sz w:val="22"/>
              </w:rPr>
              <w:t>Поведение дочерних хромосом</w:t>
            </w:r>
          </w:p>
        </w:tc>
        <w:tc>
          <w:tcPr>
            <w:tcW w:w="1982" w:type="dxa"/>
          </w:tcPr>
          <w:p w:rsidR="00FE606C" w:rsidRPr="00CC31E7" w:rsidRDefault="00FE606C" w:rsidP="00CC31E7">
            <w:pPr>
              <w:snapToGrid w:val="0"/>
              <w:jc w:val="left"/>
            </w:pPr>
            <w:r w:rsidRPr="00CC31E7">
              <w:rPr>
                <w:sz w:val="22"/>
              </w:rPr>
              <w:t>Изменения с хромосомами, цитоплазмой, ядром.</w:t>
            </w:r>
          </w:p>
          <w:p w:rsidR="00FE606C" w:rsidRPr="00CC31E7" w:rsidRDefault="00FE606C" w:rsidP="00CC31E7">
            <w:pPr>
              <w:jc w:val="left"/>
            </w:pPr>
            <w:r w:rsidRPr="00CC31E7">
              <w:rPr>
                <w:sz w:val="22"/>
              </w:rPr>
              <w:t>Количество дочерних клеток</w:t>
            </w:r>
          </w:p>
        </w:tc>
      </w:tr>
      <w:tr w:rsidR="00FE606C" w:rsidTr="00CC31E7">
        <w:tc>
          <w:tcPr>
            <w:tcW w:w="1712" w:type="dxa"/>
          </w:tcPr>
          <w:p w:rsidR="00CC31E7" w:rsidRDefault="00FE606C" w:rsidP="00CC31E7">
            <w:pPr>
              <w:snapToGrid w:val="0"/>
              <w:jc w:val="left"/>
            </w:pPr>
            <w:r w:rsidRPr="00CC31E7">
              <w:rPr>
                <w:sz w:val="22"/>
              </w:rPr>
              <w:t xml:space="preserve">Набор </w:t>
            </w:r>
          </w:p>
          <w:p w:rsidR="00FE606C" w:rsidRPr="00CC31E7" w:rsidRDefault="00CC31E7" w:rsidP="00CC31E7">
            <w:pPr>
              <w:snapToGrid w:val="0"/>
              <w:jc w:val="left"/>
            </w:pPr>
            <w:r>
              <w:rPr>
                <w:sz w:val="22"/>
              </w:rPr>
              <w:t>хромо</w:t>
            </w:r>
            <w:r w:rsidR="00FE606C" w:rsidRPr="00CC31E7">
              <w:rPr>
                <w:sz w:val="22"/>
              </w:rPr>
              <w:t>сом в клетке (исходный на-бор хромосом – 2</w:t>
            </w:r>
            <w:r w:rsidR="00FE606C" w:rsidRPr="00CC31E7">
              <w:rPr>
                <w:sz w:val="22"/>
                <w:lang w:val="en-US"/>
              </w:rPr>
              <w:t>n</w:t>
            </w:r>
            <w:r w:rsidR="00FE606C" w:rsidRPr="00CC31E7">
              <w:rPr>
                <w:sz w:val="22"/>
              </w:rPr>
              <w:t>)</w:t>
            </w:r>
          </w:p>
        </w:tc>
        <w:tc>
          <w:tcPr>
            <w:tcW w:w="1373" w:type="dxa"/>
          </w:tcPr>
          <w:p w:rsidR="00FE606C" w:rsidRPr="00CC31E7" w:rsidRDefault="00FE606C" w:rsidP="00FE606C">
            <w:pPr>
              <w:snapToGrid w:val="0"/>
            </w:pPr>
          </w:p>
        </w:tc>
        <w:tc>
          <w:tcPr>
            <w:tcW w:w="1752" w:type="dxa"/>
          </w:tcPr>
          <w:p w:rsidR="00FE606C" w:rsidRPr="00CC31E7" w:rsidRDefault="00FE606C" w:rsidP="00FE606C">
            <w:pPr>
              <w:snapToGrid w:val="0"/>
            </w:pPr>
          </w:p>
        </w:tc>
        <w:tc>
          <w:tcPr>
            <w:tcW w:w="1356" w:type="dxa"/>
          </w:tcPr>
          <w:p w:rsidR="00FE606C" w:rsidRPr="00CC31E7" w:rsidRDefault="00FE606C" w:rsidP="00FE606C">
            <w:pPr>
              <w:snapToGrid w:val="0"/>
            </w:pPr>
          </w:p>
        </w:tc>
        <w:tc>
          <w:tcPr>
            <w:tcW w:w="1323" w:type="dxa"/>
          </w:tcPr>
          <w:p w:rsidR="00FE606C" w:rsidRPr="00CC31E7" w:rsidRDefault="00FE606C" w:rsidP="00FE606C">
            <w:pPr>
              <w:snapToGrid w:val="0"/>
            </w:pPr>
          </w:p>
        </w:tc>
        <w:tc>
          <w:tcPr>
            <w:tcW w:w="1982" w:type="dxa"/>
          </w:tcPr>
          <w:p w:rsidR="00FE606C" w:rsidRPr="00CC31E7" w:rsidRDefault="00FE606C" w:rsidP="00FE606C">
            <w:pPr>
              <w:snapToGrid w:val="0"/>
            </w:pPr>
          </w:p>
        </w:tc>
      </w:tr>
    </w:tbl>
    <w:p w:rsidR="00FE606C" w:rsidRDefault="00FE606C" w:rsidP="00FE606C"/>
    <w:p w:rsidR="00FE606C" w:rsidRDefault="00FE606C" w:rsidP="00B527D9">
      <w:pPr>
        <w:spacing w:after="120"/>
        <w:ind w:firstLine="709"/>
      </w:pPr>
      <w:r>
        <w:rPr>
          <w:b/>
        </w:rPr>
        <w:t xml:space="preserve">Вывод: </w:t>
      </w:r>
      <w:r>
        <w:t>Вставьте подходящие по смыслу пропущенные слова так, чтобы получился текст:</w:t>
      </w:r>
    </w:p>
    <w:p w:rsidR="00FE606C" w:rsidRDefault="00FE606C" w:rsidP="00B527D9">
      <w:pPr>
        <w:ind w:firstLine="709"/>
      </w:pPr>
      <w:r>
        <w:t xml:space="preserve">В ходе митоза из одной </w:t>
      </w:r>
      <w:r w:rsidR="00B527D9">
        <w:t>материнской клетки образуются .</w:t>
      </w:r>
      <w:r>
        <w:rPr>
          <w:b/>
          <w:i/>
        </w:rPr>
        <w:t>(2).</w:t>
      </w:r>
      <w:r>
        <w:t>дочерних клетки. Дочерние клетки получают столь</w:t>
      </w:r>
      <w:r w:rsidR="00B527D9">
        <w:t>ко хромосом, сколько их было в .</w:t>
      </w:r>
      <w:r>
        <w:t>.</w:t>
      </w:r>
      <w:r>
        <w:rPr>
          <w:b/>
          <w:i/>
        </w:rPr>
        <w:t>(материнской)</w:t>
      </w:r>
      <w:r w:rsidR="00B527D9">
        <w:t xml:space="preserve"> ..</w:t>
      </w:r>
      <w:r>
        <w:t xml:space="preserve">клетке. Сохранение постоянства числа хромосом возможно благодаря процессу ... </w:t>
      </w:r>
      <w:r>
        <w:rPr>
          <w:b/>
          <w:i/>
        </w:rPr>
        <w:t>(удвоению, или редупликации)</w:t>
      </w:r>
      <w:r>
        <w:t xml:space="preserve"> ДНК. Этот процесс происходит во время ….</w:t>
      </w:r>
      <w:r>
        <w:rPr>
          <w:b/>
          <w:i/>
        </w:rPr>
        <w:t>(интерфазы).</w:t>
      </w:r>
      <w:r>
        <w:t xml:space="preserve"> В процессе митоза …</w:t>
      </w:r>
      <w:r>
        <w:rPr>
          <w:b/>
          <w:i/>
        </w:rPr>
        <w:t xml:space="preserve"> (сохраняются) </w:t>
      </w:r>
      <w:r>
        <w:t>признаки вида.</w:t>
      </w:r>
    </w:p>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CC31E7" w:rsidRDefault="00FE606C" w:rsidP="00FE606C">
      <w:pPr>
        <w:pStyle w:val="af0"/>
        <w:spacing w:before="0" w:after="0"/>
        <w:rPr>
          <w:color w:val="000000"/>
          <w:lang w:eastAsia="ru-RU"/>
        </w:rPr>
      </w:pPr>
      <w:r w:rsidRPr="00F77611">
        <w:rPr>
          <w:b/>
        </w:rPr>
        <w:t>Пример 2.</w:t>
      </w:r>
      <w:r w:rsidR="00CC31E7">
        <w:rPr>
          <w:b/>
        </w:rPr>
        <w:t xml:space="preserve"> </w:t>
      </w:r>
      <w:r w:rsidRPr="00F77611">
        <w:t xml:space="preserve">Биология 9 класс. </w:t>
      </w:r>
      <w:r w:rsidRPr="00F77611">
        <w:rPr>
          <w:color w:val="000000"/>
          <w:lang w:eastAsia="ru-RU"/>
        </w:rPr>
        <w:t>Биология. Введение в общую</w:t>
      </w:r>
      <w:r>
        <w:rPr>
          <w:color w:val="000000"/>
          <w:lang w:eastAsia="ru-RU"/>
        </w:rPr>
        <w:t xml:space="preserve"> биологию и экологию.</w:t>
      </w:r>
    </w:p>
    <w:p w:rsidR="00FE606C" w:rsidRPr="00F77611" w:rsidRDefault="00FE606C" w:rsidP="00FE606C">
      <w:pPr>
        <w:pStyle w:val="af0"/>
        <w:spacing w:before="0" w:after="0"/>
      </w:pPr>
      <w:r>
        <w:rPr>
          <w:color w:val="000000"/>
          <w:lang w:eastAsia="ru-RU"/>
        </w:rPr>
        <w:t xml:space="preserve">9 класс. А. А. </w:t>
      </w:r>
      <w:r w:rsidRPr="00F77611">
        <w:rPr>
          <w:color w:val="000000"/>
          <w:lang w:eastAsia="ru-RU"/>
        </w:rPr>
        <w:t>Каменский, Е.А. Криксунов, В.В. Пасечник</w:t>
      </w:r>
      <w:r w:rsidRPr="00F77611">
        <w:t>.</w:t>
      </w:r>
    </w:p>
    <w:p w:rsidR="00B527D9" w:rsidRDefault="00B527D9" w:rsidP="00B527D9">
      <w:pPr>
        <w:pStyle w:val="af0"/>
        <w:spacing w:before="0" w:after="0"/>
      </w:pPr>
    </w:p>
    <w:p w:rsidR="00B527D9" w:rsidRDefault="00FE606C" w:rsidP="00B527D9">
      <w:pPr>
        <w:pStyle w:val="af0"/>
        <w:spacing w:before="0" w:after="0"/>
        <w:ind w:firstLine="709"/>
      </w:pPr>
      <w:r w:rsidRPr="00F77611">
        <w:t>Внимательно прочитайте текст учебника на с. 84–86 , рассмотрите рисунки, заполните в тетради таблицу. Сопоставьте записи в таблице с текстом учебника, найдите различия.</w:t>
      </w:r>
    </w:p>
    <w:p w:rsidR="00CC31E7" w:rsidRPr="00B527D9" w:rsidRDefault="00CC31E7" w:rsidP="00B527D9">
      <w:pPr>
        <w:pStyle w:val="af0"/>
        <w:spacing w:before="0" w:after="0"/>
        <w:ind w:firstLine="709"/>
        <w:jc w:val="right"/>
      </w:pPr>
      <w:r>
        <w:rPr>
          <w:iCs/>
          <w:color w:val="000000"/>
        </w:rPr>
        <w:t xml:space="preserve">Таблица </w:t>
      </w:r>
    </w:p>
    <w:p w:rsidR="00FE606C" w:rsidRDefault="00FE606C" w:rsidP="00CC31E7">
      <w:pPr>
        <w:pStyle w:val="5"/>
        <w:spacing w:before="0" w:line="240" w:lineRule="auto"/>
        <w:jc w:val="center"/>
        <w:rPr>
          <w:rFonts w:ascii="Times New Roman" w:hAnsi="Times New Roman"/>
          <w:iCs/>
          <w:color w:val="000000"/>
          <w:sz w:val="24"/>
          <w:szCs w:val="24"/>
        </w:rPr>
      </w:pPr>
      <w:r w:rsidRPr="00F77611">
        <w:rPr>
          <w:rFonts w:ascii="Times New Roman" w:hAnsi="Times New Roman"/>
          <w:iCs/>
          <w:color w:val="000000"/>
          <w:sz w:val="24"/>
          <w:szCs w:val="24"/>
        </w:rPr>
        <w:t>Разновидности бесполого размножения</w:t>
      </w:r>
    </w:p>
    <w:p w:rsidR="00FE606C" w:rsidRPr="00F77611" w:rsidRDefault="00FE606C" w:rsidP="00FE606C">
      <w:pPr>
        <w:rPr>
          <w:lang w:eastAsia="en-US"/>
        </w:rPr>
      </w:pPr>
    </w:p>
    <w:tbl>
      <w:tblPr>
        <w:tblStyle w:val="aff9"/>
        <w:tblW w:w="3571" w:type="pct"/>
        <w:jc w:val="center"/>
        <w:tblLook w:val="04A0" w:firstRow="1" w:lastRow="0" w:firstColumn="1" w:lastColumn="0" w:noHBand="0" w:noVBand="1"/>
      </w:tblPr>
      <w:tblGrid>
        <w:gridCol w:w="1972"/>
        <w:gridCol w:w="3126"/>
        <w:gridCol w:w="1435"/>
      </w:tblGrid>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Разновидность</w:t>
            </w:r>
          </w:p>
        </w:tc>
        <w:tc>
          <w:tcPr>
            <w:tcW w:w="2490" w:type="pct"/>
          </w:tcPr>
          <w:p w:rsidR="00FE606C" w:rsidRPr="00CC31E7" w:rsidRDefault="00FE606C" w:rsidP="00FE606C">
            <w:pPr>
              <w:pStyle w:val="af0"/>
              <w:spacing w:before="0" w:after="0"/>
              <w:rPr>
                <w:szCs w:val="22"/>
              </w:rPr>
            </w:pPr>
            <w:r w:rsidRPr="00CC31E7">
              <w:rPr>
                <w:szCs w:val="22"/>
              </w:rPr>
              <w:t>Суть</w:t>
            </w:r>
          </w:p>
        </w:tc>
        <w:tc>
          <w:tcPr>
            <w:tcW w:w="1000" w:type="pct"/>
          </w:tcPr>
          <w:p w:rsidR="00FE606C" w:rsidRPr="00CC31E7" w:rsidRDefault="00FE606C" w:rsidP="00FE606C">
            <w:pPr>
              <w:pStyle w:val="af0"/>
              <w:spacing w:before="0" w:after="0"/>
              <w:rPr>
                <w:szCs w:val="22"/>
              </w:rPr>
            </w:pPr>
            <w:r w:rsidRPr="00CC31E7">
              <w:rPr>
                <w:szCs w:val="22"/>
              </w:rPr>
              <w:t>Примеры организмов</w:t>
            </w:r>
          </w:p>
        </w:tc>
      </w:tr>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w:t>
            </w:r>
          </w:p>
        </w:tc>
        <w:tc>
          <w:tcPr>
            <w:tcW w:w="2490" w:type="pct"/>
          </w:tcPr>
          <w:p w:rsidR="00FE606C" w:rsidRPr="00CC31E7" w:rsidRDefault="00FE606C" w:rsidP="00FE606C">
            <w:pPr>
              <w:pStyle w:val="af0"/>
              <w:spacing w:before="0" w:after="0"/>
              <w:rPr>
                <w:szCs w:val="22"/>
              </w:rPr>
            </w:pPr>
            <w:r w:rsidRPr="00CC31E7">
              <w:rPr>
                <w:szCs w:val="22"/>
              </w:rPr>
              <w:t>Расщепление ....... на ....... части</w:t>
            </w:r>
          </w:p>
        </w:tc>
        <w:tc>
          <w:tcPr>
            <w:tcW w:w="1000" w:type="pct"/>
          </w:tcPr>
          <w:p w:rsidR="00FE606C" w:rsidRPr="00CC31E7" w:rsidRDefault="00FE606C" w:rsidP="00FE606C">
            <w:pPr>
              <w:jc w:val="left"/>
              <w:rPr>
                <w:rFonts w:cs="Times New Roman"/>
              </w:rPr>
            </w:pPr>
            <w:r w:rsidRPr="00CC31E7">
              <w:rPr>
                <w:rFonts w:cs="Times New Roman"/>
              </w:rPr>
              <w:t>*</w:t>
            </w:r>
            <w:r w:rsidRPr="00CC31E7">
              <w:rPr>
                <w:rFonts w:cs="Times New Roman"/>
              </w:rPr>
              <w:br/>
              <w:t>*</w:t>
            </w:r>
          </w:p>
        </w:tc>
      </w:tr>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w:t>
            </w:r>
          </w:p>
        </w:tc>
        <w:tc>
          <w:tcPr>
            <w:tcW w:w="2490" w:type="pct"/>
          </w:tcPr>
          <w:p w:rsidR="00FE606C" w:rsidRPr="00CC31E7" w:rsidRDefault="00FE606C" w:rsidP="00FE606C">
            <w:pPr>
              <w:pStyle w:val="af0"/>
              <w:spacing w:before="0" w:after="0"/>
              <w:rPr>
                <w:szCs w:val="22"/>
              </w:rPr>
            </w:pPr>
            <w:r w:rsidRPr="00CC31E7">
              <w:rPr>
                <w:szCs w:val="22"/>
              </w:rPr>
              <w:t>Образование ........ из участка тела.......</w:t>
            </w:r>
          </w:p>
        </w:tc>
        <w:tc>
          <w:tcPr>
            <w:tcW w:w="1000" w:type="pct"/>
          </w:tcPr>
          <w:p w:rsidR="00FE606C" w:rsidRPr="00CC31E7" w:rsidRDefault="00FE606C" w:rsidP="00FE606C">
            <w:pPr>
              <w:jc w:val="left"/>
              <w:rPr>
                <w:rFonts w:cs="Times New Roman"/>
              </w:rPr>
            </w:pPr>
            <w:r w:rsidRPr="00CC31E7">
              <w:rPr>
                <w:rFonts w:cs="Times New Roman"/>
              </w:rPr>
              <w:t>*Дрожжи</w:t>
            </w:r>
            <w:r w:rsidRPr="00CC31E7">
              <w:rPr>
                <w:rFonts w:cs="Times New Roman"/>
              </w:rPr>
              <w:br/>
              <w:t>*</w:t>
            </w:r>
          </w:p>
        </w:tc>
      </w:tr>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Спорообразование</w:t>
            </w:r>
          </w:p>
        </w:tc>
        <w:tc>
          <w:tcPr>
            <w:tcW w:w="2490" w:type="pct"/>
          </w:tcPr>
          <w:p w:rsidR="00FE606C" w:rsidRPr="00CC31E7" w:rsidRDefault="00FE606C" w:rsidP="00FE606C">
            <w:pPr>
              <w:pStyle w:val="af0"/>
              <w:spacing w:before="0" w:after="0"/>
              <w:rPr>
                <w:szCs w:val="22"/>
              </w:rPr>
            </w:pPr>
            <w:r w:rsidRPr="00CC31E7">
              <w:rPr>
                <w:szCs w:val="22"/>
              </w:rPr>
              <w:t>Образуется спора – .............</w:t>
            </w:r>
            <w:r w:rsidRPr="00CC31E7">
              <w:rPr>
                <w:szCs w:val="22"/>
              </w:rPr>
              <w:br/>
              <w:t>с ............ оболочками (защита)</w:t>
            </w:r>
          </w:p>
        </w:tc>
        <w:tc>
          <w:tcPr>
            <w:tcW w:w="1000" w:type="pct"/>
          </w:tcPr>
          <w:p w:rsidR="00FE606C" w:rsidRPr="00CC31E7" w:rsidRDefault="00FE606C" w:rsidP="00FE606C">
            <w:pPr>
              <w:jc w:val="left"/>
              <w:rPr>
                <w:rFonts w:cs="Times New Roman"/>
              </w:rPr>
            </w:pPr>
            <w:r w:rsidRPr="00CC31E7">
              <w:rPr>
                <w:rFonts w:cs="Times New Roman"/>
              </w:rPr>
              <w:t>*Грибы</w:t>
            </w:r>
            <w:r w:rsidRPr="00CC31E7">
              <w:rPr>
                <w:rStyle w:val="apple-converted-space"/>
                <w:rFonts w:cs="Times New Roman"/>
              </w:rPr>
              <w:t> </w:t>
            </w:r>
            <w:r w:rsidRPr="00CC31E7">
              <w:rPr>
                <w:rFonts w:cs="Times New Roman"/>
              </w:rPr>
              <w:br/>
              <w:t>*Водоросли</w:t>
            </w:r>
            <w:r w:rsidRPr="00CC31E7">
              <w:rPr>
                <w:rStyle w:val="apple-converted-space"/>
                <w:rFonts w:cs="Times New Roman"/>
              </w:rPr>
              <w:t> </w:t>
            </w:r>
            <w:r w:rsidRPr="00CC31E7">
              <w:rPr>
                <w:rFonts w:cs="Times New Roman"/>
              </w:rPr>
              <w:br/>
              <w:t>*</w:t>
            </w:r>
          </w:p>
        </w:tc>
      </w:tr>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Фрагментация</w:t>
            </w:r>
          </w:p>
        </w:tc>
        <w:tc>
          <w:tcPr>
            <w:tcW w:w="2490" w:type="pct"/>
          </w:tcPr>
          <w:p w:rsidR="00FE606C" w:rsidRPr="00CC31E7" w:rsidRDefault="00FE606C" w:rsidP="00FE606C">
            <w:pPr>
              <w:pStyle w:val="af0"/>
              <w:spacing w:before="0" w:after="0"/>
              <w:rPr>
                <w:szCs w:val="22"/>
              </w:rPr>
            </w:pPr>
            <w:r w:rsidRPr="00CC31E7">
              <w:rPr>
                <w:szCs w:val="22"/>
              </w:rPr>
              <w:t>Распад тела на ................ .</w:t>
            </w:r>
          </w:p>
        </w:tc>
        <w:tc>
          <w:tcPr>
            <w:tcW w:w="1000" w:type="pct"/>
          </w:tcPr>
          <w:p w:rsidR="00FE606C" w:rsidRPr="00CC31E7" w:rsidRDefault="00FE606C" w:rsidP="00FE606C">
            <w:pPr>
              <w:jc w:val="left"/>
              <w:rPr>
                <w:rFonts w:cs="Times New Roman"/>
              </w:rPr>
            </w:pPr>
            <w:r w:rsidRPr="00CC31E7">
              <w:rPr>
                <w:rFonts w:cs="Times New Roman"/>
              </w:rPr>
              <w:t>*Плоские черви</w:t>
            </w:r>
            <w:r w:rsidRPr="00CC31E7">
              <w:rPr>
                <w:rStyle w:val="apple-converted-space"/>
                <w:rFonts w:cs="Times New Roman"/>
              </w:rPr>
              <w:t> </w:t>
            </w:r>
            <w:r w:rsidRPr="00CC31E7">
              <w:rPr>
                <w:rFonts w:cs="Times New Roman"/>
              </w:rPr>
              <w:br/>
              <w:t>*Иглокожие</w:t>
            </w:r>
            <w:r w:rsidRPr="00CC31E7">
              <w:rPr>
                <w:rStyle w:val="apple-converted-space"/>
                <w:rFonts w:cs="Times New Roman"/>
              </w:rPr>
              <w:t> </w:t>
            </w:r>
            <w:r w:rsidRPr="00CC31E7">
              <w:rPr>
                <w:rFonts w:cs="Times New Roman"/>
              </w:rPr>
              <w:br/>
              <w:t>*Водоросль</w:t>
            </w:r>
          </w:p>
        </w:tc>
      </w:tr>
      <w:tr w:rsidR="00FE606C" w:rsidTr="00B527D9">
        <w:trPr>
          <w:jc w:val="center"/>
        </w:trPr>
        <w:tc>
          <w:tcPr>
            <w:tcW w:w="1509" w:type="pct"/>
          </w:tcPr>
          <w:p w:rsidR="00FE606C" w:rsidRPr="00CC31E7" w:rsidRDefault="00FE606C" w:rsidP="00FE606C">
            <w:pPr>
              <w:pStyle w:val="af0"/>
              <w:spacing w:before="0" w:after="0"/>
              <w:rPr>
                <w:szCs w:val="22"/>
              </w:rPr>
            </w:pPr>
            <w:r w:rsidRPr="00CC31E7">
              <w:rPr>
                <w:szCs w:val="22"/>
              </w:rPr>
              <w:t>............</w:t>
            </w:r>
          </w:p>
        </w:tc>
        <w:tc>
          <w:tcPr>
            <w:tcW w:w="2490" w:type="pct"/>
          </w:tcPr>
          <w:p w:rsidR="00FE606C" w:rsidRPr="00CC31E7" w:rsidRDefault="00FE606C" w:rsidP="00FE606C">
            <w:pPr>
              <w:pStyle w:val="af0"/>
              <w:spacing w:before="0" w:after="0"/>
              <w:rPr>
                <w:szCs w:val="22"/>
              </w:rPr>
            </w:pPr>
            <w:r w:rsidRPr="00CC31E7">
              <w:rPr>
                <w:szCs w:val="22"/>
              </w:rPr>
              <w:t>Размножение вегетативными</w:t>
            </w:r>
            <w:r w:rsidRPr="00CC31E7">
              <w:rPr>
                <w:rStyle w:val="apple-converted-space"/>
                <w:szCs w:val="22"/>
              </w:rPr>
              <w:t> </w:t>
            </w:r>
            <w:r w:rsidRPr="00CC31E7">
              <w:rPr>
                <w:szCs w:val="22"/>
              </w:rPr>
              <w:br/>
              <w:t>органами или их частями</w:t>
            </w:r>
          </w:p>
        </w:tc>
        <w:tc>
          <w:tcPr>
            <w:tcW w:w="1000" w:type="pct"/>
          </w:tcPr>
          <w:p w:rsidR="00FE606C" w:rsidRPr="00CC31E7" w:rsidRDefault="00FE606C" w:rsidP="00FE606C">
            <w:pPr>
              <w:pStyle w:val="af0"/>
              <w:spacing w:before="0" w:after="0"/>
              <w:rPr>
                <w:szCs w:val="22"/>
              </w:rPr>
            </w:pPr>
            <w:r w:rsidRPr="00CC31E7">
              <w:rPr>
                <w:szCs w:val="22"/>
              </w:rPr>
              <w:t>*Растения</w:t>
            </w:r>
          </w:p>
        </w:tc>
      </w:tr>
    </w:tbl>
    <w:p w:rsidR="00FE606C" w:rsidRPr="00F77611" w:rsidRDefault="00FE606C" w:rsidP="00FE606C">
      <w:pPr>
        <w:pStyle w:val="af0"/>
      </w:pPr>
      <w:r w:rsidRPr="00F77611">
        <w:rPr>
          <w:b/>
        </w:rPr>
        <w:lastRenderedPageBreak/>
        <w:t>Пример 3.</w:t>
      </w:r>
      <w:r w:rsidR="00CC31E7">
        <w:rPr>
          <w:b/>
        </w:rPr>
        <w:t xml:space="preserve"> </w:t>
      </w:r>
      <w:r w:rsidRPr="00F77611">
        <w:t>Биология 9 класс. Учебник</w:t>
      </w:r>
      <w:r w:rsidR="00834DBC">
        <w:t xml:space="preserve">  </w:t>
      </w:r>
      <w:r w:rsidRPr="00F77611">
        <w:rPr>
          <w:color w:val="000000"/>
          <w:lang w:eastAsia="ru-RU"/>
        </w:rPr>
        <w:t>Биология. Введение в общую</w:t>
      </w:r>
      <w:r>
        <w:rPr>
          <w:color w:val="000000"/>
          <w:lang w:eastAsia="ru-RU"/>
        </w:rPr>
        <w:t xml:space="preserve"> биологию и экологию.9 класс. А.А. </w:t>
      </w:r>
      <w:r w:rsidRPr="00F77611">
        <w:rPr>
          <w:color w:val="000000"/>
          <w:lang w:eastAsia="ru-RU"/>
        </w:rPr>
        <w:t>Каменский, Е.А. Криксунов, В.В. Пасечник</w:t>
      </w:r>
      <w:r w:rsidRPr="00F77611">
        <w:t>.</w:t>
      </w:r>
    </w:p>
    <w:p w:rsidR="00FE606C" w:rsidRPr="00F77611" w:rsidRDefault="00FE606C" w:rsidP="00B527D9">
      <w:pPr>
        <w:ind w:firstLine="709"/>
        <w:rPr>
          <w:rFonts w:cs="Times New Roman"/>
          <w:szCs w:val="24"/>
        </w:rPr>
      </w:pPr>
      <w:r w:rsidRPr="00F77611">
        <w:rPr>
          <w:rFonts w:cs="Times New Roman"/>
          <w:szCs w:val="24"/>
        </w:rPr>
        <w:t>Внимательно прочитайте текст параграфа 2.7 с. 58-60. Используя полученные сведения, заполните таблицу.</w:t>
      </w:r>
    </w:p>
    <w:p w:rsidR="00CC31E7" w:rsidRDefault="00FE606C" w:rsidP="00CC31E7">
      <w:pPr>
        <w:jc w:val="right"/>
        <w:rPr>
          <w:szCs w:val="24"/>
        </w:rPr>
      </w:pPr>
      <w:r>
        <w:rPr>
          <w:szCs w:val="24"/>
        </w:rPr>
        <w:t xml:space="preserve">Таблица </w:t>
      </w:r>
    </w:p>
    <w:p w:rsidR="00FE606C" w:rsidRDefault="00FE606C" w:rsidP="00CC31E7">
      <w:pPr>
        <w:jc w:val="center"/>
        <w:rPr>
          <w:szCs w:val="24"/>
        </w:rPr>
      </w:pPr>
      <w:r>
        <w:rPr>
          <w:szCs w:val="24"/>
        </w:rPr>
        <w:t>Сравнение строение клеток эукариот и прокариот.</w:t>
      </w:r>
    </w:p>
    <w:p w:rsidR="00FE606C" w:rsidRDefault="00FE606C" w:rsidP="00FE606C">
      <w:pPr>
        <w:rPr>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64"/>
        <w:gridCol w:w="3048"/>
        <w:gridCol w:w="3035"/>
      </w:tblGrid>
      <w:tr w:rsidR="00FE606C" w:rsidRPr="00903A51" w:rsidTr="00FE606C">
        <w:tc>
          <w:tcPr>
            <w:tcW w:w="3190" w:type="dxa"/>
          </w:tcPr>
          <w:p w:rsidR="00FE606C" w:rsidRPr="00903A51" w:rsidRDefault="00FE606C" w:rsidP="00FE606C">
            <w:pPr>
              <w:jc w:val="center"/>
              <w:rPr>
                <w:b/>
                <w:szCs w:val="24"/>
              </w:rPr>
            </w:pPr>
            <w:r w:rsidRPr="00903A51">
              <w:rPr>
                <w:b/>
                <w:szCs w:val="24"/>
              </w:rPr>
              <w:t>Признаки</w:t>
            </w:r>
          </w:p>
        </w:tc>
        <w:tc>
          <w:tcPr>
            <w:tcW w:w="3190" w:type="dxa"/>
          </w:tcPr>
          <w:p w:rsidR="00FE606C" w:rsidRPr="00903A51" w:rsidRDefault="00FE606C" w:rsidP="00FE606C">
            <w:pPr>
              <w:jc w:val="center"/>
              <w:rPr>
                <w:b/>
                <w:szCs w:val="24"/>
              </w:rPr>
            </w:pPr>
            <w:r w:rsidRPr="00903A51">
              <w:rPr>
                <w:b/>
                <w:szCs w:val="24"/>
              </w:rPr>
              <w:t>Прокариоты</w:t>
            </w:r>
          </w:p>
        </w:tc>
        <w:tc>
          <w:tcPr>
            <w:tcW w:w="3191" w:type="dxa"/>
          </w:tcPr>
          <w:p w:rsidR="00FE606C" w:rsidRPr="00903A51" w:rsidRDefault="00FE606C" w:rsidP="00FE606C">
            <w:pPr>
              <w:jc w:val="center"/>
              <w:rPr>
                <w:b/>
                <w:szCs w:val="24"/>
              </w:rPr>
            </w:pPr>
            <w:r w:rsidRPr="00903A51">
              <w:rPr>
                <w:b/>
                <w:szCs w:val="24"/>
              </w:rPr>
              <w:t>Эукариоты</w:t>
            </w:r>
          </w:p>
        </w:tc>
      </w:tr>
      <w:tr w:rsidR="00FE606C" w:rsidRPr="00903A51" w:rsidTr="00FE606C">
        <w:tc>
          <w:tcPr>
            <w:tcW w:w="3190" w:type="dxa"/>
          </w:tcPr>
          <w:p w:rsidR="00FE606C" w:rsidRPr="00CC31E7" w:rsidRDefault="00FE606C" w:rsidP="00CC31E7">
            <w:pPr>
              <w:jc w:val="center"/>
            </w:pPr>
            <w:r w:rsidRPr="00CC31E7">
              <w:rPr>
                <w:sz w:val="22"/>
              </w:rPr>
              <w:t>Ядерная мембрана</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CC31E7">
        <w:trPr>
          <w:trHeight w:val="328"/>
        </w:trPr>
        <w:tc>
          <w:tcPr>
            <w:tcW w:w="3190" w:type="dxa"/>
          </w:tcPr>
          <w:p w:rsidR="00FE606C" w:rsidRPr="00CC31E7" w:rsidRDefault="00FE606C" w:rsidP="00CC31E7">
            <w:pPr>
              <w:jc w:val="center"/>
            </w:pPr>
            <w:r w:rsidRPr="00CC31E7">
              <w:rPr>
                <w:sz w:val="22"/>
              </w:rPr>
              <w:t>Плазматическая мембрана</w:t>
            </w:r>
          </w:p>
        </w:tc>
        <w:tc>
          <w:tcPr>
            <w:tcW w:w="3190" w:type="dxa"/>
          </w:tcPr>
          <w:p w:rsidR="00FE606C" w:rsidRPr="00903A51" w:rsidRDefault="00FE606C" w:rsidP="00CC31E7">
            <w:pPr>
              <w:rPr>
                <w:b/>
                <w:szCs w:val="24"/>
              </w:rPr>
            </w:pPr>
          </w:p>
        </w:tc>
        <w:tc>
          <w:tcPr>
            <w:tcW w:w="3191" w:type="dxa"/>
          </w:tcPr>
          <w:p w:rsidR="00FE606C" w:rsidRPr="00903A51" w:rsidRDefault="00FE606C" w:rsidP="00CC31E7">
            <w:pPr>
              <w:rPr>
                <w:b/>
                <w:szCs w:val="24"/>
              </w:rPr>
            </w:pPr>
          </w:p>
        </w:tc>
      </w:tr>
      <w:tr w:rsidR="00FE606C" w:rsidRPr="00903A51" w:rsidTr="00FE606C">
        <w:tc>
          <w:tcPr>
            <w:tcW w:w="3190" w:type="dxa"/>
          </w:tcPr>
          <w:p w:rsidR="00FE606C" w:rsidRPr="00CC31E7" w:rsidRDefault="00FE606C" w:rsidP="00CC31E7">
            <w:pPr>
              <w:jc w:val="center"/>
            </w:pPr>
            <w:r w:rsidRPr="00CC31E7">
              <w:rPr>
                <w:sz w:val="22"/>
              </w:rPr>
              <w:t>Митохондрии</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ЭПС</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Рибосомы</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Вакуоли</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Лизосомы</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Клеточная стенка</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Капсула</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Комплекс Гольджи</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CC31E7">
        <w:trPr>
          <w:trHeight w:val="382"/>
        </w:trPr>
        <w:tc>
          <w:tcPr>
            <w:tcW w:w="3190" w:type="dxa"/>
          </w:tcPr>
          <w:p w:rsidR="00FE606C" w:rsidRPr="00CC31E7" w:rsidRDefault="00FE606C" w:rsidP="00CC31E7">
            <w:pPr>
              <w:jc w:val="center"/>
            </w:pPr>
            <w:r w:rsidRPr="00CC31E7">
              <w:rPr>
                <w:sz w:val="22"/>
              </w:rPr>
              <w:t>Деление (виды)</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r w:rsidR="00FE606C" w:rsidRPr="00903A51" w:rsidTr="00FE606C">
        <w:tc>
          <w:tcPr>
            <w:tcW w:w="3190" w:type="dxa"/>
          </w:tcPr>
          <w:p w:rsidR="00FE606C" w:rsidRPr="00CC31E7" w:rsidRDefault="00FE606C" w:rsidP="00CC31E7">
            <w:pPr>
              <w:jc w:val="center"/>
            </w:pPr>
            <w:r w:rsidRPr="00CC31E7">
              <w:rPr>
                <w:sz w:val="22"/>
              </w:rPr>
              <w:t>Наследственный аппарат</w:t>
            </w:r>
          </w:p>
        </w:tc>
        <w:tc>
          <w:tcPr>
            <w:tcW w:w="3190" w:type="dxa"/>
          </w:tcPr>
          <w:p w:rsidR="00FE606C" w:rsidRPr="00903A51" w:rsidRDefault="00FE606C" w:rsidP="00FE606C">
            <w:pPr>
              <w:jc w:val="center"/>
              <w:rPr>
                <w:b/>
                <w:szCs w:val="24"/>
              </w:rPr>
            </w:pPr>
          </w:p>
        </w:tc>
        <w:tc>
          <w:tcPr>
            <w:tcW w:w="3191" w:type="dxa"/>
          </w:tcPr>
          <w:p w:rsidR="00FE606C" w:rsidRPr="00903A51" w:rsidRDefault="00FE606C" w:rsidP="00FE606C">
            <w:pPr>
              <w:jc w:val="center"/>
              <w:rPr>
                <w:b/>
                <w:szCs w:val="24"/>
              </w:rPr>
            </w:pPr>
          </w:p>
        </w:tc>
      </w:tr>
    </w:tbl>
    <w:p w:rsidR="00CC31E7" w:rsidRDefault="00CC31E7" w:rsidP="00FE606C">
      <w:pPr>
        <w:rPr>
          <w:b/>
          <w:szCs w:val="24"/>
        </w:rPr>
      </w:pPr>
    </w:p>
    <w:p w:rsidR="00FE606C" w:rsidRPr="00903A51" w:rsidRDefault="00FE606C" w:rsidP="00FE606C">
      <w:pPr>
        <w:rPr>
          <w:b/>
          <w:szCs w:val="24"/>
        </w:rPr>
      </w:pPr>
      <w:r w:rsidRPr="00903A51">
        <w:rPr>
          <w:b/>
          <w:szCs w:val="24"/>
        </w:rPr>
        <w:t>Задание 2.</w:t>
      </w:r>
    </w:p>
    <w:p w:rsidR="00FE606C" w:rsidRPr="00F77611" w:rsidRDefault="00FE606C" w:rsidP="00FE606C">
      <w:pPr>
        <w:rPr>
          <w:szCs w:val="24"/>
        </w:rPr>
      </w:pPr>
      <w:r>
        <w:rPr>
          <w:szCs w:val="24"/>
        </w:rPr>
        <w:t>Предложите современные виды исследований, имеющие значение для развития клеточной теории.</w:t>
      </w:r>
    </w:p>
    <w:p w:rsidR="00FE606C" w:rsidRPr="00903A51" w:rsidRDefault="00FE606C" w:rsidP="00FE606C">
      <w:pPr>
        <w:rPr>
          <w:b/>
          <w:szCs w:val="24"/>
        </w:rPr>
      </w:pPr>
      <w:r w:rsidRPr="00903A51">
        <w:rPr>
          <w:b/>
          <w:szCs w:val="24"/>
        </w:rPr>
        <w:t xml:space="preserve">Задание 3. </w:t>
      </w:r>
    </w:p>
    <w:p w:rsidR="00FE606C" w:rsidRPr="00494B0A" w:rsidRDefault="00FE606C" w:rsidP="00494B0A">
      <w:pPr>
        <w:rPr>
          <w:szCs w:val="24"/>
        </w:rPr>
      </w:pPr>
      <w:r>
        <w:rPr>
          <w:szCs w:val="24"/>
        </w:rPr>
        <w:t>Подумайте и ответьте: чем отличаются споры бактерий, грибов, зооспоры одноклеточных водорослей?</w:t>
      </w: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CC31E7" w:rsidRDefault="00CC31E7" w:rsidP="00FE606C">
      <w:pPr>
        <w:shd w:val="clear" w:color="auto" w:fill="FFFFFF"/>
        <w:autoSpaceDE w:val="0"/>
        <w:spacing w:line="360" w:lineRule="auto"/>
        <w:jc w:val="right"/>
        <w:rPr>
          <w:rFonts w:eastAsia="Times New Roman" w:cs="Times New Roman"/>
          <w:b/>
          <w:color w:val="000000"/>
          <w:sz w:val="28"/>
          <w:szCs w:val="28"/>
        </w:rPr>
      </w:pPr>
    </w:p>
    <w:p w:rsidR="008F33A8" w:rsidRDefault="008F33A8" w:rsidP="008F33A8">
      <w:pPr>
        <w:shd w:val="clear" w:color="auto" w:fill="FFFFFF"/>
        <w:autoSpaceDE w:val="0"/>
        <w:spacing w:line="360" w:lineRule="auto"/>
        <w:rPr>
          <w:rFonts w:eastAsia="Times New Roman" w:cs="Times New Roman"/>
          <w:b/>
          <w:color w:val="000000"/>
          <w:sz w:val="28"/>
          <w:szCs w:val="28"/>
        </w:rPr>
      </w:pPr>
    </w:p>
    <w:p w:rsidR="00FE606C" w:rsidRDefault="00FE606C" w:rsidP="008F33A8">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CC31E7">
        <w:rPr>
          <w:rFonts w:eastAsia="Times New Roman" w:cs="Times New Roman"/>
          <w:b/>
          <w:color w:val="000000"/>
          <w:sz w:val="28"/>
          <w:szCs w:val="28"/>
        </w:rPr>
        <w:t>№ 7</w:t>
      </w:r>
    </w:p>
    <w:p w:rsidR="00FE606C" w:rsidRPr="00DC1F74" w:rsidRDefault="00FE606C" w:rsidP="00CC31E7">
      <w:pPr>
        <w:pStyle w:val="af0"/>
        <w:spacing w:before="0" w:after="0"/>
        <w:jc w:val="center"/>
        <w:rPr>
          <w:b/>
        </w:rPr>
      </w:pPr>
      <w:r w:rsidRPr="00DC1F74">
        <w:rPr>
          <w:b/>
        </w:rPr>
        <w:t>Алгоритм, составления плана.</w:t>
      </w:r>
    </w:p>
    <w:p w:rsidR="00FE606C" w:rsidRDefault="00FE606C" w:rsidP="00FE606C">
      <w:pPr>
        <w:pStyle w:val="af0"/>
        <w:spacing w:before="0" w:after="0"/>
        <w:jc w:val="both"/>
      </w:pPr>
    </w:p>
    <w:p w:rsidR="00FE606C" w:rsidRPr="00D50079" w:rsidRDefault="00FE606C" w:rsidP="008F33A8">
      <w:pPr>
        <w:pStyle w:val="af0"/>
        <w:spacing w:before="0" w:after="0"/>
        <w:ind w:firstLine="709"/>
        <w:jc w:val="both"/>
      </w:pPr>
      <w:r w:rsidRPr="00D50079">
        <w:t>1-й этап – составление введения:</w:t>
      </w:r>
    </w:p>
    <w:p w:rsidR="00FE606C" w:rsidRPr="00D50079" w:rsidRDefault="00FE606C" w:rsidP="00F50ED7">
      <w:pPr>
        <w:numPr>
          <w:ilvl w:val="0"/>
          <w:numId w:val="10"/>
        </w:numPr>
        <w:suppressAutoHyphens w:val="0"/>
        <w:ind w:left="0" w:firstLine="284"/>
        <w:rPr>
          <w:rFonts w:cs="Times New Roman"/>
          <w:szCs w:val="24"/>
        </w:rPr>
      </w:pPr>
      <w:r w:rsidRPr="00D50079">
        <w:rPr>
          <w:rFonts w:cs="Times New Roman"/>
          <w:szCs w:val="24"/>
        </w:rPr>
        <w:t>прочитай текст;</w:t>
      </w:r>
    </w:p>
    <w:p w:rsidR="00FE606C" w:rsidRPr="00D50079" w:rsidRDefault="00FE606C" w:rsidP="00F50ED7">
      <w:pPr>
        <w:numPr>
          <w:ilvl w:val="0"/>
          <w:numId w:val="10"/>
        </w:numPr>
        <w:suppressAutoHyphens w:val="0"/>
        <w:ind w:left="0" w:firstLine="284"/>
        <w:rPr>
          <w:rFonts w:cs="Times New Roman"/>
          <w:szCs w:val="24"/>
        </w:rPr>
      </w:pPr>
      <w:r w:rsidRPr="00D50079">
        <w:rPr>
          <w:rFonts w:cs="Times New Roman"/>
          <w:szCs w:val="24"/>
        </w:rPr>
        <w:t>выясни, какие события или явления описаны в тексте, в чём заключается их значимость, объясни область (цель) их применения;</w:t>
      </w:r>
    </w:p>
    <w:p w:rsidR="00FE606C" w:rsidRPr="00D50079" w:rsidRDefault="00FE606C" w:rsidP="00F50ED7">
      <w:pPr>
        <w:numPr>
          <w:ilvl w:val="0"/>
          <w:numId w:val="10"/>
        </w:numPr>
        <w:suppressAutoHyphens w:val="0"/>
        <w:ind w:left="0" w:firstLine="284"/>
        <w:rPr>
          <w:rFonts w:cs="Times New Roman"/>
          <w:szCs w:val="24"/>
        </w:rPr>
      </w:pPr>
      <w:r w:rsidRPr="00D50079">
        <w:rPr>
          <w:rFonts w:cs="Times New Roman"/>
          <w:szCs w:val="24"/>
        </w:rPr>
        <w:t>прочитай вопросы, изложенные в начале параграфа; если они отсутствуют, то сформулируй их сам;</w:t>
      </w:r>
    </w:p>
    <w:p w:rsidR="00FE606C" w:rsidRPr="00D50079" w:rsidRDefault="00FE606C" w:rsidP="00F50ED7">
      <w:pPr>
        <w:numPr>
          <w:ilvl w:val="0"/>
          <w:numId w:val="10"/>
        </w:numPr>
        <w:suppressAutoHyphens w:val="0"/>
        <w:ind w:left="0" w:firstLine="284"/>
        <w:rPr>
          <w:rFonts w:cs="Times New Roman"/>
          <w:szCs w:val="24"/>
        </w:rPr>
      </w:pPr>
      <w:r w:rsidRPr="00D50079">
        <w:rPr>
          <w:rFonts w:cs="Times New Roman"/>
          <w:szCs w:val="24"/>
        </w:rPr>
        <w:t>сформулируй основную мысль текста в одном предложении.</w:t>
      </w:r>
    </w:p>
    <w:p w:rsidR="00FE606C" w:rsidRPr="00D50079" w:rsidRDefault="00FE606C" w:rsidP="008F33A8">
      <w:pPr>
        <w:pStyle w:val="af0"/>
        <w:spacing w:before="0" w:after="0"/>
        <w:ind w:firstLine="709"/>
        <w:jc w:val="both"/>
      </w:pPr>
      <w:r w:rsidRPr="00D50079">
        <w:t>2-й этап – разработка выводов:</w:t>
      </w:r>
    </w:p>
    <w:p w:rsidR="00FE606C" w:rsidRPr="00D50079" w:rsidRDefault="00FE606C" w:rsidP="00F50ED7">
      <w:pPr>
        <w:numPr>
          <w:ilvl w:val="0"/>
          <w:numId w:val="11"/>
        </w:numPr>
        <w:suppressAutoHyphens w:val="0"/>
        <w:ind w:left="0" w:firstLine="284"/>
        <w:rPr>
          <w:rFonts w:cs="Times New Roman"/>
          <w:szCs w:val="24"/>
        </w:rPr>
      </w:pPr>
      <w:r w:rsidRPr="00D50079">
        <w:rPr>
          <w:rFonts w:cs="Times New Roman"/>
          <w:szCs w:val="24"/>
        </w:rPr>
        <w:t>подумай и ответь на вопросы, сформулированные ранее;</w:t>
      </w:r>
    </w:p>
    <w:p w:rsidR="008F33A8" w:rsidRDefault="00FE606C" w:rsidP="008F33A8">
      <w:pPr>
        <w:numPr>
          <w:ilvl w:val="0"/>
          <w:numId w:val="11"/>
        </w:numPr>
        <w:suppressAutoHyphens w:val="0"/>
        <w:ind w:left="0" w:firstLine="284"/>
        <w:rPr>
          <w:rFonts w:cs="Times New Roman"/>
          <w:szCs w:val="24"/>
        </w:rPr>
      </w:pPr>
      <w:r w:rsidRPr="00D50079">
        <w:rPr>
          <w:rFonts w:cs="Times New Roman"/>
          <w:szCs w:val="24"/>
        </w:rPr>
        <w:t>одной фразой изложи выводы по данному тексту.</w:t>
      </w:r>
    </w:p>
    <w:p w:rsidR="00FE606C" w:rsidRPr="008F33A8" w:rsidRDefault="00FE606C" w:rsidP="008F33A8">
      <w:pPr>
        <w:suppressAutoHyphens w:val="0"/>
        <w:ind w:firstLine="709"/>
        <w:rPr>
          <w:rFonts w:cs="Times New Roman"/>
          <w:szCs w:val="24"/>
        </w:rPr>
      </w:pPr>
      <w:r w:rsidRPr="00D50079">
        <w:t>3-й этап – составление плана:</w:t>
      </w:r>
    </w:p>
    <w:p w:rsidR="00FE606C" w:rsidRPr="00D50079" w:rsidRDefault="00FE606C" w:rsidP="00F50ED7">
      <w:pPr>
        <w:numPr>
          <w:ilvl w:val="0"/>
          <w:numId w:val="12"/>
        </w:numPr>
        <w:suppressAutoHyphens w:val="0"/>
        <w:ind w:left="0" w:firstLine="284"/>
        <w:rPr>
          <w:rFonts w:cs="Times New Roman"/>
          <w:szCs w:val="24"/>
        </w:rPr>
      </w:pPr>
      <w:r w:rsidRPr="00D50079">
        <w:rPr>
          <w:rFonts w:cs="Times New Roman"/>
          <w:szCs w:val="24"/>
        </w:rPr>
        <w:t>раздели текст на смысловые части (каждая часть обычно затрагивает одну сторону проблемы);</w:t>
      </w:r>
    </w:p>
    <w:p w:rsidR="00FE606C" w:rsidRPr="00D50079" w:rsidRDefault="00FE606C" w:rsidP="00F50ED7">
      <w:pPr>
        <w:numPr>
          <w:ilvl w:val="0"/>
          <w:numId w:val="12"/>
        </w:numPr>
        <w:suppressAutoHyphens w:val="0"/>
        <w:ind w:left="0" w:firstLine="284"/>
        <w:rPr>
          <w:rFonts w:cs="Times New Roman"/>
          <w:szCs w:val="24"/>
        </w:rPr>
      </w:pPr>
      <w:r w:rsidRPr="00D50079">
        <w:rPr>
          <w:rFonts w:cs="Times New Roman"/>
          <w:szCs w:val="24"/>
        </w:rPr>
        <w:t>озаглавь каждую часть;</w:t>
      </w:r>
    </w:p>
    <w:p w:rsidR="00FE606C" w:rsidRDefault="00FE606C" w:rsidP="00F50ED7">
      <w:pPr>
        <w:numPr>
          <w:ilvl w:val="0"/>
          <w:numId w:val="12"/>
        </w:numPr>
        <w:suppressAutoHyphens w:val="0"/>
        <w:ind w:left="0" w:firstLine="284"/>
        <w:rPr>
          <w:rFonts w:cs="Times New Roman"/>
          <w:szCs w:val="24"/>
        </w:rPr>
      </w:pPr>
      <w:r w:rsidRPr="00D50079">
        <w:rPr>
          <w:rFonts w:cs="Times New Roman"/>
          <w:szCs w:val="24"/>
        </w:rPr>
        <w:t xml:space="preserve">просмотри план и убедись, что он охватывает весь текст от введения до выводов. </w:t>
      </w:r>
    </w:p>
    <w:p w:rsidR="00176620" w:rsidRPr="00176620" w:rsidRDefault="00176620" w:rsidP="00CC31E7">
      <w:pPr>
        <w:suppressAutoHyphens w:val="0"/>
        <w:rPr>
          <w:rFonts w:cs="Times New Roman"/>
          <w:szCs w:val="24"/>
        </w:rPr>
      </w:pPr>
    </w:p>
    <w:p w:rsidR="00176620" w:rsidRPr="00176620" w:rsidRDefault="00FE606C" w:rsidP="00FE606C">
      <w:pPr>
        <w:jc w:val="left"/>
        <w:rPr>
          <w:b/>
        </w:rPr>
      </w:pPr>
      <w:r w:rsidRPr="00176620">
        <w:rPr>
          <w:b/>
        </w:rPr>
        <w:t>Пример. Тема « Корень» 6 класс.</w:t>
      </w:r>
    </w:p>
    <w:p w:rsidR="00176620" w:rsidRDefault="00FE606C" w:rsidP="008F33A8">
      <w:pPr>
        <w:jc w:val="center"/>
      </w:pPr>
      <w:r>
        <w:t>План.</w:t>
      </w:r>
    </w:p>
    <w:p w:rsidR="008F33A8" w:rsidRDefault="00FE606C" w:rsidP="00FE606C">
      <w:pPr>
        <w:jc w:val="left"/>
      </w:pPr>
      <w:smartTag w:uri="urn:schemas-microsoft-com:office:smarttags" w:element="place">
        <w:r>
          <w:rPr>
            <w:lang w:val="en-US"/>
          </w:rPr>
          <w:t>I</w:t>
        </w:r>
        <w:r>
          <w:t>.</w:t>
        </w:r>
      </w:smartTag>
      <w:r>
        <w:t xml:space="preserve"> Значение корня в жизни растения:</w:t>
      </w:r>
    </w:p>
    <w:p w:rsidR="00FE606C" w:rsidRDefault="00FE606C" w:rsidP="008F33A8">
      <w:pPr>
        <w:ind w:firstLine="709"/>
        <w:jc w:val="left"/>
      </w:pPr>
      <w:r>
        <w:t>1) укрепляют растение в почве, и прочно удерживает его в течение всей жизни;</w:t>
      </w:r>
    </w:p>
    <w:p w:rsidR="00FE606C" w:rsidRDefault="00FE606C" w:rsidP="008F33A8">
      <w:pPr>
        <w:ind w:firstLine="709"/>
        <w:jc w:val="left"/>
      </w:pPr>
      <w:r>
        <w:t>2) через корни растение получает из почвы минеральные вещества, растворенные в воде.</w:t>
      </w:r>
    </w:p>
    <w:p w:rsidR="00FE606C" w:rsidRDefault="00FE606C" w:rsidP="00FE606C">
      <w:pPr>
        <w:jc w:val="left"/>
      </w:pPr>
      <w:r>
        <w:rPr>
          <w:lang w:val="en-US"/>
        </w:rPr>
        <w:t>II</w:t>
      </w:r>
      <w:r>
        <w:t>. Типы корневых систем:</w:t>
      </w:r>
    </w:p>
    <w:p w:rsidR="00FE606C" w:rsidRDefault="008F33A8" w:rsidP="008F33A8">
      <w:pPr>
        <w:suppressAutoHyphens w:val="0"/>
        <w:ind w:left="660"/>
        <w:jc w:val="left"/>
      </w:pPr>
      <w:r>
        <w:t xml:space="preserve">1) </w:t>
      </w:r>
      <w:r w:rsidR="00FE606C">
        <w:t>стержневая – с хорошо выраженным главным корнем;</w:t>
      </w:r>
    </w:p>
    <w:p w:rsidR="00FE606C" w:rsidRDefault="008F33A8" w:rsidP="008F33A8">
      <w:pPr>
        <w:suppressAutoHyphens w:val="0"/>
        <w:ind w:left="660"/>
        <w:jc w:val="left"/>
      </w:pPr>
      <w:r>
        <w:t xml:space="preserve">2) </w:t>
      </w:r>
      <w:r w:rsidR="00FE606C">
        <w:t>мочковатая – с недоразвитым главным корнем.</w:t>
      </w:r>
    </w:p>
    <w:p w:rsidR="00FE606C" w:rsidRDefault="00FE606C" w:rsidP="00FE606C">
      <w:pPr>
        <w:jc w:val="left"/>
      </w:pPr>
      <w:r>
        <w:rPr>
          <w:lang w:val="en-US"/>
        </w:rPr>
        <w:t>III</w:t>
      </w:r>
      <w:r>
        <w:t>. Виды корней:</w:t>
      </w:r>
    </w:p>
    <w:p w:rsidR="00FE606C" w:rsidRDefault="008F33A8" w:rsidP="008F33A8">
      <w:pPr>
        <w:suppressAutoHyphens w:val="0"/>
        <w:ind w:left="720"/>
        <w:jc w:val="left"/>
      </w:pPr>
      <w:r>
        <w:t xml:space="preserve">1) </w:t>
      </w:r>
      <w:r w:rsidR="00FE606C">
        <w:t>главный – развивается из зародышевого корешка;</w:t>
      </w:r>
    </w:p>
    <w:p w:rsidR="00FE606C" w:rsidRDefault="008F33A8" w:rsidP="008F33A8">
      <w:pPr>
        <w:suppressAutoHyphens w:val="0"/>
        <w:ind w:left="720"/>
        <w:jc w:val="left"/>
      </w:pPr>
      <w:r>
        <w:t xml:space="preserve">2) </w:t>
      </w:r>
      <w:r w:rsidR="00FE606C">
        <w:t>боковые – отходят от главного корня;</w:t>
      </w:r>
    </w:p>
    <w:p w:rsidR="00FE606C" w:rsidRDefault="008F33A8" w:rsidP="008F33A8">
      <w:pPr>
        <w:suppressAutoHyphens w:val="0"/>
        <w:ind w:left="720"/>
        <w:jc w:val="left"/>
      </w:pPr>
      <w:r>
        <w:t xml:space="preserve">3) </w:t>
      </w:r>
      <w:r w:rsidR="00FE606C">
        <w:t>придаточные – отрастают от стебля.</w:t>
      </w:r>
    </w:p>
    <w:p w:rsidR="00FE606C" w:rsidRDefault="00FE606C" w:rsidP="00FE606C">
      <w:pPr>
        <w:ind w:left="360"/>
        <w:jc w:val="left"/>
      </w:pPr>
    </w:p>
    <w:p w:rsidR="00FE606C" w:rsidRDefault="00FE606C" w:rsidP="008F33A8">
      <w:pPr>
        <w:ind w:firstLine="709"/>
        <w:jc w:val="left"/>
      </w:pPr>
      <w:r>
        <w:t>При изучении животных в 7 классе работа по</w:t>
      </w:r>
      <w:r w:rsidR="00834DBC">
        <w:t xml:space="preserve">  </w:t>
      </w:r>
      <w:r>
        <w:t>составлению плана усложняется, т.к. параграфы разделены на озаглавленные части – статьи. Поэтому план составляется не только всего параграфа, но и каждой статьи. В 7 классе целесообразно составлять развернутый план текста. Для овладения этим умением школьникам рекомендуется вначале выделить основные части, затем в каждой части выделить основные мысли и установить соподчиненность этих мыслей.</w:t>
      </w:r>
    </w:p>
    <w:p w:rsidR="00FE606C" w:rsidRDefault="00FE606C" w:rsidP="00FE606C">
      <w:pPr>
        <w:jc w:val="left"/>
      </w:pPr>
      <w:r>
        <w:t>Например, можно предложить учащимся составить сложный план статьи « Бычий цепень». В итоге работы учащихся может быть составлен следующий план:</w:t>
      </w:r>
    </w:p>
    <w:p w:rsidR="00FE606C" w:rsidRDefault="00FE606C" w:rsidP="008F33A8">
      <w:pPr>
        <w:numPr>
          <w:ilvl w:val="0"/>
          <w:numId w:val="8"/>
        </w:numPr>
        <w:suppressAutoHyphens w:val="0"/>
        <w:ind w:left="0" w:firstLine="357"/>
      </w:pPr>
      <w:r>
        <w:t>Местообитание бычьего цепня.</w:t>
      </w:r>
    </w:p>
    <w:p w:rsidR="00FE606C" w:rsidRDefault="00FE606C" w:rsidP="008F33A8">
      <w:pPr>
        <w:numPr>
          <w:ilvl w:val="0"/>
          <w:numId w:val="8"/>
        </w:numPr>
        <w:suppressAutoHyphens w:val="0"/>
        <w:ind w:left="0" w:firstLine="357"/>
      </w:pPr>
      <w:r>
        <w:t>Внешнее строение: а) части тела; б) особенности строения этих частей тела.</w:t>
      </w:r>
    </w:p>
    <w:p w:rsidR="00FE606C" w:rsidRDefault="00FE606C" w:rsidP="008F33A8">
      <w:pPr>
        <w:numPr>
          <w:ilvl w:val="0"/>
          <w:numId w:val="8"/>
        </w:numPr>
        <w:suppressAutoHyphens w:val="0"/>
        <w:ind w:left="0" w:firstLine="357"/>
      </w:pPr>
      <w:r>
        <w:t>Процессы жизнедеятель</w:t>
      </w:r>
      <w:r w:rsidR="008F33A8">
        <w:t>ности бычьего цепня: а) питание</w:t>
      </w:r>
      <w:r>
        <w:t>; б) размножение.</w:t>
      </w:r>
    </w:p>
    <w:p w:rsidR="00FE606C" w:rsidRDefault="00FE606C" w:rsidP="008F33A8">
      <w:pPr>
        <w:numPr>
          <w:ilvl w:val="0"/>
          <w:numId w:val="8"/>
        </w:numPr>
        <w:suppressAutoHyphens w:val="0"/>
        <w:ind w:left="0" w:firstLine="357"/>
      </w:pPr>
      <w:r>
        <w:t>Основные стадии развития. Смена хозяев.</w:t>
      </w:r>
    </w:p>
    <w:p w:rsidR="00FE606C" w:rsidRDefault="00FE606C" w:rsidP="008F33A8">
      <w:pPr>
        <w:numPr>
          <w:ilvl w:val="0"/>
          <w:numId w:val="8"/>
        </w:numPr>
        <w:suppressAutoHyphens w:val="0"/>
        <w:ind w:left="0" w:firstLine="357"/>
      </w:pPr>
      <w:r>
        <w:t>Вред, наносимый бычьим цепнем здоровью человека.</w:t>
      </w:r>
    </w:p>
    <w:p w:rsidR="00FE606C" w:rsidRPr="00DC1F74" w:rsidRDefault="00FE606C" w:rsidP="008F33A8">
      <w:pPr>
        <w:ind w:firstLine="709"/>
        <w:jc w:val="left"/>
      </w:pPr>
      <w:r>
        <w:t>Данный прием можно использовать и при групповой форме работы. Учащиеся читают текст, выделяют в нем основные части, называют их. Затем в процессе обсуждения вариантов плана наиболее удачные формулировки записываются в тетрадь.</w:t>
      </w: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3F4871">
        <w:rPr>
          <w:rFonts w:eastAsia="Times New Roman" w:cs="Times New Roman"/>
          <w:b/>
          <w:color w:val="000000"/>
          <w:sz w:val="28"/>
          <w:szCs w:val="28"/>
        </w:rPr>
        <w:t>№ 8</w:t>
      </w:r>
    </w:p>
    <w:p w:rsidR="00CC31E7" w:rsidRPr="00CC31E7" w:rsidRDefault="00CC31E7" w:rsidP="00CC31E7">
      <w:pPr>
        <w:shd w:val="clear" w:color="auto" w:fill="FFFFFF"/>
        <w:autoSpaceDE w:val="0"/>
        <w:spacing w:line="360" w:lineRule="auto"/>
        <w:jc w:val="center"/>
        <w:rPr>
          <w:rFonts w:eastAsia="Times New Roman" w:cs="Times New Roman"/>
          <w:b/>
          <w:color w:val="000000"/>
          <w:szCs w:val="24"/>
        </w:rPr>
      </w:pPr>
      <w:r w:rsidRPr="00CC31E7">
        <w:rPr>
          <w:rFonts w:eastAsia="Times New Roman" w:cs="Times New Roman"/>
          <w:b/>
          <w:color w:val="000000"/>
          <w:szCs w:val="24"/>
        </w:rPr>
        <w:t>Разноуровневые вопросы</w:t>
      </w:r>
    </w:p>
    <w:p w:rsidR="00FE606C" w:rsidRPr="00D50079" w:rsidRDefault="00FE606C" w:rsidP="008F33A8">
      <w:pPr>
        <w:shd w:val="clear" w:color="auto" w:fill="FFFFFF"/>
        <w:tabs>
          <w:tab w:val="left" w:pos="-180"/>
          <w:tab w:val="left" w:pos="284"/>
          <w:tab w:val="left" w:pos="720"/>
        </w:tabs>
        <w:ind w:firstLine="284"/>
        <w:rPr>
          <w:rFonts w:cs="Times New Roman"/>
          <w:szCs w:val="24"/>
        </w:rPr>
      </w:pPr>
      <w:r w:rsidRPr="00207C0D">
        <w:rPr>
          <w:rFonts w:cs="Times New Roman"/>
          <w:iCs/>
          <w:spacing w:val="-3"/>
          <w:szCs w:val="24"/>
        </w:rPr>
        <w:t>Вопросы первого уровня</w:t>
      </w:r>
      <w:r w:rsidRPr="00D50079">
        <w:rPr>
          <w:rFonts w:cs="Times New Roman"/>
          <w:i/>
          <w:iCs/>
          <w:spacing w:val="-3"/>
          <w:szCs w:val="24"/>
        </w:rPr>
        <w:t xml:space="preserve"> -</w:t>
      </w:r>
      <w:r w:rsidRPr="00D50079">
        <w:rPr>
          <w:rFonts w:cs="Times New Roman"/>
          <w:spacing w:val="-3"/>
          <w:szCs w:val="24"/>
        </w:rPr>
        <w:t xml:space="preserve"> это некоторые воп</w:t>
      </w:r>
      <w:r w:rsidRPr="00D50079">
        <w:rPr>
          <w:rFonts w:cs="Times New Roman"/>
          <w:spacing w:val="4"/>
          <w:szCs w:val="24"/>
        </w:rPr>
        <w:t xml:space="preserve">росы к параграфу или к его фрагментам. Как </w:t>
      </w:r>
      <w:r w:rsidRPr="00D50079">
        <w:rPr>
          <w:rFonts w:cs="Times New Roman"/>
          <w:spacing w:val="2"/>
          <w:szCs w:val="24"/>
        </w:rPr>
        <w:t>правило, ответы на эти вопросы есть в тексте.</w:t>
      </w:r>
    </w:p>
    <w:p w:rsidR="00FE606C" w:rsidRPr="003F4871" w:rsidRDefault="00FE606C" w:rsidP="00F50ED7">
      <w:pPr>
        <w:pStyle w:val="af6"/>
        <w:numPr>
          <w:ilvl w:val="0"/>
          <w:numId w:val="37"/>
        </w:numPr>
        <w:shd w:val="clear" w:color="auto" w:fill="FFFFFF"/>
        <w:tabs>
          <w:tab w:val="left" w:pos="-180"/>
          <w:tab w:val="left" w:pos="284"/>
          <w:tab w:val="left" w:pos="720"/>
        </w:tabs>
        <w:spacing w:after="0" w:line="240" w:lineRule="auto"/>
        <w:ind w:left="0" w:firstLine="567"/>
        <w:rPr>
          <w:rFonts w:ascii="Times New Roman" w:hAnsi="Times New Roman" w:cs="Times New Roman"/>
          <w:spacing w:val="-4"/>
          <w:szCs w:val="24"/>
        </w:rPr>
      </w:pPr>
      <w:r w:rsidRPr="003F4871">
        <w:rPr>
          <w:rFonts w:ascii="Times New Roman" w:hAnsi="Times New Roman" w:cs="Times New Roman"/>
          <w:spacing w:val="-4"/>
          <w:szCs w:val="24"/>
        </w:rPr>
        <w:t xml:space="preserve">Что такое обмен веществ? </w:t>
      </w:r>
    </w:p>
    <w:p w:rsidR="00FE606C" w:rsidRPr="003F4871" w:rsidRDefault="00FE606C" w:rsidP="00F50ED7">
      <w:pPr>
        <w:pStyle w:val="af6"/>
        <w:numPr>
          <w:ilvl w:val="0"/>
          <w:numId w:val="37"/>
        </w:numPr>
        <w:shd w:val="clear" w:color="auto" w:fill="FFFFFF"/>
        <w:tabs>
          <w:tab w:val="left" w:pos="-180"/>
          <w:tab w:val="left" w:pos="284"/>
          <w:tab w:val="left" w:pos="720"/>
        </w:tabs>
        <w:spacing w:after="0" w:line="240" w:lineRule="auto"/>
        <w:ind w:left="0" w:firstLine="567"/>
        <w:rPr>
          <w:rFonts w:ascii="Times New Roman" w:hAnsi="Times New Roman" w:cs="Times New Roman"/>
          <w:spacing w:val="-4"/>
          <w:szCs w:val="24"/>
        </w:rPr>
      </w:pPr>
      <w:r w:rsidRPr="003F4871">
        <w:rPr>
          <w:rFonts w:ascii="Times New Roman" w:hAnsi="Times New Roman" w:cs="Times New Roman"/>
          <w:spacing w:val="-4"/>
          <w:szCs w:val="24"/>
        </w:rPr>
        <w:t>Где происходит подготовительная фаза обмена?</w:t>
      </w:r>
    </w:p>
    <w:p w:rsidR="00FE606C" w:rsidRPr="003F4871" w:rsidRDefault="00FE606C" w:rsidP="00F50ED7">
      <w:pPr>
        <w:pStyle w:val="af6"/>
        <w:numPr>
          <w:ilvl w:val="0"/>
          <w:numId w:val="37"/>
        </w:numPr>
        <w:shd w:val="clear" w:color="auto" w:fill="FFFFFF"/>
        <w:tabs>
          <w:tab w:val="left" w:pos="-180"/>
          <w:tab w:val="left" w:pos="284"/>
          <w:tab w:val="left" w:pos="720"/>
        </w:tabs>
        <w:spacing w:after="0" w:line="240" w:lineRule="auto"/>
        <w:ind w:left="0" w:firstLine="567"/>
        <w:rPr>
          <w:rFonts w:ascii="Times New Roman" w:hAnsi="Times New Roman" w:cs="Times New Roman"/>
          <w:szCs w:val="24"/>
        </w:rPr>
      </w:pPr>
      <w:r w:rsidRPr="003F4871">
        <w:rPr>
          <w:rFonts w:ascii="Times New Roman" w:hAnsi="Times New Roman" w:cs="Times New Roman"/>
          <w:spacing w:val="-3"/>
          <w:szCs w:val="24"/>
        </w:rPr>
        <w:t xml:space="preserve">Какие процессы жизнедеятельности обеспечиваются </w:t>
      </w:r>
      <w:r w:rsidRPr="003F4871">
        <w:rPr>
          <w:rFonts w:ascii="Times New Roman" w:hAnsi="Times New Roman" w:cs="Times New Roman"/>
          <w:spacing w:val="-4"/>
          <w:szCs w:val="24"/>
        </w:rPr>
        <w:t>обменом веществ?</w:t>
      </w:r>
    </w:p>
    <w:p w:rsidR="00FE606C" w:rsidRDefault="00FE606C" w:rsidP="008F33A8">
      <w:pPr>
        <w:shd w:val="clear" w:color="auto" w:fill="FFFFFF"/>
        <w:tabs>
          <w:tab w:val="left" w:pos="-180"/>
          <w:tab w:val="left" w:pos="284"/>
          <w:tab w:val="left" w:pos="720"/>
        </w:tabs>
        <w:ind w:firstLine="284"/>
        <w:rPr>
          <w:rFonts w:cs="Times New Roman"/>
          <w:spacing w:val="-1"/>
          <w:szCs w:val="24"/>
        </w:rPr>
      </w:pPr>
      <w:r w:rsidRPr="00D50079">
        <w:rPr>
          <w:rFonts w:cs="Times New Roman"/>
          <w:spacing w:val="3"/>
          <w:szCs w:val="24"/>
        </w:rPr>
        <w:t>Для ответа на эти вопросы учащимся доста</w:t>
      </w:r>
      <w:r w:rsidRPr="00D50079">
        <w:rPr>
          <w:rFonts w:cs="Times New Roman"/>
          <w:spacing w:val="2"/>
          <w:szCs w:val="24"/>
        </w:rPr>
        <w:t xml:space="preserve">точно вспомнить текст учебника или прочитать </w:t>
      </w:r>
      <w:r w:rsidRPr="00D50079">
        <w:rPr>
          <w:rFonts w:cs="Times New Roman"/>
          <w:spacing w:val="-1"/>
          <w:szCs w:val="24"/>
        </w:rPr>
        <w:t>его</w:t>
      </w:r>
      <w:r>
        <w:rPr>
          <w:rFonts w:cs="Times New Roman"/>
          <w:spacing w:val="-1"/>
          <w:szCs w:val="24"/>
        </w:rPr>
        <w:t>.</w:t>
      </w:r>
    </w:p>
    <w:p w:rsidR="00FE606C" w:rsidRPr="00D50079" w:rsidRDefault="00FE606C" w:rsidP="008F33A8">
      <w:pPr>
        <w:shd w:val="clear" w:color="auto" w:fill="FFFFFF"/>
        <w:tabs>
          <w:tab w:val="left" w:pos="-180"/>
          <w:tab w:val="left" w:pos="284"/>
          <w:tab w:val="left" w:pos="720"/>
        </w:tabs>
        <w:ind w:firstLine="284"/>
        <w:rPr>
          <w:rFonts w:cs="Times New Roman"/>
          <w:szCs w:val="24"/>
        </w:rPr>
      </w:pPr>
      <w:r w:rsidRPr="00207C0D">
        <w:rPr>
          <w:rFonts w:cs="Times New Roman"/>
          <w:iCs/>
          <w:spacing w:val="-1"/>
          <w:szCs w:val="24"/>
        </w:rPr>
        <w:t>Вопросы второго уровня</w:t>
      </w:r>
      <w:r w:rsidRPr="00D50079">
        <w:rPr>
          <w:rFonts w:cs="Times New Roman"/>
          <w:i/>
          <w:iCs/>
          <w:spacing w:val="-1"/>
          <w:szCs w:val="24"/>
        </w:rPr>
        <w:t xml:space="preserve"> -</w:t>
      </w:r>
      <w:r w:rsidRPr="00D50079">
        <w:rPr>
          <w:rFonts w:cs="Times New Roman"/>
          <w:spacing w:val="-1"/>
          <w:szCs w:val="24"/>
        </w:rPr>
        <w:t xml:space="preserve"> это вопросы, тре</w:t>
      </w:r>
      <w:r w:rsidRPr="00D50079">
        <w:rPr>
          <w:rFonts w:cs="Times New Roman"/>
          <w:spacing w:val="3"/>
          <w:szCs w:val="24"/>
        </w:rPr>
        <w:t>бующие установления взаимосвязей между от</w:t>
      </w:r>
      <w:r w:rsidRPr="00D50079">
        <w:rPr>
          <w:rFonts w:cs="Times New Roman"/>
          <w:spacing w:val="5"/>
          <w:szCs w:val="24"/>
        </w:rPr>
        <w:t>дельными</w:t>
      </w:r>
      <w:r w:rsidR="008F33A8">
        <w:rPr>
          <w:rFonts w:cs="Times New Roman"/>
          <w:spacing w:val="5"/>
          <w:szCs w:val="24"/>
        </w:rPr>
        <w:t xml:space="preserve"> фрагментами текста (предложени</w:t>
      </w:r>
      <w:r w:rsidRPr="00D50079">
        <w:rPr>
          <w:rFonts w:cs="Times New Roman"/>
          <w:spacing w:val="5"/>
          <w:szCs w:val="24"/>
        </w:rPr>
        <w:t xml:space="preserve">ями, абзацами). Кроме того, вопросы второго </w:t>
      </w:r>
      <w:r w:rsidRPr="00D50079">
        <w:rPr>
          <w:rFonts w:cs="Times New Roman"/>
          <w:spacing w:val="4"/>
          <w:szCs w:val="24"/>
        </w:rPr>
        <w:t xml:space="preserve">уровня могут стимулировать применение уже </w:t>
      </w:r>
      <w:r w:rsidRPr="00D50079">
        <w:rPr>
          <w:rFonts w:cs="Times New Roman"/>
          <w:spacing w:val="3"/>
          <w:szCs w:val="24"/>
        </w:rPr>
        <w:t>имеющихся знаний. Примерами вопросов вто</w:t>
      </w:r>
      <w:r w:rsidRPr="00D50079">
        <w:rPr>
          <w:rFonts w:cs="Times New Roman"/>
          <w:spacing w:val="1"/>
          <w:szCs w:val="24"/>
        </w:rPr>
        <w:t>рого уровня могут быть следующие вопросы:</w:t>
      </w:r>
    </w:p>
    <w:p w:rsidR="00FE606C" w:rsidRPr="003F4871" w:rsidRDefault="00FE606C" w:rsidP="00F50ED7">
      <w:pPr>
        <w:pStyle w:val="af6"/>
        <w:numPr>
          <w:ilvl w:val="0"/>
          <w:numId w:val="38"/>
        </w:numPr>
        <w:shd w:val="clear" w:color="auto" w:fill="FFFFFF"/>
        <w:tabs>
          <w:tab w:val="left" w:pos="-180"/>
          <w:tab w:val="left" w:pos="284"/>
          <w:tab w:val="left" w:pos="720"/>
        </w:tabs>
        <w:spacing w:after="0" w:line="240" w:lineRule="auto"/>
        <w:ind w:left="357" w:firstLine="210"/>
        <w:rPr>
          <w:rFonts w:ascii="Times New Roman" w:hAnsi="Times New Roman" w:cs="Times New Roman"/>
          <w:sz w:val="24"/>
          <w:szCs w:val="24"/>
        </w:rPr>
      </w:pPr>
      <w:r w:rsidRPr="003F4871">
        <w:rPr>
          <w:rFonts w:ascii="Times New Roman" w:hAnsi="Times New Roman" w:cs="Times New Roman"/>
          <w:spacing w:val="-14"/>
          <w:sz w:val="24"/>
          <w:szCs w:val="24"/>
        </w:rPr>
        <w:t>В</w:t>
      </w:r>
      <w:r w:rsidR="00834DBC">
        <w:rPr>
          <w:rFonts w:ascii="Times New Roman" w:hAnsi="Times New Roman" w:cs="Times New Roman"/>
          <w:spacing w:val="-14"/>
          <w:sz w:val="24"/>
          <w:szCs w:val="24"/>
        </w:rPr>
        <w:t xml:space="preserve">  </w:t>
      </w:r>
      <w:r w:rsidRPr="003F4871">
        <w:rPr>
          <w:rFonts w:ascii="Times New Roman" w:hAnsi="Times New Roman" w:cs="Times New Roman"/>
          <w:spacing w:val="-14"/>
          <w:sz w:val="24"/>
          <w:szCs w:val="24"/>
        </w:rPr>
        <w:t>чем заключаются различия между питанием</w:t>
      </w:r>
      <w:r w:rsidR="00834DBC">
        <w:rPr>
          <w:rFonts w:ascii="Times New Roman" w:hAnsi="Times New Roman" w:cs="Times New Roman"/>
          <w:spacing w:val="-14"/>
          <w:sz w:val="24"/>
          <w:szCs w:val="24"/>
        </w:rPr>
        <w:t xml:space="preserve">  </w:t>
      </w:r>
      <w:r w:rsidRPr="003F4871">
        <w:rPr>
          <w:rFonts w:ascii="Times New Roman" w:hAnsi="Times New Roman" w:cs="Times New Roman"/>
          <w:spacing w:val="-14"/>
          <w:sz w:val="24"/>
          <w:szCs w:val="24"/>
        </w:rPr>
        <w:t>растений и животных?</w:t>
      </w:r>
    </w:p>
    <w:p w:rsidR="00FE606C" w:rsidRPr="003F4871" w:rsidRDefault="00FE606C" w:rsidP="00F50ED7">
      <w:pPr>
        <w:pStyle w:val="af6"/>
        <w:numPr>
          <w:ilvl w:val="0"/>
          <w:numId w:val="38"/>
        </w:numPr>
        <w:shd w:val="clear" w:color="auto" w:fill="FFFFFF"/>
        <w:tabs>
          <w:tab w:val="left" w:pos="-180"/>
          <w:tab w:val="left" w:pos="284"/>
          <w:tab w:val="left" w:pos="720"/>
        </w:tabs>
        <w:spacing w:after="0" w:line="240" w:lineRule="auto"/>
        <w:ind w:left="357" w:firstLine="210"/>
        <w:rPr>
          <w:rFonts w:ascii="Times New Roman" w:hAnsi="Times New Roman" w:cs="Times New Roman"/>
          <w:sz w:val="24"/>
          <w:szCs w:val="24"/>
        </w:rPr>
      </w:pPr>
      <w:r w:rsidRPr="003F4871">
        <w:rPr>
          <w:rFonts w:ascii="Times New Roman" w:hAnsi="Times New Roman" w:cs="Times New Roman"/>
          <w:spacing w:val="-5"/>
          <w:sz w:val="24"/>
          <w:szCs w:val="24"/>
        </w:rPr>
        <w:t>Где в пищеварительной системе происходят расщеп</w:t>
      </w:r>
      <w:r w:rsidRPr="003F4871">
        <w:rPr>
          <w:rFonts w:ascii="Times New Roman" w:hAnsi="Times New Roman" w:cs="Times New Roman"/>
          <w:spacing w:val="-3"/>
          <w:sz w:val="24"/>
          <w:szCs w:val="24"/>
        </w:rPr>
        <w:t>ление и всасывание питательных веществ?</w:t>
      </w:r>
    </w:p>
    <w:p w:rsidR="00FE606C" w:rsidRPr="003F4871" w:rsidRDefault="00FE606C" w:rsidP="00F50ED7">
      <w:pPr>
        <w:pStyle w:val="af6"/>
        <w:numPr>
          <w:ilvl w:val="0"/>
          <w:numId w:val="38"/>
        </w:numPr>
        <w:shd w:val="clear" w:color="auto" w:fill="FFFFFF"/>
        <w:tabs>
          <w:tab w:val="left" w:pos="-180"/>
          <w:tab w:val="left" w:pos="284"/>
          <w:tab w:val="left" w:pos="720"/>
        </w:tabs>
        <w:spacing w:after="0" w:line="240" w:lineRule="auto"/>
        <w:ind w:left="357" w:firstLine="210"/>
        <w:rPr>
          <w:rFonts w:ascii="Times New Roman" w:hAnsi="Times New Roman" w:cs="Times New Roman"/>
          <w:sz w:val="24"/>
          <w:szCs w:val="24"/>
        </w:rPr>
      </w:pPr>
      <w:r w:rsidRPr="003F4871">
        <w:rPr>
          <w:rFonts w:ascii="Times New Roman" w:hAnsi="Times New Roman" w:cs="Times New Roman"/>
          <w:spacing w:val="-5"/>
          <w:sz w:val="24"/>
          <w:szCs w:val="24"/>
        </w:rPr>
        <w:t>Откуда берется энергия для жизнедеятельности орга</w:t>
      </w:r>
      <w:r w:rsidRPr="003F4871">
        <w:rPr>
          <w:rFonts w:ascii="Times New Roman" w:hAnsi="Times New Roman" w:cs="Times New Roman"/>
          <w:spacing w:val="-4"/>
          <w:sz w:val="24"/>
          <w:szCs w:val="24"/>
        </w:rPr>
        <w:t>низмов?</w:t>
      </w:r>
    </w:p>
    <w:p w:rsidR="00FE606C" w:rsidRPr="00D50079" w:rsidRDefault="00FE606C" w:rsidP="008F33A8">
      <w:pPr>
        <w:shd w:val="clear" w:color="auto" w:fill="FFFFFF"/>
        <w:tabs>
          <w:tab w:val="left" w:pos="-180"/>
          <w:tab w:val="left" w:pos="284"/>
          <w:tab w:val="left" w:pos="720"/>
        </w:tabs>
        <w:rPr>
          <w:rFonts w:cs="Times New Roman"/>
          <w:szCs w:val="24"/>
        </w:rPr>
      </w:pPr>
      <w:r w:rsidRPr="00D50079">
        <w:rPr>
          <w:rFonts w:cs="Times New Roman"/>
          <w:spacing w:val="2"/>
          <w:szCs w:val="24"/>
        </w:rPr>
        <w:t xml:space="preserve">Ответы на эти вопросы требуют применения </w:t>
      </w:r>
      <w:r w:rsidRPr="00D50079">
        <w:rPr>
          <w:rFonts w:cs="Times New Roman"/>
          <w:spacing w:val="-1"/>
          <w:szCs w:val="24"/>
        </w:rPr>
        <w:t>имеющихся у учащихся знаний. А именно: срав</w:t>
      </w:r>
      <w:r w:rsidRPr="00D50079">
        <w:rPr>
          <w:rFonts w:cs="Times New Roman"/>
          <w:spacing w:val="2"/>
          <w:szCs w:val="24"/>
        </w:rPr>
        <w:t xml:space="preserve">нения способов питания растений и животных, </w:t>
      </w:r>
      <w:r w:rsidRPr="00D50079">
        <w:rPr>
          <w:rFonts w:cs="Times New Roman"/>
          <w:spacing w:val="-1"/>
          <w:szCs w:val="24"/>
        </w:rPr>
        <w:t>соотнесения процессов пищеварения со структу</w:t>
      </w:r>
      <w:r w:rsidRPr="00D50079">
        <w:rPr>
          <w:rFonts w:cs="Times New Roman"/>
          <w:spacing w:val="1"/>
          <w:szCs w:val="24"/>
        </w:rPr>
        <w:t>рами, в которых они происходят.</w:t>
      </w:r>
    </w:p>
    <w:p w:rsidR="00FE606C" w:rsidRPr="00D50079" w:rsidRDefault="00FE606C" w:rsidP="003F4871">
      <w:pPr>
        <w:shd w:val="clear" w:color="auto" w:fill="FFFFFF"/>
        <w:tabs>
          <w:tab w:val="left" w:pos="-180"/>
          <w:tab w:val="left" w:pos="284"/>
          <w:tab w:val="left" w:pos="720"/>
        </w:tabs>
        <w:ind w:firstLine="284"/>
        <w:rPr>
          <w:rFonts w:cs="Times New Roman"/>
          <w:i/>
          <w:iCs/>
          <w:szCs w:val="24"/>
        </w:rPr>
      </w:pPr>
    </w:p>
    <w:p w:rsidR="00FE606C" w:rsidRPr="00D50079" w:rsidRDefault="00FE606C" w:rsidP="008F33A8">
      <w:pPr>
        <w:shd w:val="clear" w:color="auto" w:fill="FFFFFF"/>
        <w:tabs>
          <w:tab w:val="left" w:pos="-180"/>
          <w:tab w:val="left" w:pos="284"/>
          <w:tab w:val="left" w:pos="720"/>
        </w:tabs>
        <w:ind w:firstLine="284"/>
        <w:rPr>
          <w:rFonts w:cs="Times New Roman"/>
          <w:szCs w:val="24"/>
        </w:rPr>
      </w:pPr>
      <w:r w:rsidRPr="00207C0D">
        <w:rPr>
          <w:rFonts w:cs="Times New Roman"/>
          <w:iCs/>
          <w:szCs w:val="24"/>
        </w:rPr>
        <w:t>Вопросы третьего и четвертого уровней</w:t>
      </w:r>
      <w:r w:rsidRPr="00D50079">
        <w:rPr>
          <w:rFonts w:cs="Times New Roman"/>
          <w:i/>
          <w:iCs/>
          <w:szCs w:val="24"/>
        </w:rPr>
        <w:t xml:space="preserve"> -</w:t>
      </w:r>
      <w:r w:rsidRPr="00D50079">
        <w:rPr>
          <w:rFonts w:cs="Times New Roman"/>
          <w:spacing w:val="3"/>
          <w:szCs w:val="24"/>
        </w:rPr>
        <w:t xml:space="preserve">это вопросы, требующие выведения ответа из </w:t>
      </w:r>
      <w:r w:rsidRPr="00D50079">
        <w:rPr>
          <w:rFonts w:cs="Times New Roman"/>
          <w:szCs w:val="24"/>
        </w:rPr>
        <w:t>текста, а иногда из нескольких параграфов учеб</w:t>
      </w:r>
      <w:r w:rsidRPr="00D50079">
        <w:rPr>
          <w:rFonts w:cs="Times New Roman"/>
          <w:spacing w:val="1"/>
          <w:szCs w:val="24"/>
        </w:rPr>
        <w:t>ника при условии, что явного ответа на эти воп</w:t>
      </w:r>
      <w:r w:rsidRPr="00D50079">
        <w:rPr>
          <w:rFonts w:cs="Times New Roman"/>
          <w:szCs w:val="24"/>
        </w:rPr>
        <w:t xml:space="preserve">росы нет. Кроме того, поиск ответов на вопросы </w:t>
      </w:r>
      <w:r w:rsidRPr="00D50079">
        <w:rPr>
          <w:rFonts w:cs="Times New Roman"/>
          <w:spacing w:val="-2"/>
          <w:szCs w:val="24"/>
        </w:rPr>
        <w:t xml:space="preserve">этих уровней может побудить учащихся к поиску </w:t>
      </w:r>
      <w:r w:rsidRPr="00D50079">
        <w:rPr>
          <w:rFonts w:cs="Times New Roman"/>
          <w:spacing w:val="-1"/>
          <w:szCs w:val="24"/>
        </w:rPr>
        <w:t xml:space="preserve">ответов на них в других источниках. Примерами </w:t>
      </w:r>
      <w:r w:rsidRPr="00D50079">
        <w:rPr>
          <w:rFonts w:cs="Times New Roman"/>
          <w:spacing w:val="3"/>
          <w:szCs w:val="24"/>
        </w:rPr>
        <w:t>вопросов третьего уровня могут быть уже приведенные выше вопросы: Как вы думаете, рост и развитие относятся к процессам жизнедеятельности или нет? И далее:</w:t>
      </w:r>
      <w:r>
        <w:rPr>
          <w:rFonts w:cs="Times New Roman"/>
          <w:szCs w:val="24"/>
        </w:rPr>
        <w:t xml:space="preserve"> а</w:t>
      </w:r>
      <w:r w:rsidRPr="00D50079">
        <w:rPr>
          <w:rFonts w:cs="Times New Roman"/>
          <w:szCs w:val="24"/>
        </w:rPr>
        <w:t xml:space="preserve"> взаимодействие организмов с окружающей </w:t>
      </w:r>
      <w:r w:rsidRPr="00D50079">
        <w:rPr>
          <w:rFonts w:cs="Times New Roman"/>
          <w:spacing w:val="4"/>
          <w:szCs w:val="24"/>
        </w:rPr>
        <w:t xml:space="preserve">средой - это процесс жизнедеятельности или </w:t>
      </w:r>
      <w:r w:rsidRPr="00D50079">
        <w:rPr>
          <w:rFonts w:cs="Times New Roman"/>
          <w:spacing w:val="1"/>
          <w:szCs w:val="24"/>
        </w:rPr>
        <w:t xml:space="preserve">нет? Что же такое процесс жизнедеятельности? </w:t>
      </w:r>
      <w:r w:rsidRPr="00D50079">
        <w:rPr>
          <w:rFonts w:cs="Times New Roman"/>
          <w:spacing w:val="4"/>
          <w:szCs w:val="24"/>
        </w:rPr>
        <w:t xml:space="preserve">Ответ на эти вопросы требует обращения либо </w:t>
      </w:r>
      <w:r w:rsidRPr="00D50079">
        <w:rPr>
          <w:rFonts w:cs="Times New Roman"/>
          <w:spacing w:val="3"/>
          <w:szCs w:val="24"/>
        </w:rPr>
        <w:t>к словарям, либо к Интернету, что, кстати, спо</w:t>
      </w:r>
      <w:r w:rsidRPr="00D50079">
        <w:rPr>
          <w:rFonts w:cs="Times New Roman"/>
          <w:spacing w:val="4"/>
          <w:szCs w:val="24"/>
        </w:rPr>
        <w:t>собствует развитию информационной компе</w:t>
      </w:r>
      <w:r w:rsidRPr="00D50079">
        <w:rPr>
          <w:rFonts w:cs="Times New Roman"/>
          <w:spacing w:val="3"/>
          <w:szCs w:val="24"/>
        </w:rPr>
        <w:t>тентности.</w:t>
      </w:r>
    </w:p>
    <w:p w:rsidR="00FE606C" w:rsidRPr="003F4871" w:rsidRDefault="00FE606C" w:rsidP="003F4871">
      <w:pPr>
        <w:pStyle w:val="af0"/>
        <w:tabs>
          <w:tab w:val="left" w:pos="284"/>
        </w:tabs>
        <w:spacing w:before="0" w:after="0"/>
        <w:jc w:val="center"/>
      </w:pPr>
      <w:r w:rsidRPr="003F4871">
        <w:t>Примеры вопросов.</w:t>
      </w:r>
    </w:p>
    <w:p w:rsidR="00FE606C" w:rsidRDefault="00FE606C" w:rsidP="00F50ED7">
      <w:pPr>
        <w:pStyle w:val="af0"/>
        <w:numPr>
          <w:ilvl w:val="0"/>
          <w:numId w:val="39"/>
        </w:numPr>
        <w:tabs>
          <w:tab w:val="left" w:pos="284"/>
        </w:tabs>
        <w:spacing w:before="0" w:after="0"/>
        <w:ind w:hanging="153"/>
        <w:rPr>
          <w:b/>
        </w:rPr>
      </w:pPr>
      <w:r w:rsidRPr="00D50079">
        <w:t>Почему зигота хламидомо</w:t>
      </w:r>
      <w:r>
        <w:t>нады имеет толстую оболочку?</w:t>
      </w:r>
    </w:p>
    <w:p w:rsidR="00FE606C" w:rsidRPr="00B1772C" w:rsidRDefault="00FE606C" w:rsidP="00F50ED7">
      <w:pPr>
        <w:pStyle w:val="af0"/>
        <w:numPr>
          <w:ilvl w:val="0"/>
          <w:numId w:val="39"/>
        </w:numPr>
        <w:tabs>
          <w:tab w:val="left" w:pos="284"/>
        </w:tabs>
        <w:spacing w:before="0" w:after="0"/>
        <w:ind w:hanging="153"/>
        <w:rPr>
          <w:b/>
        </w:rPr>
      </w:pPr>
      <w:r w:rsidRPr="00D50079">
        <w:t>Почему м</w:t>
      </w:r>
      <w:r>
        <w:t>хи растут во влажных местах?</w:t>
      </w:r>
    </w:p>
    <w:p w:rsidR="00FE606C" w:rsidRPr="00B1772C" w:rsidRDefault="00FE606C" w:rsidP="00F50ED7">
      <w:pPr>
        <w:pStyle w:val="af0"/>
        <w:numPr>
          <w:ilvl w:val="0"/>
          <w:numId w:val="39"/>
        </w:numPr>
        <w:tabs>
          <w:tab w:val="left" w:pos="284"/>
        </w:tabs>
        <w:spacing w:before="0" w:after="0"/>
        <w:ind w:hanging="153"/>
        <w:rPr>
          <w:b/>
        </w:rPr>
      </w:pPr>
      <w:r w:rsidRPr="00D50079">
        <w:t>На какой стороне листа папоротника – верхней или нижней – располагаются спорангии со спорами? Почему?</w:t>
      </w:r>
    </w:p>
    <w:p w:rsidR="00FE606C" w:rsidRPr="00B1772C" w:rsidRDefault="00FE606C" w:rsidP="00F50ED7">
      <w:pPr>
        <w:pStyle w:val="af0"/>
        <w:numPr>
          <w:ilvl w:val="0"/>
          <w:numId w:val="39"/>
        </w:numPr>
        <w:tabs>
          <w:tab w:val="left" w:pos="284"/>
        </w:tabs>
        <w:spacing w:before="0" w:after="0"/>
        <w:ind w:hanging="153"/>
        <w:rPr>
          <w:b/>
        </w:rPr>
      </w:pPr>
      <w:r w:rsidRPr="00D50079">
        <w:t>С точки зрения русского языка тычинка – женского рода, а пестик – мужского</w:t>
      </w:r>
      <w:r>
        <w:t>. А с точки зрения ботаники?</w:t>
      </w:r>
    </w:p>
    <w:p w:rsidR="00FE606C" w:rsidRPr="00B1772C" w:rsidRDefault="00FE606C" w:rsidP="00F50ED7">
      <w:pPr>
        <w:pStyle w:val="af0"/>
        <w:numPr>
          <w:ilvl w:val="0"/>
          <w:numId w:val="39"/>
        </w:numPr>
        <w:tabs>
          <w:tab w:val="left" w:pos="284"/>
        </w:tabs>
        <w:spacing w:before="0" w:after="0"/>
        <w:ind w:hanging="153"/>
        <w:rPr>
          <w:b/>
        </w:rPr>
      </w:pPr>
      <w:r w:rsidRPr="00D50079">
        <w:t>Почему цветок –</w:t>
      </w:r>
      <w:r>
        <w:t xml:space="preserve"> орган полового размножения?</w:t>
      </w:r>
    </w:p>
    <w:p w:rsidR="003F4871" w:rsidRDefault="00FE606C" w:rsidP="00F50ED7">
      <w:pPr>
        <w:pStyle w:val="af0"/>
        <w:numPr>
          <w:ilvl w:val="0"/>
          <w:numId w:val="39"/>
        </w:numPr>
        <w:tabs>
          <w:tab w:val="left" w:pos="284"/>
        </w:tabs>
        <w:spacing w:before="0" w:after="0"/>
        <w:ind w:hanging="153"/>
        <w:rPr>
          <w:b/>
        </w:rPr>
      </w:pPr>
      <w:r w:rsidRPr="00D50079">
        <w:t>Почему оплодотворение у цветковых</w:t>
      </w:r>
      <w:r>
        <w:t xml:space="preserve"> растений называется двойным</w:t>
      </w:r>
    </w:p>
    <w:p w:rsidR="00FE606C" w:rsidRPr="00B1772C" w:rsidRDefault="00FE606C" w:rsidP="00F50ED7">
      <w:pPr>
        <w:pStyle w:val="af0"/>
        <w:numPr>
          <w:ilvl w:val="0"/>
          <w:numId w:val="39"/>
        </w:numPr>
        <w:tabs>
          <w:tab w:val="left" w:pos="284"/>
        </w:tabs>
        <w:spacing w:before="0" w:after="0"/>
        <w:ind w:hanging="153"/>
        <w:rPr>
          <w:b/>
        </w:rPr>
      </w:pPr>
      <w:r w:rsidRPr="00D50079">
        <w:t xml:space="preserve">Почему в плодах вишни и сливы по одному семени, </w:t>
      </w:r>
      <w:r>
        <w:t>а в коробочке мака их много?</w:t>
      </w:r>
    </w:p>
    <w:p w:rsidR="00FE606C" w:rsidRPr="00B1772C" w:rsidRDefault="00FE606C" w:rsidP="00F50ED7">
      <w:pPr>
        <w:pStyle w:val="af0"/>
        <w:numPr>
          <w:ilvl w:val="0"/>
          <w:numId w:val="39"/>
        </w:numPr>
        <w:tabs>
          <w:tab w:val="left" w:pos="284"/>
        </w:tabs>
        <w:spacing w:before="0" w:after="0"/>
        <w:ind w:hanging="153"/>
        <w:rPr>
          <w:b/>
        </w:rPr>
      </w:pPr>
      <w:r w:rsidRPr="00D50079">
        <w:t>Почему дождливая погода во время цветения злаков повлияла на урожай ржи, а на</w:t>
      </w:r>
      <w:r>
        <w:t xml:space="preserve"> урожай пшеницы не повлияла?</w:t>
      </w:r>
    </w:p>
    <w:p w:rsidR="00FE606C" w:rsidRPr="00B1772C" w:rsidRDefault="00FE606C" w:rsidP="00F50ED7">
      <w:pPr>
        <w:pStyle w:val="af0"/>
        <w:numPr>
          <w:ilvl w:val="0"/>
          <w:numId w:val="39"/>
        </w:numPr>
        <w:tabs>
          <w:tab w:val="left" w:pos="284"/>
        </w:tabs>
        <w:spacing w:before="0" w:after="0"/>
        <w:ind w:hanging="153"/>
        <w:rPr>
          <w:b/>
        </w:rPr>
      </w:pPr>
      <w:r w:rsidRPr="00D50079">
        <w:t>Почему у многих растений нектар спрят</w:t>
      </w:r>
      <w:r>
        <w:t>ан далеко в глубине цветка?</w:t>
      </w:r>
    </w:p>
    <w:p w:rsidR="00176620" w:rsidRPr="00494B0A" w:rsidRDefault="00FE606C" w:rsidP="00F50ED7">
      <w:pPr>
        <w:pStyle w:val="af0"/>
        <w:numPr>
          <w:ilvl w:val="0"/>
          <w:numId w:val="39"/>
        </w:numPr>
        <w:tabs>
          <w:tab w:val="left" w:pos="284"/>
          <w:tab w:val="left" w:pos="426"/>
        </w:tabs>
        <w:spacing w:before="0" w:after="0"/>
        <w:ind w:hanging="153"/>
        <w:rPr>
          <w:b/>
        </w:rPr>
      </w:pPr>
      <w:r w:rsidRPr="00D50079">
        <w:t xml:space="preserve">Почему душистый табак не могут </w:t>
      </w:r>
      <w:r>
        <w:t>опылять мухи и пчелы.</w:t>
      </w:r>
    </w:p>
    <w:p w:rsidR="003F4871" w:rsidRDefault="003F4871" w:rsidP="003F4871">
      <w:pPr>
        <w:shd w:val="clear" w:color="auto" w:fill="FFFFFF"/>
        <w:autoSpaceDE w:val="0"/>
        <w:spacing w:line="360" w:lineRule="auto"/>
        <w:ind w:hanging="153"/>
        <w:jc w:val="right"/>
        <w:rPr>
          <w:rFonts w:eastAsia="Times New Roman" w:cs="Times New Roman"/>
          <w:b/>
          <w:color w:val="000000"/>
          <w:sz w:val="28"/>
          <w:szCs w:val="28"/>
        </w:rPr>
      </w:pPr>
    </w:p>
    <w:p w:rsidR="003F4871" w:rsidRDefault="003F4871" w:rsidP="003F4871">
      <w:pPr>
        <w:shd w:val="clear" w:color="auto" w:fill="FFFFFF"/>
        <w:autoSpaceDE w:val="0"/>
        <w:spacing w:line="360" w:lineRule="auto"/>
        <w:ind w:hanging="153"/>
        <w:jc w:val="right"/>
        <w:rPr>
          <w:rFonts w:eastAsia="Times New Roman" w:cs="Times New Roman"/>
          <w:b/>
          <w:color w:val="000000"/>
          <w:sz w:val="28"/>
          <w:szCs w:val="28"/>
        </w:rPr>
      </w:pPr>
    </w:p>
    <w:p w:rsidR="00FE606C" w:rsidRDefault="00FE606C" w:rsidP="003F4871">
      <w:pPr>
        <w:shd w:val="clear" w:color="auto" w:fill="FFFFFF"/>
        <w:autoSpaceDE w:val="0"/>
        <w:spacing w:line="360" w:lineRule="auto"/>
        <w:ind w:hanging="153"/>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3F4871">
        <w:rPr>
          <w:rFonts w:eastAsia="Times New Roman" w:cs="Times New Roman"/>
          <w:b/>
          <w:color w:val="000000"/>
          <w:sz w:val="28"/>
          <w:szCs w:val="28"/>
        </w:rPr>
        <w:t>№9</w:t>
      </w:r>
    </w:p>
    <w:p w:rsidR="00FE606C" w:rsidRPr="003B5C6A" w:rsidRDefault="00FE606C" w:rsidP="003F4871">
      <w:pPr>
        <w:shd w:val="clear" w:color="auto" w:fill="FFFFFF"/>
        <w:autoSpaceDE w:val="0"/>
        <w:autoSpaceDN w:val="0"/>
        <w:adjustRightInd w:val="0"/>
        <w:ind w:hanging="153"/>
        <w:jc w:val="center"/>
        <w:rPr>
          <w:rFonts w:cs="Times New Roman"/>
          <w:b/>
          <w:szCs w:val="24"/>
        </w:rPr>
      </w:pPr>
      <w:r w:rsidRPr="003B5C6A">
        <w:rPr>
          <w:rFonts w:eastAsia="Times New Roman" w:cs="Times New Roman"/>
          <w:b/>
          <w:szCs w:val="24"/>
        </w:rPr>
        <w:t>КРОССВОРД «ВАЖНЕЙШИЕ ЗЛАКОВЫЕ КУЛЬТУРЫ»</w:t>
      </w:r>
    </w:p>
    <w:p w:rsidR="00FE606C" w:rsidRPr="003B5C6A" w:rsidRDefault="00FE606C" w:rsidP="003F4871">
      <w:pPr>
        <w:shd w:val="clear" w:color="auto" w:fill="FFFFFF"/>
        <w:autoSpaceDE w:val="0"/>
        <w:autoSpaceDN w:val="0"/>
        <w:adjustRightInd w:val="0"/>
        <w:ind w:hanging="153"/>
        <w:rPr>
          <w:rFonts w:eastAsia="Times New Roman" w:cs="Times New Roman"/>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r>
        <w:rPr>
          <w:rFonts w:eastAsia="Times New Roman" w:cs="Times New Roman"/>
          <w:noProof/>
          <w:color w:val="000000"/>
          <w:szCs w:val="24"/>
          <w:lang w:eastAsia="ru-RU"/>
        </w:rPr>
        <w:drawing>
          <wp:anchor distT="0" distB="0" distL="114300" distR="114300" simplePos="0" relativeHeight="251660288" behindDoc="1" locked="0" layoutInCell="1" allowOverlap="1">
            <wp:simplePos x="0" y="0"/>
            <wp:positionH relativeFrom="column">
              <wp:posOffset>567690</wp:posOffset>
            </wp:positionH>
            <wp:positionV relativeFrom="paragraph">
              <wp:posOffset>33020</wp:posOffset>
            </wp:positionV>
            <wp:extent cx="4426585" cy="3466465"/>
            <wp:effectExtent l="19050" t="0" r="0" b="0"/>
            <wp:wrapTight wrapText="bothSides">
              <wp:wrapPolygon edited="0">
                <wp:start x="-93" y="0"/>
                <wp:lineTo x="-93" y="21485"/>
                <wp:lineTo x="21566" y="21485"/>
                <wp:lineTo x="21566" y="0"/>
                <wp:lineTo x="-93" y="0"/>
              </wp:wrapPolygon>
            </wp:wrapTight>
            <wp:docPr id="4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srcRect/>
                    <a:stretch>
                      <a:fillRect/>
                    </a:stretch>
                  </pic:blipFill>
                  <pic:spPr bwMode="auto">
                    <a:xfrm>
                      <a:off x="0" y="0"/>
                      <a:ext cx="4426585" cy="3466465"/>
                    </a:xfrm>
                    <a:prstGeom prst="rect">
                      <a:avLst/>
                    </a:prstGeom>
                    <a:noFill/>
                    <a:ln w="9525">
                      <a:noFill/>
                      <a:miter lim="800000"/>
                      <a:headEnd/>
                      <a:tailEnd/>
                    </a:ln>
                  </pic:spPr>
                </pic:pic>
              </a:graphicData>
            </a:graphic>
          </wp:anchor>
        </w:drawing>
      </w: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Default="00FE606C" w:rsidP="00FE606C">
      <w:pPr>
        <w:shd w:val="clear" w:color="auto" w:fill="FFFFFF"/>
        <w:autoSpaceDE w:val="0"/>
        <w:autoSpaceDN w:val="0"/>
        <w:adjustRightInd w:val="0"/>
        <w:rPr>
          <w:rFonts w:eastAsia="Times New Roman" w:cs="Times New Roman"/>
          <w:b/>
          <w:color w:val="000000"/>
          <w:szCs w:val="24"/>
        </w:rPr>
      </w:pPr>
    </w:p>
    <w:p w:rsidR="00FE606C" w:rsidRPr="009E6C4A" w:rsidRDefault="00FE606C" w:rsidP="00FE606C">
      <w:pPr>
        <w:shd w:val="clear" w:color="auto" w:fill="FFFFFF"/>
        <w:autoSpaceDE w:val="0"/>
        <w:autoSpaceDN w:val="0"/>
        <w:adjustRightInd w:val="0"/>
        <w:rPr>
          <w:rFonts w:cs="Times New Roman"/>
          <w:b/>
          <w:szCs w:val="24"/>
        </w:rPr>
      </w:pPr>
      <w:r w:rsidRPr="009E6C4A">
        <w:rPr>
          <w:rFonts w:eastAsia="Times New Roman" w:cs="Times New Roman"/>
          <w:b/>
          <w:color w:val="000000"/>
          <w:szCs w:val="24"/>
        </w:rPr>
        <w:t>По горизонтали:</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1.</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Злостный корневищный злак.</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2.</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Выращивают как озимую, так и яровую.</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3.</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Из муки растения выпекают ржаной хлеб.</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4.</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Из зерновок растения вырабатывают толокно, овсяную крупу, геркулес.</w:t>
      </w: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9E6C4A" w:rsidRDefault="00FE606C" w:rsidP="00FE606C">
      <w:pPr>
        <w:shd w:val="clear" w:color="auto" w:fill="FFFFFF"/>
        <w:autoSpaceDE w:val="0"/>
        <w:autoSpaceDN w:val="0"/>
        <w:adjustRightInd w:val="0"/>
        <w:rPr>
          <w:rFonts w:cs="Times New Roman"/>
          <w:b/>
          <w:szCs w:val="24"/>
        </w:rPr>
      </w:pPr>
      <w:r w:rsidRPr="009E6C4A">
        <w:rPr>
          <w:rFonts w:eastAsia="Times New Roman" w:cs="Times New Roman"/>
          <w:b/>
          <w:color w:val="000000"/>
          <w:szCs w:val="24"/>
        </w:rPr>
        <w:t>По вертикали:</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1.</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Зерновки растения используют для изготовления ячневой и перловой круп.</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2.</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Крупяная культура, крупу из него называют пшеном.</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3.</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 xml:space="preserve">Один из самых крупных злаков высотой 2 – </w:t>
      </w:r>
      <w:smartTag w:uri="urn:schemas-microsoft-com:office:smarttags" w:element="metricconverter">
        <w:smartTagPr>
          <w:attr w:name="ProductID" w:val="3 метра"/>
        </w:smartTagPr>
        <w:r w:rsidRPr="003B5C6A">
          <w:rPr>
            <w:rFonts w:eastAsia="Times New Roman" w:cs="Times New Roman"/>
            <w:color w:val="000000"/>
            <w:szCs w:val="24"/>
          </w:rPr>
          <w:t>3 метра</w:t>
        </w:r>
      </w:smartTag>
      <w:r w:rsidRPr="003B5C6A">
        <w:rPr>
          <w:rFonts w:eastAsia="Times New Roman" w:cs="Times New Roman"/>
          <w:color w:val="000000"/>
          <w:szCs w:val="24"/>
        </w:rPr>
        <w:t>.</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4.</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Типичное растение степей, зерновки которого способны ввинчиваться в почву.</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5.</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Ценное кормовое растение с соцветием – султан.</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6.</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Из стеблей этого тропического растения получают сахар.</w:t>
      </w:r>
    </w:p>
    <w:p w:rsidR="00FE606C" w:rsidRPr="003B5C6A" w:rsidRDefault="00FE606C" w:rsidP="00FE606C">
      <w:pPr>
        <w:shd w:val="clear" w:color="auto" w:fill="FFFFFF"/>
        <w:autoSpaceDE w:val="0"/>
        <w:autoSpaceDN w:val="0"/>
        <w:adjustRightInd w:val="0"/>
        <w:rPr>
          <w:rFonts w:cs="Times New Roman"/>
          <w:szCs w:val="24"/>
        </w:rPr>
      </w:pPr>
      <w:r w:rsidRPr="003B5C6A">
        <w:rPr>
          <w:rFonts w:cs="Times New Roman"/>
          <w:color w:val="000000"/>
          <w:szCs w:val="24"/>
        </w:rPr>
        <w:t>7.</w:t>
      </w:r>
      <w:r w:rsidR="00834DBC">
        <w:rPr>
          <w:rFonts w:cs="Times New Roman"/>
          <w:color w:val="000000"/>
          <w:szCs w:val="24"/>
        </w:rPr>
        <w:t xml:space="preserve">  </w:t>
      </w:r>
      <w:r w:rsidRPr="003B5C6A">
        <w:rPr>
          <w:rFonts w:cs="Times New Roman"/>
          <w:color w:val="000000"/>
          <w:szCs w:val="24"/>
        </w:rPr>
        <w:t xml:space="preserve"> </w:t>
      </w:r>
      <w:r w:rsidRPr="003B5C6A">
        <w:rPr>
          <w:rFonts w:eastAsia="Times New Roman" w:cs="Times New Roman"/>
          <w:color w:val="000000"/>
          <w:szCs w:val="24"/>
        </w:rPr>
        <w:t>Растение выращивают на поливных землях в южных районах нашей страны.</w:t>
      </w:r>
    </w:p>
    <w:p w:rsidR="00FE606C" w:rsidRPr="003B5C6A" w:rsidRDefault="00FE606C" w:rsidP="00FE606C">
      <w:pPr>
        <w:shd w:val="clear" w:color="auto" w:fill="FFFFFF"/>
        <w:autoSpaceDE w:val="0"/>
        <w:autoSpaceDN w:val="0"/>
        <w:adjustRightInd w:val="0"/>
        <w:rPr>
          <w:rFonts w:eastAsia="Times New Roman" w:cs="Times New Roman"/>
          <w:color w:val="000000"/>
          <w:szCs w:val="24"/>
        </w:rPr>
      </w:pPr>
    </w:p>
    <w:p w:rsidR="00FE606C" w:rsidRPr="009E6C4A" w:rsidRDefault="00FE606C" w:rsidP="00FE606C">
      <w:pPr>
        <w:shd w:val="clear" w:color="auto" w:fill="FFFFFF"/>
        <w:autoSpaceDE w:val="0"/>
        <w:autoSpaceDN w:val="0"/>
        <w:adjustRightInd w:val="0"/>
        <w:rPr>
          <w:rFonts w:cs="Times New Roman"/>
          <w:b/>
          <w:szCs w:val="24"/>
        </w:rPr>
      </w:pPr>
      <w:r w:rsidRPr="009E6C4A">
        <w:rPr>
          <w:rFonts w:eastAsia="Times New Roman" w:cs="Times New Roman"/>
          <w:b/>
          <w:color w:val="000000"/>
          <w:szCs w:val="24"/>
        </w:rPr>
        <w:t>Ответы:</w:t>
      </w:r>
    </w:p>
    <w:p w:rsidR="00FE606C" w:rsidRPr="003B5C6A" w:rsidRDefault="00FE606C" w:rsidP="00FE606C">
      <w:pPr>
        <w:shd w:val="clear" w:color="auto" w:fill="FFFFFF"/>
        <w:autoSpaceDE w:val="0"/>
        <w:autoSpaceDN w:val="0"/>
        <w:adjustRightInd w:val="0"/>
        <w:jc w:val="left"/>
        <w:rPr>
          <w:rFonts w:eastAsia="Times New Roman" w:cs="Times New Roman"/>
          <w:color w:val="000000"/>
          <w:szCs w:val="24"/>
        </w:rPr>
      </w:pPr>
      <w:r w:rsidRPr="009E6C4A">
        <w:rPr>
          <w:rFonts w:eastAsia="Times New Roman" w:cs="Times New Roman"/>
          <w:b/>
          <w:color w:val="000000"/>
          <w:szCs w:val="24"/>
        </w:rPr>
        <w:t>По горизонтали:</w:t>
      </w:r>
      <w:r w:rsidRPr="003B5C6A">
        <w:rPr>
          <w:rFonts w:eastAsia="Times New Roman" w:cs="Times New Roman"/>
          <w:color w:val="000000"/>
          <w:szCs w:val="24"/>
        </w:rPr>
        <w:t xml:space="preserve"> 1. пырей; 2. пшеница; 3. рожь; 4. овес.</w:t>
      </w:r>
    </w:p>
    <w:p w:rsidR="00FE606C" w:rsidRPr="003B5C6A" w:rsidRDefault="00FE606C" w:rsidP="00FE606C">
      <w:pPr>
        <w:shd w:val="clear" w:color="auto" w:fill="FFFFFF"/>
        <w:autoSpaceDE w:val="0"/>
        <w:autoSpaceDN w:val="0"/>
        <w:adjustRightInd w:val="0"/>
        <w:jc w:val="left"/>
        <w:rPr>
          <w:rFonts w:cs="Times New Roman"/>
          <w:szCs w:val="24"/>
        </w:rPr>
      </w:pPr>
    </w:p>
    <w:p w:rsidR="008F33A8" w:rsidRDefault="00FE606C" w:rsidP="00FE606C">
      <w:pPr>
        <w:jc w:val="left"/>
        <w:rPr>
          <w:rFonts w:eastAsia="Times New Roman" w:cs="Times New Roman"/>
          <w:color w:val="000000"/>
          <w:szCs w:val="24"/>
        </w:rPr>
      </w:pPr>
      <w:r w:rsidRPr="009E6C4A">
        <w:rPr>
          <w:rFonts w:eastAsia="Times New Roman" w:cs="Times New Roman"/>
          <w:b/>
          <w:color w:val="000000"/>
          <w:szCs w:val="24"/>
        </w:rPr>
        <w:t>По вертикали:</w:t>
      </w:r>
      <w:r w:rsidR="00834DBC">
        <w:rPr>
          <w:rFonts w:eastAsia="Times New Roman" w:cs="Times New Roman"/>
          <w:color w:val="000000"/>
          <w:szCs w:val="24"/>
        </w:rPr>
        <w:t xml:space="preserve">    </w:t>
      </w:r>
      <w:r w:rsidRPr="003B5C6A">
        <w:rPr>
          <w:rFonts w:eastAsia="Times New Roman" w:cs="Times New Roman"/>
          <w:color w:val="000000"/>
          <w:szCs w:val="24"/>
        </w:rPr>
        <w:t xml:space="preserve"> 1. ячмень; 2. просо; 3. кукуруза; 4. ковыль; 5. тимофеевка; </w:t>
      </w:r>
    </w:p>
    <w:p w:rsidR="00FE606C" w:rsidRPr="00F529B0" w:rsidRDefault="00FE606C" w:rsidP="00FE606C">
      <w:pPr>
        <w:jc w:val="left"/>
        <w:rPr>
          <w:rFonts w:eastAsia="Times New Roman" w:cs="Times New Roman"/>
          <w:color w:val="000000"/>
          <w:szCs w:val="24"/>
        </w:rPr>
      </w:pPr>
      <w:r w:rsidRPr="003B5C6A">
        <w:rPr>
          <w:rFonts w:eastAsia="Times New Roman" w:cs="Times New Roman"/>
          <w:color w:val="000000"/>
          <w:szCs w:val="24"/>
        </w:rPr>
        <w:t>6. тростник; 7. рис.</w:t>
      </w:r>
    </w:p>
    <w:p w:rsidR="00FE606C" w:rsidRDefault="00FE606C" w:rsidP="00FE606C">
      <w:pPr>
        <w:pStyle w:val="af0"/>
        <w:spacing w:before="0" w:after="240"/>
      </w:pPr>
    </w:p>
    <w:p w:rsidR="003F4871" w:rsidRDefault="003F4871" w:rsidP="003F4871">
      <w:pPr>
        <w:pStyle w:val="1"/>
        <w:spacing w:before="24"/>
        <w:ind w:left="0" w:firstLine="0"/>
        <w:rPr>
          <w:color w:val="000000"/>
          <w:sz w:val="24"/>
          <w:szCs w:val="24"/>
        </w:rPr>
      </w:pPr>
    </w:p>
    <w:p w:rsidR="00150B6E" w:rsidRDefault="003F4871" w:rsidP="00150B6E">
      <w:pPr>
        <w:pStyle w:val="1"/>
        <w:spacing w:before="24"/>
        <w:rPr>
          <w:color w:val="000000"/>
          <w:sz w:val="24"/>
          <w:szCs w:val="24"/>
        </w:rPr>
      </w:pPr>
      <w:r w:rsidRPr="003F4871">
        <w:rPr>
          <w:color w:val="000000"/>
          <w:sz w:val="24"/>
          <w:szCs w:val="24"/>
        </w:rPr>
        <w:object w:dxaOrig="8970" w:dyaOrig="12675">
          <v:shape id="_x0000_i1026" type="#_x0000_t75" style="width:442.9pt;height:682.5pt" o:ole="">
            <v:imagedata r:id="rId22" o:title=""/>
          </v:shape>
          <o:OLEObject Type="Embed" ProgID="AcroExch.Document.11" ShapeID="_x0000_i1026" DrawAspect="Content" ObjectID="_1575136604" r:id="rId23"/>
        </w:object>
      </w:r>
    </w:p>
    <w:p w:rsidR="00150B6E" w:rsidRPr="00150B6E" w:rsidRDefault="00150B6E" w:rsidP="00150B6E">
      <w:pPr>
        <w:pStyle w:val="a0"/>
      </w:pPr>
    </w:p>
    <w:p w:rsidR="00FE606C" w:rsidRPr="00F529B0" w:rsidRDefault="00FE606C" w:rsidP="00FE606C">
      <w:pPr>
        <w:pStyle w:val="af0"/>
        <w:jc w:val="center"/>
        <w:rPr>
          <w:b/>
          <w:sz w:val="28"/>
          <w:szCs w:val="28"/>
        </w:rPr>
      </w:pPr>
      <w:r w:rsidRPr="00F529B0">
        <w:rPr>
          <w:b/>
          <w:sz w:val="28"/>
          <w:szCs w:val="28"/>
        </w:rPr>
        <w:t>Кроссворд «Покрытосеменные растения»</w:t>
      </w:r>
    </w:p>
    <w:tbl>
      <w:tblPr>
        <w:tblW w:w="0" w:type="auto"/>
        <w:tblCellMar>
          <w:left w:w="0" w:type="dxa"/>
          <w:right w:w="0" w:type="dxa"/>
        </w:tblCellMar>
        <w:tblLook w:val="04A0" w:firstRow="1" w:lastRow="0" w:firstColumn="1" w:lastColumn="0" w:noHBand="0" w:noVBand="1"/>
      </w:tblPr>
      <w:tblGrid>
        <w:gridCol w:w="301"/>
        <w:gridCol w:w="301"/>
        <w:gridCol w:w="301"/>
        <w:gridCol w:w="177"/>
        <w:gridCol w:w="124"/>
        <w:gridCol w:w="125"/>
        <w:gridCol w:w="176"/>
        <w:gridCol w:w="73"/>
        <w:gridCol w:w="228"/>
        <w:gridCol w:w="21"/>
        <w:gridCol w:w="249"/>
        <w:gridCol w:w="31"/>
        <w:gridCol w:w="218"/>
        <w:gridCol w:w="83"/>
        <w:gridCol w:w="166"/>
        <w:gridCol w:w="135"/>
        <w:gridCol w:w="114"/>
        <w:gridCol w:w="187"/>
        <w:gridCol w:w="62"/>
        <w:gridCol w:w="239"/>
        <w:gridCol w:w="10"/>
        <w:gridCol w:w="249"/>
        <w:gridCol w:w="42"/>
        <w:gridCol w:w="207"/>
        <w:gridCol w:w="94"/>
        <w:gridCol w:w="155"/>
        <w:gridCol w:w="146"/>
        <w:gridCol w:w="103"/>
        <w:gridCol w:w="198"/>
        <w:gridCol w:w="51"/>
        <w:gridCol w:w="251"/>
        <w:gridCol w:w="249"/>
        <w:gridCol w:w="52"/>
        <w:gridCol w:w="197"/>
        <w:gridCol w:w="104"/>
        <w:gridCol w:w="146"/>
      </w:tblGrid>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9</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2</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10</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3</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6</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4</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8</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1</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5</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7</w:t>
            </w:r>
          </w:p>
        </w:tc>
        <w:tc>
          <w:tcPr>
            <w:tcW w:w="249"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Before w:val="4"/>
          <w:wBefore w:w="1080" w:type="dxa"/>
          <w:trHeight w:val="312"/>
        </w:trPr>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5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249"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9</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2</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10</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п</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о</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б</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г</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о</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3</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л</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у</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б</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ч</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6</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b/>
                <w:bCs/>
                <w:sz w:val="17"/>
                <w:szCs w:val="17"/>
              </w:rPr>
            </w:pPr>
            <w:r>
              <w:rPr>
                <w:rFonts w:ascii="Arial" w:hAnsi="Arial" w:cs="Arial"/>
                <w:b/>
                <w:bCs/>
                <w:sz w:val="17"/>
                <w:szCs w:val="17"/>
              </w:rPr>
              <w:t>4</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у</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8</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о</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л</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ю</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ч</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а</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б</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а</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а</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b/>
                <w:bCs/>
                <w:sz w:val="17"/>
                <w:szCs w:val="17"/>
              </w:rPr>
            </w:pPr>
            <w:r>
              <w:rPr>
                <w:rFonts w:ascii="Arial" w:hAnsi="Arial" w:cs="Arial"/>
                <w:b/>
                <w:bCs/>
                <w:sz w:val="17"/>
                <w:szCs w:val="17"/>
              </w:rPr>
              <w:t>1</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с</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о</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ц</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в</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т</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ш</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р</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н</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з</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ь</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5</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ж</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л</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о</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в</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а</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н</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н</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b/>
                <w:bCs/>
                <w:sz w:val="17"/>
                <w:szCs w:val="17"/>
              </w:rPr>
            </w:pPr>
            <w:r>
              <w:rPr>
                <w:rFonts w:ascii="Arial" w:hAnsi="Arial" w:cs="Arial"/>
                <w:b/>
                <w:bCs/>
                <w:sz w:val="17"/>
                <w:szCs w:val="17"/>
              </w:rPr>
              <w:t>7</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п</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е</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с</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т</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т</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а</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н</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и</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r w:rsidR="00FE606C" w:rsidTr="00150B6E">
        <w:trPr>
          <w:gridAfter w:val="1"/>
          <w:wAfter w:w="146" w:type="dxa"/>
          <w:trHeight w:val="318"/>
        </w:trPr>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tcBorders>
              <w:top w:val="single" w:sz="6" w:space="0" w:color="333333"/>
              <w:left w:val="single" w:sz="6" w:space="0" w:color="333333"/>
              <w:bottom w:val="single" w:sz="6" w:space="0" w:color="333333"/>
              <w:right w:val="single" w:sz="6" w:space="0" w:color="333333"/>
            </w:tcBorders>
            <w:shd w:val="clear" w:color="auto" w:fill="EEEEEE"/>
            <w:vAlign w:val="center"/>
          </w:tcPr>
          <w:p w:rsidR="00FE606C" w:rsidRDefault="00FE606C" w:rsidP="00FE606C">
            <w:pPr>
              <w:jc w:val="center"/>
              <w:rPr>
                <w:rFonts w:ascii="Arial" w:hAnsi="Arial" w:cs="Arial"/>
                <w:sz w:val="21"/>
                <w:szCs w:val="21"/>
              </w:rPr>
            </w:pPr>
            <w:r>
              <w:rPr>
                <w:rFonts w:ascii="Arial" w:hAnsi="Arial" w:cs="Arial"/>
                <w:sz w:val="21"/>
                <w:szCs w:val="21"/>
              </w:rPr>
              <w:t>к</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3"/>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c>
          <w:tcPr>
            <w:tcW w:w="301" w:type="dxa"/>
            <w:gridSpan w:val="2"/>
            <w:vAlign w:val="center"/>
          </w:tcPr>
          <w:p w:rsidR="00FE606C" w:rsidRDefault="00FE606C" w:rsidP="00FE606C">
            <w:pPr>
              <w:jc w:val="center"/>
              <w:rPr>
                <w:rFonts w:ascii="Arial" w:hAnsi="Arial" w:cs="Arial"/>
                <w:sz w:val="21"/>
                <w:szCs w:val="21"/>
              </w:rPr>
            </w:pPr>
            <w:r>
              <w:rPr>
                <w:rFonts w:ascii="Arial" w:hAnsi="Arial" w:cs="Arial"/>
                <w:sz w:val="21"/>
                <w:szCs w:val="21"/>
              </w:rPr>
              <w:t> </w:t>
            </w:r>
          </w:p>
        </w:tc>
      </w:tr>
    </w:tbl>
    <w:p w:rsidR="00FE606C" w:rsidRPr="005B33DB" w:rsidRDefault="00FE606C" w:rsidP="00FE606C">
      <w:pPr>
        <w:pStyle w:val="af0"/>
        <w:rPr>
          <w:b/>
        </w:rPr>
      </w:pPr>
      <w:r w:rsidRPr="005B33DB">
        <w:rPr>
          <w:b/>
        </w:rPr>
        <w:t>Вопросы:</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Группа цветков, расположенных близко один к другому в определенном порядке.</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Видоизмененный подземный побег.</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Внутренний слой коры.</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Вид соцветия у подсолнуха.</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Расположение жилок в листовой пластинке.</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Наружные листочки, образующие чашечку.</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Женский орган цветка.</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Видоизменный лист у кактуса.</w:t>
      </w:r>
    </w:p>
    <w:p w:rsidR="00FE606C" w:rsidRPr="00150B6E" w:rsidRDefault="00FE606C" w:rsidP="00F50ED7">
      <w:pPr>
        <w:pStyle w:val="af0"/>
        <w:numPr>
          <w:ilvl w:val="0"/>
          <w:numId w:val="13"/>
        </w:numPr>
        <w:suppressAutoHyphens w:val="0"/>
        <w:spacing w:before="100" w:beforeAutospacing="1" w:after="100" w:afterAutospacing="1"/>
        <w:rPr>
          <w:sz w:val="22"/>
          <w:szCs w:val="22"/>
        </w:rPr>
      </w:pPr>
      <w:r w:rsidRPr="00150B6E">
        <w:rPr>
          <w:sz w:val="22"/>
          <w:szCs w:val="22"/>
        </w:rPr>
        <w:t>Зачаточный побег.</w:t>
      </w:r>
    </w:p>
    <w:p w:rsidR="00150B6E" w:rsidRPr="00150B6E" w:rsidRDefault="00FE606C" w:rsidP="00150B6E">
      <w:pPr>
        <w:pStyle w:val="af0"/>
        <w:numPr>
          <w:ilvl w:val="0"/>
          <w:numId w:val="13"/>
        </w:numPr>
        <w:suppressAutoHyphens w:val="0"/>
        <w:spacing w:before="100" w:beforeAutospacing="1" w:after="100" w:afterAutospacing="1"/>
        <w:rPr>
          <w:sz w:val="22"/>
          <w:szCs w:val="22"/>
        </w:rPr>
      </w:pPr>
      <w:r w:rsidRPr="00150B6E">
        <w:rPr>
          <w:sz w:val="22"/>
          <w:szCs w:val="22"/>
        </w:rPr>
        <w:t>Надземная часть растения.</w:t>
      </w:r>
    </w:p>
    <w:p w:rsidR="00FE606C" w:rsidRPr="00F529B0" w:rsidRDefault="00FE606C" w:rsidP="003F4871">
      <w:pPr>
        <w:pStyle w:val="1"/>
        <w:spacing w:before="24"/>
        <w:jc w:val="center"/>
        <w:rPr>
          <w:color w:val="000000"/>
          <w:sz w:val="28"/>
          <w:szCs w:val="28"/>
        </w:rPr>
      </w:pPr>
      <w:r w:rsidRPr="00F529B0">
        <w:rPr>
          <w:color w:val="000000"/>
          <w:sz w:val="28"/>
          <w:szCs w:val="28"/>
        </w:rPr>
        <w:lastRenderedPageBreak/>
        <w:t>Кроссворд «Отдел Лишайники»</w:t>
      </w:r>
    </w:p>
    <w:p w:rsidR="00FE606C" w:rsidRDefault="00FE606C" w:rsidP="00FE606C">
      <w:pPr>
        <w:pStyle w:val="af0"/>
        <w:suppressAutoHyphens w:val="0"/>
        <w:spacing w:before="100" w:beforeAutospacing="1" w:after="100" w:afterAutospacing="1"/>
        <w:rPr>
          <w:sz w:val="22"/>
          <w:szCs w:val="22"/>
        </w:rPr>
      </w:pPr>
    </w:p>
    <w:p w:rsidR="00FE606C" w:rsidRDefault="00FE606C" w:rsidP="00FE606C">
      <w:pPr>
        <w:shd w:val="clear" w:color="auto" w:fill="FFFFFF"/>
        <w:autoSpaceDE w:val="0"/>
        <w:spacing w:line="360" w:lineRule="auto"/>
        <w:jc w:val="left"/>
      </w:pPr>
      <w:r>
        <w:rPr>
          <w:noProof/>
          <w:lang w:eastAsia="ru-RU"/>
        </w:rPr>
        <w:drawing>
          <wp:inline distT="0" distB="0" distL="0" distR="0">
            <wp:extent cx="2558415" cy="2353945"/>
            <wp:effectExtent l="19050" t="0" r="0" b="0"/>
            <wp:docPr id="9" name="Рисунок 13" descr="Кроссворд «Отдел Лишай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Кроссворд «Отдел Лишайники»"/>
                    <pic:cNvPicPr>
                      <a:picLocks noChangeAspect="1" noChangeArrowheads="1"/>
                    </pic:cNvPicPr>
                  </pic:nvPicPr>
                  <pic:blipFill>
                    <a:blip r:embed="rId24"/>
                    <a:srcRect/>
                    <a:stretch>
                      <a:fillRect/>
                    </a:stretch>
                  </pic:blipFill>
                  <pic:spPr bwMode="auto">
                    <a:xfrm>
                      <a:off x="0" y="0"/>
                      <a:ext cx="2558415" cy="2353945"/>
                    </a:xfrm>
                    <a:prstGeom prst="rect">
                      <a:avLst/>
                    </a:prstGeom>
                    <a:noFill/>
                    <a:ln w="9525">
                      <a:noFill/>
                      <a:miter lim="800000"/>
                      <a:headEnd/>
                      <a:tailEnd/>
                    </a:ln>
                  </pic:spPr>
                </pic:pic>
              </a:graphicData>
            </a:graphic>
          </wp:inline>
        </w:drawing>
      </w:r>
      <w:r>
        <w:rPr>
          <w:noProof/>
          <w:lang w:eastAsia="ru-RU"/>
        </w:rPr>
        <w:drawing>
          <wp:inline distT="0" distB="0" distL="0" distR="0">
            <wp:extent cx="2616835" cy="2353945"/>
            <wp:effectExtent l="19050" t="0" r="0" b="0"/>
            <wp:docPr id="10" name="Рисунок 14" descr="Кроссворд «Отдел Лишай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Кроссворд «Отдел Лишайники»"/>
                    <pic:cNvPicPr>
                      <a:picLocks noChangeAspect="1" noChangeArrowheads="1"/>
                    </pic:cNvPicPr>
                  </pic:nvPicPr>
                  <pic:blipFill>
                    <a:blip r:embed="rId25"/>
                    <a:srcRect/>
                    <a:stretch>
                      <a:fillRect/>
                    </a:stretch>
                  </pic:blipFill>
                  <pic:spPr bwMode="auto">
                    <a:xfrm>
                      <a:off x="0" y="0"/>
                      <a:ext cx="2616835" cy="2353945"/>
                    </a:xfrm>
                    <a:prstGeom prst="rect">
                      <a:avLst/>
                    </a:prstGeom>
                    <a:noFill/>
                    <a:ln w="9525">
                      <a:noFill/>
                      <a:miter lim="800000"/>
                      <a:headEnd/>
                      <a:tailEnd/>
                    </a:ln>
                  </pic:spPr>
                </pic:pic>
              </a:graphicData>
            </a:graphic>
          </wp:inline>
        </w:drawing>
      </w:r>
    </w:p>
    <w:p w:rsidR="00FE606C" w:rsidRDefault="00FE606C" w:rsidP="00FE606C">
      <w:pPr>
        <w:suppressAutoHyphens w:val="0"/>
        <w:spacing w:after="240"/>
        <w:jc w:val="left"/>
        <w:rPr>
          <w:rFonts w:eastAsia="Times New Roman" w:cs="Times New Roman"/>
          <w:color w:val="000000"/>
          <w:sz w:val="27"/>
          <w:szCs w:val="27"/>
          <w:lang w:eastAsia="ru-RU"/>
        </w:rPr>
      </w:pP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1. Олений мох.</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2. Рыхлый слой грибных нитей с водорослями.</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3. Тело лишайника.</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4. Наиболее простой тип слоевища лишайников.</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5. Лишайники служат … чистоты воздуха.</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6. Тип слоевища в форме пластинок.</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7. Слой из плотного сплетения грибных нитей.</w:t>
      </w:r>
    </w:p>
    <w:p w:rsidR="00FE606C" w:rsidRPr="00147B0D"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8. Способ размножения частями слоевища.</w:t>
      </w:r>
    </w:p>
    <w:p w:rsidR="00FE606C" w:rsidRDefault="00FE606C" w:rsidP="00FE606C">
      <w:pPr>
        <w:suppressAutoHyphens w:val="0"/>
        <w:rPr>
          <w:rFonts w:eastAsia="Times New Roman" w:cs="Times New Roman"/>
          <w:color w:val="000000"/>
          <w:sz w:val="27"/>
          <w:szCs w:val="27"/>
          <w:lang w:eastAsia="ru-RU"/>
        </w:rPr>
      </w:pPr>
      <w:r w:rsidRPr="00147B0D">
        <w:rPr>
          <w:rFonts w:eastAsia="Times New Roman" w:cs="Times New Roman"/>
          <w:color w:val="000000"/>
          <w:sz w:val="27"/>
          <w:szCs w:val="27"/>
          <w:lang w:eastAsia="ru-RU"/>
        </w:rPr>
        <w:t>9. Организмы-симбионты.</w:t>
      </w:r>
    </w:p>
    <w:p w:rsidR="00FE606C" w:rsidRDefault="00FE606C" w:rsidP="00FE606C">
      <w:pPr>
        <w:tabs>
          <w:tab w:val="left" w:pos="2650"/>
        </w:tabs>
        <w:suppressAutoHyphens w:val="0"/>
        <w:spacing w:after="240"/>
        <w:jc w:val="left"/>
        <w:rPr>
          <w:rFonts w:eastAsia="Times New Roman" w:cs="Times New Roman"/>
          <w:color w:val="000000"/>
          <w:sz w:val="27"/>
          <w:szCs w:val="27"/>
          <w:lang w:eastAsia="ru-RU"/>
        </w:rPr>
      </w:pPr>
      <w:r>
        <w:rPr>
          <w:rFonts w:eastAsia="Times New Roman" w:cs="Times New Roman"/>
          <w:color w:val="000000"/>
          <w:sz w:val="27"/>
          <w:szCs w:val="27"/>
          <w:lang w:eastAsia="ru-RU"/>
        </w:rPr>
        <w:tab/>
      </w:r>
    </w:p>
    <w:p w:rsidR="00FE606C" w:rsidRDefault="00FE606C" w:rsidP="00FE606C">
      <w:pPr>
        <w:pStyle w:val="1"/>
        <w:tabs>
          <w:tab w:val="clear" w:pos="0"/>
        </w:tabs>
        <w:spacing w:before="24"/>
        <w:ind w:firstLine="0"/>
        <w:rPr>
          <w:color w:val="000000"/>
          <w:sz w:val="36"/>
          <w:szCs w:val="36"/>
        </w:rPr>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1"/>
        <w:tabs>
          <w:tab w:val="clear" w:pos="0"/>
        </w:tabs>
        <w:spacing w:before="24"/>
        <w:ind w:left="0" w:firstLine="0"/>
        <w:rPr>
          <w:rFonts w:eastAsia="Calibri" w:cs="Verdana"/>
          <w:b w:val="0"/>
          <w:bCs w:val="0"/>
          <w:kern w:val="0"/>
          <w:sz w:val="24"/>
          <w:szCs w:val="22"/>
        </w:rPr>
      </w:pPr>
    </w:p>
    <w:p w:rsidR="00FE606C" w:rsidRDefault="00FE606C" w:rsidP="00FE606C">
      <w:pPr>
        <w:pStyle w:val="a0"/>
      </w:pPr>
    </w:p>
    <w:p w:rsidR="00FE606C" w:rsidRPr="008601F3" w:rsidRDefault="00FE606C" w:rsidP="00FE606C">
      <w:pPr>
        <w:pStyle w:val="a0"/>
      </w:pPr>
    </w:p>
    <w:p w:rsidR="00FE606C" w:rsidRPr="005B33DB" w:rsidRDefault="00FE606C" w:rsidP="003F4871">
      <w:pPr>
        <w:pStyle w:val="1"/>
        <w:tabs>
          <w:tab w:val="clear" w:pos="0"/>
        </w:tabs>
        <w:spacing w:before="24"/>
        <w:ind w:firstLine="0"/>
        <w:jc w:val="center"/>
        <w:rPr>
          <w:color w:val="000000"/>
          <w:sz w:val="28"/>
          <w:szCs w:val="28"/>
        </w:rPr>
      </w:pPr>
      <w:r w:rsidRPr="00F529B0">
        <w:rPr>
          <w:color w:val="000000"/>
          <w:sz w:val="28"/>
          <w:szCs w:val="28"/>
        </w:rPr>
        <w:lastRenderedPageBreak/>
        <w:t>Кроссворд «Введение. Простейшие»</w:t>
      </w:r>
    </w:p>
    <w:p w:rsidR="00FE606C" w:rsidRPr="008601F3" w:rsidRDefault="00FE606C" w:rsidP="00FE606C">
      <w:pPr>
        <w:suppressAutoHyphens w:val="0"/>
        <w:spacing w:after="240"/>
        <w:jc w:val="left"/>
        <w:rPr>
          <w:rFonts w:eastAsia="Times New Roman" w:cs="Times New Roman"/>
          <w:color w:val="000000"/>
          <w:sz w:val="27"/>
          <w:szCs w:val="27"/>
          <w:lang w:eastAsia="ru-RU"/>
        </w:rPr>
      </w:pPr>
      <w:r>
        <w:rPr>
          <w:noProof/>
          <w:lang w:eastAsia="ru-RU"/>
        </w:rPr>
        <w:drawing>
          <wp:inline distT="0" distB="0" distL="0" distR="0">
            <wp:extent cx="4367530" cy="3112770"/>
            <wp:effectExtent l="19050" t="0" r="0" b="0"/>
            <wp:docPr id="11" name="Рисунок 15" descr="Кроссворд «Введение. Простейш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Кроссворд «Введение. Простейшие»"/>
                    <pic:cNvPicPr>
                      <a:picLocks noChangeAspect="1" noChangeArrowheads="1"/>
                    </pic:cNvPicPr>
                  </pic:nvPicPr>
                  <pic:blipFill>
                    <a:blip r:embed="rId26"/>
                    <a:srcRect/>
                    <a:stretch>
                      <a:fillRect/>
                    </a:stretch>
                  </pic:blipFill>
                  <pic:spPr bwMode="auto">
                    <a:xfrm>
                      <a:off x="0" y="0"/>
                      <a:ext cx="4367530" cy="3112770"/>
                    </a:xfrm>
                    <a:prstGeom prst="rect">
                      <a:avLst/>
                    </a:prstGeom>
                    <a:noFill/>
                    <a:ln w="9525">
                      <a:noFill/>
                      <a:miter lim="800000"/>
                      <a:headEnd/>
                      <a:tailEnd/>
                    </a:ln>
                  </pic:spPr>
                </pic:pic>
              </a:graphicData>
            </a:graphic>
          </wp:inline>
        </w:drawing>
      </w:r>
    </w:p>
    <w:p w:rsidR="00FE606C" w:rsidRDefault="00FE606C" w:rsidP="00FE606C">
      <w:pPr>
        <w:suppressAutoHyphens w:val="0"/>
        <w:spacing w:after="240"/>
        <w:jc w:val="left"/>
        <w:rPr>
          <w:rFonts w:eastAsia="Times New Roman" w:cs="Times New Roman"/>
          <w:color w:val="000000"/>
          <w:sz w:val="27"/>
          <w:szCs w:val="27"/>
          <w:lang w:eastAsia="ru-RU"/>
        </w:rPr>
      </w:pPr>
    </w:p>
    <w:p w:rsidR="00FE606C" w:rsidRPr="005B33DB" w:rsidRDefault="00FE606C" w:rsidP="00FE606C">
      <w:pPr>
        <w:suppressAutoHyphens w:val="0"/>
        <w:spacing w:after="240"/>
        <w:jc w:val="left"/>
        <w:rPr>
          <w:rFonts w:eastAsia="Times New Roman" w:cs="Times New Roman"/>
          <w:color w:val="000000"/>
          <w:szCs w:val="24"/>
          <w:lang w:eastAsia="ru-RU"/>
        </w:rPr>
      </w:pPr>
      <w:r w:rsidRPr="005B33DB">
        <w:rPr>
          <w:rFonts w:eastAsia="Times New Roman" w:cs="Times New Roman"/>
          <w:color w:val="000000"/>
          <w:szCs w:val="24"/>
          <w:lang w:eastAsia="ru-RU"/>
        </w:rPr>
        <w:t>Вопросы к кроссворду:</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 Род комара переносчика малярии. (анофелес)</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2. Наука о поведении животных.</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(этология)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3. Выпячивания цитоплазмы способствующие передвижению одноклеточных организмов. (ложноножки)</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4. Животные, состоящие из одной или нескольких клеток.</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(простейшие)</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5. Одноклеточные, реже колониальные свободноживущие простейшие, имеющие минеральный скелет в виде красивых образований.</w:t>
      </w:r>
      <w:r w:rsidR="008F33A8">
        <w:rPr>
          <w:rFonts w:eastAsia="Times New Roman" w:cs="Times New Roman"/>
          <w:color w:val="000000"/>
          <w:szCs w:val="24"/>
          <w:lang w:eastAsia="ru-RU"/>
        </w:rPr>
        <w:t xml:space="preserve"> </w:t>
      </w:r>
      <w:r w:rsidRPr="005B33DB">
        <w:rPr>
          <w:rFonts w:eastAsia="Times New Roman" w:cs="Times New Roman"/>
          <w:color w:val="000000"/>
          <w:szCs w:val="24"/>
          <w:lang w:eastAsia="ru-RU"/>
        </w:rPr>
        <w:t>(радиолярии)</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6. Плотная защитная оболочка у простейших, помогающая животному переносить неблагоприятные условия. (циста)</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7. Наука, о закономерностях распространения животных на Земле.</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(зоогеография)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8. Выросты на теле инфузории помогающей быстро передвигаться.</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(реснички)</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9. Одна из самых малочисленных групп простейших, тело которых напоминает «солнышко». (солнечники)</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10. Паразит, обитающий в крови человека и животных.</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(трипанасома)</w:t>
      </w:r>
    </w:p>
    <w:p w:rsidR="00FE606C" w:rsidRPr="005B33DB" w:rsidRDefault="008F33A8" w:rsidP="00FE606C">
      <w:pPr>
        <w:suppressAutoHyphens w:val="0"/>
        <w:rPr>
          <w:rFonts w:eastAsia="Times New Roman" w:cs="Times New Roman"/>
          <w:color w:val="000000"/>
          <w:szCs w:val="24"/>
          <w:lang w:eastAsia="ru-RU"/>
        </w:rPr>
      </w:pPr>
      <w:r>
        <w:rPr>
          <w:rFonts w:eastAsia="Times New Roman" w:cs="Times New Roman"/>
          <w:color w:val="000000"/>
          <w:szCs w:val="24"/>
          <w:lang w:eastAsia="ru-RU"/>
        </w:rPr>
        <w:t xml:space="preserve">11. Наука, изучающая рыб. </w:t>
      </w:r>
      <w:r w:rsidR="00FE606C" w:rsidRPr="005B33DB">
        <w:rPr>
          <w:rFonts w:eastAsia="Times New Roman" w:cs="Times New Roman"/>
          <w:color w:val="000000"/>
          <w:szCs w:val="24"/>
          <w:lang w:eastAsia="ru-RU"/>
        </w:rPr>
        <w:t>(ихтиология)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12. Простейшие, имеющие один два или много жгутиков.</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(жгутиконосцы)</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13. Известковая оболочка, предохраняющая тело некоторых одноклеточных организмов.</w:t>
      </w:r>
      <w:r w:rsidR="008F33A8">
        <w:rPr>
          <w:rFonts w:eastAsia="Times New Roman" w:cs="Times New Roman"/>
          <w:color w:val="000000"/>
          <w:szCs w:val="24"/>
          <w:lang w:eastAsia="ru-RU"/>
        </w:rPr>
        <w:t xml:space="preserve"> </w:t>
      </w:r>
      <w:r w:rsidRPr="005B33DB">
        <w:rPr>
          <w:rFonts w:eastAsia="Times New Roman" w:cs="Times New Roman"/>
          <w:color w:val="000000"/>
          <w:szCs w:val="24"/>
          <w:lang w:eastAsia="ru-RU"/>
        </w:rPr>
        <w:t>(раковина)</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14. Простейшее, в клетках которого имеется зелёный пигмент. На свету питается как растение, а в темноте как животное. (эвглена)</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15. Наука о насекомых. (энтомология)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16. Одноклеточные организмы, ведущие паразитический образ жизни. (споровики)</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17. Наука, изучающая птиц.</w:t>
      </w:r>
      <w:r w:rsidR="008F33A8">
        <w:rPr>
          <w:rFonts w:eastAsia="Times New Roman" w:cs="Times New Roman"/>
          <w:color w:val="000000"/>
          <w:szCs w:val="24"/>
          <w:lang w:eastAsia="ru-RU"/>
        </w:rPr>
        <w:t xml:space="preserve"> </w:t>
      </w:r>
      <w:r w:rsidRPr="005B33DB">
        <w:rPr>
          <w:rFonts w:eastAsia="Times New Roman" w:cs="Times New Roman"/>
          <w:color w:val="000000"/>
          <w:szCs w:val="24"/>
          <w:lang w:eastAsia="ru-RU"/>
        </w:rPr>
        <w:t>(орнитология)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18. Амёба, вызывающая опасное для человека кишечное заболевание.(дизентирийная)</w:t>
      </w:r>
    </w:p>
    <w:p w:rsidR="00FE606C" w:rsidRPr="005B33DB"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19. Паразит, обитающий в кишечнике человека и животных.</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(трихомонада)</w:t>
      </w:r>
    </w:p>
    <w:p w:rsidR="00FE606C" w:rsidRPr="008F33A8" w:rsidRDefault="00FE606C" w:rsidP="00FE606C">
      <w:pPr>
        <w:suppressAutoHyphens w:val="0"/>
        <w:rPr>
          <w:rFonts w:eastAsia="Times New Roman" w:cs="Times New Roman"/>
          <w:color w:val="000000"/>
          <w:szCs w:val="24"/>
          <w:lang w:eastAsia="ru-RU"/>
        </w:rPr>
      </w:pPr>
      <w:r w:rsidRPr="005B33DB">
        <w:rPr>
          <w:rFonts w:eastAsia="Times New Roman" w:cs="Times New Roman"/>
          <w:color w:val="000000"/>
          <w:szCs w:val="24"/>
          <w:lang w:eastAsia="ru-RU"/>
        </w:rPr>
        <w:t>20. Опасная для человека болезнь, вызываемая обитающим в крови малярийным плазмодием.</w:t>
      </w:r>
      <w:r w:rsidR="00016A42">
        <w:rPr>
          <w:rFonts w:eastAsia="Times New Roman" w:cs="Times New Roman"/>
          <w:color w:val="000000"/>
          <w:szCs w:val="24"/>
          <w:lang w:eastAsia="ru-RU"/>
        </w:rPr>
        <w:t xml:space="preserve"> </w:t>
      </w:r>
      <w:r w:rsidRPr="005B33DB">
        <w:rPr>
          <w:rFonts w:eastAsia="Times New Roman" w:cs="Times New Roman"/>
          <w:color w:val="000000"/>
          <w:szCs w:val="24"/>
          <w:lang w:eastAsia="ru-RU"/>
        </w:rPr>
        <w:t>(малярия)</w:t>
      </w:r>
    </w:p>
    <w:p w:rsidR="00FE606C" w:rsidRPr="003F4871" w:rsidRDefault="00FE606C" w:rsidP="003F4871">
      <w:pPr>
        <w:shd w:val="clear" w:color="auto" w:fill="FFFFFF"/>
        <w:autoSpaceDE w:val="0"/>
        <w:spacing w:line="360" w:lineRule="auto"/>
        <w:jc w:val="right"/>
        <w:rPr>
          <w:b/>
          <w:sz w:val="28"/>
          <w:szCs w:val="28"/>
        </w:rPr>
      </w:pPr>
      <w:r>
        <w:rPr>
          <w:b/>
          <w:sz w:val="28"/>
          <w:szCs w:val="28"/>
        </w:rPr>
        <w:lastRenderedPageBreak/>
        <w:t xml:space="preserve">Приложение </w:t>
      </w:r>
      <w:r w:rsidR="003F4871">
        <w:rPr>
          <w:b/>
          <w:sz w:val="28"/>
          <w:szCs w:val="28"/>
        </w:rPr>
        <w:t>№ 10</w:t>
      </w:r>
    </w:p>
    <w:p w:rsidR="00FE606C" w:rsidRDefault="00FE606C" w:rsidP="00FE606C">
      <w:pPr>
        <w:shd w:val="clear" w:color="auto" w:fill="FFFFFF"/>
        <w:jc w:val="center"/>
        <w:rPr>
          <w:rFonts w:eastAsia="Times New Roman" w:cs="Times New Roman"/>
          <w:b/>
          <w:bCs/>
          <w:color w:val="000000" w:themeColor="text1"/>
          <w:szCs w:val="24"/>
          <w:lang w:eastAsia="ru-RU"/>
        </w:rPr>
      </w:pPr>
      <w:r w:rsidRPr="00176620">
        <w:rPr>
          <w:rFonts w:eastAsia="Times New Roman" w:cs="Times New Roman"/>
          <w:b/>
          <w:bCs/>
          <w:color w:val="000000" w:themeColor="text1"/>
          <w:szCs w:val="24"/>
          <w:lang w:eastAsia="ru-RU"/>
        </w:rPr>
        <w:t>Выборочный диктант</w:t>
      </w:r>
    </w:p>
    <w:p w:rsidR="003F4871" w:rsidRPr="00176620" w:rsidRDefault="003F4871" w:rsidP="00FE606C">
      <w:pPr>
        <w:shd w:val="clear" w:color="auto" w:fill="FFFFFF"/>
        <w:jc w:val="center"/>
        <w:rPr>
          <w:rFonts w:eastAsia="Times New Roman" w:cs="Times New Roman"/>
          <w:color w:val="000000" w:themeColor="text1"/>
          <w:szCs w:val="24"/>
          <w:lang w:eastAsia="ru-RU"/>
        </w:rPr>
      </w:pPr>
    </w:p>
    <w:p w:rsidR="00FE606C" w:rsidRPr="00176620" w:rsidRDefault="00FE606C" w:rsidP="008F33A8">
      <w:pPr>
        <w:shd w:val="clear" w:color="auto" w:fill="FFFFFF"/>
        <w:ind w:firstLine="709"/>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Диктанты данного типа</w:t>
      </w:r>
      <w:r w:rsidR="008F33A8">
        <w:rPr>
          <w:rFonts w:eastAsia="Times New Roman" w:cs="Times New Roman"/>
          <w:b/>
          <w:bCs/>
          <w:color w:val="000000" w:themeColor="text1"/>
          <w:szCs w:val="24"/>
          <w:lang w:eastAsia="ru-RU"/>
        </w:rPr>
        <w:t xml:space="preserve"> </w:t>
      </w:r>
      <w:r w:rsidRPr="00176620">
        <w:rPr>
          <w:rFonts w:eastAsia="Times New Roman" w:cs="Times New Roman"/>
          <w:color w:val="000000" w:themeColor="text1"/>
          <w:szCs w:val="24"/>
          <w:lang w:eastAsia="ru-RU"/>
        </w:rPr>
        <w:t>содержат перечень признаков и условий обитания двух живых организмов, назвать которые должны учащиеся. Для их выполнения требуются знания биологических особенностей ранее изученных объектов живой природы и умение их сравнивать. Текст диктанта - перечень признаков двух или более</w:t>
      </w:r>
      <w:r w:rsidR="008F33A8">
        <w:rPr>
          <w:rFonts w:eastAsia="Times New Roman" w:cs="Times New Roman"/>
          <w:color w:val="000000" w:themeColor="text1"/>
          <w:szCs w:val="24"/>
          <w:lang w:eastAsia="ru-RU"/>
        </w:rPr>
        <w:t xml:space="preserve"> объектов, зачитываются вслух. </w:t>
      </w:r>
      <w:r w:rsidRPr="00176620">
        <w:rPr>
          <w:rFonts w:eastAsia="Times New Roman" w:cs="Times New Roman"/>
          <w:color w:val="000000" w:themeColor="text1"/>
          <w:szCs w:val="24"/>
          <w:lang w:eastAsia="ru-RU"/>
        </w:rPr>
        <w:t>Школьники, руководствуясь знаниями об этих объектах, определяют и отмечают в рабочих тетрадях, для какого животного характерен тот или иной признак. Предварительно объясняю ребятам, что с целью экономии времени урока им следует записывать только порядковый номер признака, называемого мной вслух, и рядом с ним ставить первую букву названия простейшего - обладателя того или иного признака (</w:t>
      </w:r>
      <w:r w:rsidRPr="00176620">
        <w:rPr>
          <w:rFonts w:eastAsia="Times New Roman" w:cs="Times New Roman"/>
          <w:i/>
          <w:iCs/>
          <w:color w:val="000000" w:themeColor="text1"/>
          <w:szCs w:val="24"/>
          <w:lang w:eastAsia="ru-RU"/>
        </w:rPr>
        <w:t>например:</w:t>
      </w:r>
      <w:r w:rsidR="008F33A8">
        <w:rPr>
          <w:rFonts w:eastAsia="Times New Roman" w:cs="Times New Roman"/>
          <w:i/>
          <w:iCs/>
          <w:color w:val="000000" w:themeColor="text1"/>
          <w:szCs w:val="24"/>
          <w:lang w:eastAsia="ru-RU"/>
        </w:rPr>
        <w:t xml:space="preserve"> </w:t>
      </w:r>
      <w:r w:rsidRPr="00176620">
        <w:rPr>
          <w:rFonts w:eastAsia="Times New Roman" w:cs="Times New Roman"/>
          <w:color w:val="000000" w:themeColor="text1"/>
          <w:szCs w:val="24"/>
          <w:lang w:eastAsia="ru-RU"/>
        </w:rPr>
        <w:t>а</w:t>
      </w:r>
      <w:r w:rsidR="003F4871">
        <w:rPr>
          <w:rFonts w:eastAsia="Times New Roman" w:cs="Times New Roman"/>
          <w:color w:val="000000" w:themeColor="text1"/>
          <w:szCs w:val="24"/>
          <w:lang w:eastAsia="ru-RU"/>
        </w:rPr>
        <w:t xml:space="preserve"> - амеба, б </w:t>
      </w:r>
      <w:r w:rsidRPr="00176620">
        <w:rPr>
          <w:rFonts w:eastAsia="Times New Roman" w:cs="Times New Roman"/>
          <w:color w:val="000000" w:themeColor="text1"/>
          <w:szCs w:val="24"/>
          <w:lang w:eastAsia="ru-RU"/>
        </w:rPr>
        <w:t>-</w:t>
      </w:r>
      <w:r w:rsidR="003F4871">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эвглена). Запись ответов в тетрадях учеников будет иметь следующий вид. </w:t>
      </w:r>
      <w:r w:rsidRPr="00176620">
        <w:rPr>
          <w:rFonts w:eastAsia="Times New Roman" w:cs="Times New Roman"/>
          <w:i/>
          <w:iCs/>
          <w:color w:val="000000" w:themeColor="text1"/>
          <w:szCs w:val="24"/>
          <w:lang w:eastAsia="ru-RU"/>
        </w:rPr>
        <w:t>Ответы: 1-а; 2-э; 3-а; 4-э; 5-а; 6-э; 7-э; 8-а; 9-а,</w:t>
      </w:r>
      <w:r w:rsidR="003F4871">
        <w:rPr>
          <w:rFonts w:eastAsia="Times New Roman" w:cs="Times New Roman"/>
          <w:i/>
          <w:iCs/>
          <w:color w:val="000000" w:themeColor="text1"/>
          <w:szCs w:val="24"/>
          <w:lang w:eastAsia="ru-RU"/>
        </w:rPr>
        <w:t xml:space="preserve"> </w:t>
      </w:r>
      <w:r w:rsidRPr="00176620">
        <w:rPr>
          <w:rFonts w:eastAsia="Times New Roman" w:cs="Times New Roman"/>
          <w:i/>
          <w:iCs/>
          <w:color w:val="000000" w:themeColor="text1"/>
          <w:szCs w:val="24"/>
          <w:lang w:eastAsia="ru-RU"/>
        </w:rPr>
        <w:t>э; 10-э; 11-а,</w:t>
      </w:r>
      <w:r w:rsidR="008F33A8">
        <w:rPr>
          <w:rFonts w:eastAsia="Times New Roman" w:cs="Times New Roman"/>
          <w:i/>
          <w:iCs/>
          <w:color w:val="000000" w:themeColor="text1"/>
          <w:szCs w:val="24"/>
          <w:lang w:eastAsia="ru-RU"/>
        </w:rPr>
        <w:t xml:space="preserve"> </w:t>
      </w:r>
      <w:r w:rsidRPr="00176620">
        <w:rPr>
          <w:rFonts w:eastAsia="Times New Roman" w:cs="Times New Roman"/>
          <w:i/>
          <w:iCs/>
          <w:color w:val="000000" w:themeColor="text1"/>
          <w:szCs w:val="24"/>
          <w:lang w:eastAsia="ru-RU"/>
        </w:rPr>
        <w:t>э.</w:t>
      </w:r>
      <w:r w:rsidRPr="00176620">
        <w:rPr>
          <w:rFonts w:eastAsia="Times New Roman" w:cs="Times New Roman"/>
          <w:color w:val="000000" w:themeColor="text1"/>
          <w:szCs w:val="24"/>
          <w:lang w:eastAsia="ru-RU"/>
        </w:rPr>
        <w:t xml:space="preserve"> Опыт показал, что для учащихся 6-7 классов целесообразно включать в текст диктанта 5-10 предложений, чтобы время их выполнения и проверки не превышали 15 минут. </w:t>
      </w:r>
    </w:p>
    <w:p w:rsidR="00FE606C" w:rsidRPr="00176620" w:rsidRDefault="00FE606C" w:rsidP="008F33A8">
      <w:pPr>
        <w:shd w:val="clear" w:color="auto" w:fill="FFFFFF"/>
        <w:jc w:val="center"/>
        <w:rPr>
          <w:rFonts w:eastAsia="Times New Roman" w:cs="Times New Roman"/>
          <w:color w:val="000000" w:themeColor="text1"/>
          <w:szCs w:val="24"/>
          <w:lang w:eastAsia="ru-RU"/>
        </w:rPr>
      </w:pPr>
      <w:r w:rsidRPr="00176620">
        <w:rPr>
          <w:rFonts w:eastAsia="Times New Roman" w:cs="Times New Roman"/>
          <w:b/>
          <w:bCs/>
          <w:color w:val="000000" w:themeColor="text1"/>
          <w:szCs w:val="24"/>
          <w:u w:val="single"/>
          <w:lang w:eastAsia="ru-RU"/>
        </w:rPr>
        <w:t>Многоклеточные водоросли.</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u w:val="single"/>
          <w:lang w:eastAsia="ru-RU"/>
        </w:rPr>
        <w:t>Уолтрикс. Спирогира.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Хроматофоры расположены спирально (с)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Хроматофоры имеют форму лент (с)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Питается органическими веществами, образуемыми в процессе фотосинтеза (с, у)</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Размножается половым путём и вегетативно (с)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Хроматофоры имеют форму широкого браслета (у)</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Удлинённые клетки расположены в один ряд (с)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Размножается половым и бесполым путём (у)</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Служит пищей для обитателей водной среды (у, с)</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 1с, 2с, 3с,</w:t>
      </w:r>
      <w:r w:rsidR="008F33A8">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у, 4с, 5у, 6с, 7у, 8с,</w:t>
      </w:r>
      <w:r w:rsidR="008F33A8">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у.</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u w:val="single"/>
          <w:lang w:eastAsia="ru-RU"/>
        </w:rPr>
        <w:t>Зеленая эвглена. Амёба.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Форма тела непостоянная (а)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Обязательно присутствуют хлоропласты (э)</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Передвигается с помощью ложноножек (а)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Форма тела постоянная (э)</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Питается бактериями, водорослями, простейшими (а)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Питается органическими веществами, образующимися в процессе фотосинтеза (э)</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Дышит растворенным в воде кислородом (а,</w:t>
      </w:r>
      <w:r>
        <w:rPr>
          <w:rFonts w:eastAsia="Times New Roman" w:cs="Times New Roman"/>
          <w:color w:val="000000" w:themeColor="text1"/>
          <w:szCs w:val="24"/>
          <w:lang w:eastAsia="ru-RU"/>
        </w:rPr>
        <w:t xml:space="preserve"> </w:t>
      </w:r>
      <w:r w:rsidR="00FE606C" w:rsidRPr="00176620">
        <w:rPr>
          <w:rFonts w:eastAsia="Times New Roman" w:cs="Times New Roman"/>
          <w:color w:val="000000" w:themeColor="text1"/>
          <w:szCs w:val="24"/>
          <w:lang w:eastAsia="ru-RU"/>
        </w:rPr>
        <w:t>э)</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8.</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 Есть чувствительный к свету глазок (э)</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Ответы: 1-а; 2-э; 3-а; 4-э; 5-а; 6-э; 7-а,э; 8-э;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u w:val="single"/>
          <w:lang w:eastAsia="ru-RU"/>
        </w:rPr>
        <w:t>Бактерии. Вирусы.</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Одноклеточные организмы (б)</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Имеет головку с ДНК и отростки (в)</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Ядерное вещество присутствует в цитоплазме в «распыленном» состоянии (б)</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Не относятся ни к растениям, ни к животным (в, б)</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Могут функционировать только внутри других организмов (в)</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Бывают шаровидные, палочковидные и извитые (б)</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Бывают шаровидной, овальной, палочковидной и нитевидной формы (в)</w:t>
      </w:r>
    </w:p>
    <w:p w:rsidR="00FE606C" w:rsidRPr="00176620" w:rsidRDefault="008F33A8" w:rsidP="003F4871">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Размножаются простым делением (б)</w:t>
      </w:r>
    </w:p>
    <w:p w:rsidR="00FE606C" w:rsidRPr="00176620" w:rsidRDefault="00FE606C" w:rsidP="00FE606C">
      <w:pPr>
        <w:shd w:val="clear" w:color="auto" w:fill="FFFFFF"/>
        <w:autoSpaceDE w:val="0"/>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 Ответ: 1б, 2в, 3б, 4в,</w:t>
      </w:r>
      <w:r w:rsidR="008F33A8">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б,</w:t>
      </w:r>
      <w:r w:rsidR="00834DBC">
        <w:rPr>
          <w:rFonts w:eastAsia="Times New Roman" w:cs="Times New Roman"/>
          <w:color w:val="000000" w:themeColor="text1"/>
          <w:szCs w:val="24"/>
          <w:lang w:eastAsia="ru-RU"/>
        </w:rPr>
        <w:t xml:space="preserve">  </w:t>
      </w:r>
      <w:r w:rsidR="003F4871">
        <w:rPr>
          <w:rFonts w:eastAsia="Times New Roman" w:cs="Times New Roman"/>
          <w:color w:val="000000" w:themeColor="text1"/>
          <w:szCs w:val="24"/>
          <w:lang w:eastAsia="ru-RU"/>
        </w:rPr>
        <w:t>5в,</w:t>
      </w:r>
      <w:r w:rsidR="00834DBC">
        <w:rPr>
          <w:rFonts w:eastAsia="Times New Roman" w:cs="Times New Roman"/>
          <w:color w:val="000000" w:themeColor="text1"/>
          <w:szCs w:val="24"/>
          <w:lang w:eastAsia="ru-RU"/>
        </w:rPr>
        <w:t xml:space="preserve">  </w:t>
      </w:r>
      <w:r w:rsidR="003F4871">
        <w:rPr>
          <w:rFonts w:eastAsia="Times New Roman" w:cs="Times New Roman"/>
          <w:color w:val="000000" w:themeColor="text1"/>
          <w:szCs w:val="24"/>
          <w:lang w:eastAsia="ru-RU"/>
        </w:rPr>
        <w:t xml:space="preserve">6б, 7в, 8б, </w:t>
      </w:r>
    </w:p>
    <w:p w:rsidR="00FE606C" w:rsidRPr="00176620" w:rsidRDefault="00FE606C" w:rsidP="00FE606C">
      <w:pPr>
        <w:shd w:val="clear" w:color="auto" w:fill="FFFFFF"/>
        <w:rPr>
          <w:rFonts w:eastAsia="Times New Roman" w:cs="Times New Roman"/>
          <w:b/>
          <w:bCs/>
          <w:color w:val="000000" w:themeColor="text1"/>
          <w:szCs w:val="24"/>
          <w:lang w:eastAsia="ru-RU"/>
        </w:rPr>
      </w:pPr>
    </w:p>
    <w:p w:rsidR="008F33A8" w:rsidRDefault="008F33A8" w:rsidP="00FE606C">
      <w:pPr>
        <w:shd w:val="clear" w:color="auto" w:fill="FFFFFF"/>
        <w:jc w:val="center"/>
        <w:rPr>
          <w:rFonts w:eastAsia="Times New Roman" w:cs="Times New Roman"/>
          <w:b/>
          <w:bCs/>
          <w:color w:val="000000" w:themeColor="text1"/>
          <w:szCs w:val="24"/>
          <w:lang w:eastAsia="ru-RU"/>
        </w:rPr>
      </w:pPr>
    </w:p>
    <w:p w:rsidR="008F33A8" w:rsidRDefault="008F33A8" w:rsidP="00FE606C">
      <w:pPr>
        <w:shd w:val="clear" w:color="auto" w:fill="FFFFFF"/>
        <w:jc w:val="center"/>
        <w:rPr>
          <w:rFonts w:eastAsia="Times New Roman" w:cs="Times New Roman"/>
          <w:b/>
          <w:bCs/>
          <w:color w:val="000000" w:themeColor="text1"/>
          <w:szCs w:val="24"/>
          <w:lang w:eastAsia="ru-RU"/>
        </w:rPr>
      </w:pPr>
    </w:p>
    <w:p w:rsidR="00FE606C" w:rsidRPr="00176620" w:rsidRDefault="00FE606C" w:rsidP="00FE606C">
      <w:pPr>
        <w:shd w:val="clear" w:color="auto" w:fill="FFFFFF"/>
        <w:jc w:val="center"/>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lastRenderedPageBreak/>
        <w:t>Цифровой диктант</w:t>
      </w:r>
    </w:p>
    <w:p w:rsidR="00FE606C" w:rsidRPr="00176620" w:rsidRDefault="00FE606C" w:rsidP="008F33A8">
      <w:pPr>
        <w:shd w:val="clear" w:color="auto" w:fill="FFFFFF"/>
        <w:ind w:firstLine="709"/>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Данный вид работы предполагает полное знание изученного материала, позволяет систематизировать полученные знания, определить темы, изученные недостаточно прочно. Целесообразно цифровые диктанты п</w:t>
      </w:r>
      <w:r w:rsidR="008F33A8">
        <w:rPr>
          <w:rFonts w:eastAsia="Times New Roman" w:cs="Times New Roman"/>
          <w:color w:val="000000" w:themeColor="text1"/>
          <w:szCs w:val="24"/>
          <w:lang w:eastAsia="ru-RU"/>
        </w:rPr>
        <w:t xml:space="preserve">роводить на обобщающих уроках. </w:t>
      </w:r>
      <w:r w:rsidRPr="00176620">
        <w:rPr>
          <w:rFonts w:eastAsia="Times New Roman" w:cs="Times New Roman"/>
          <w:color w:val="000000" w:themeColor="text1"/>
          <w:szCs w:val="24"/>
          <w:lang w:eastAsia="ru-RU"/>
        </w:rPr>
        <w:t>Диктанты данного типа</w:t>
      </w:r>
      <w:r w:rsidRPr="00176620">
        <w:rPr>
          <w:rFonts w:eastAsia="Times New Roman" w:cs="Times New Roman"/>
          <w:b/>
          <w:bCs/>
          <w:color w:val="000000" w:themeColor="text1"/>
          <w:szCs w:val="24"/>
          <w:lang w:eastAsia="ru-RU"/>
        </w:rPr>
        <w:t> </w:t>
      </w:r>
      <w:r w:rsidRPr="00176620">
        <w:rPr>
          <w:rFonts w:eastAsia="Times New Roman" w:cs="Times New Roman"/>
          <w:color w:val="000000" w:themeColor="text1"/>
          <w:szCs w:val="24"/>
          <w:lang w:eastAsia="ru-RU"/>
        </w:rPr>
        <w:t>содержат перечень признаков и условий обитания нескольких живых организмов, назвать которые должны учащиеся. Для их выполнения требуются знания биологических особенностей ранее изученных объектов живой природы и умение их сравнивать. Текст диктанта - перечень признако</w:t>
      </w:r>
      <w:r w:rsidR="008F33A8">
        <w:rPr>
          <w:rFonts w:eastAsia="Times New Roman" w:cs="Times New Roman"/>
          <w:color w:val="000000" w:themeColor="text1"/>
          <w:szCs w:val="24"/>
          <w:lang w:eastAsia="ru-RU"/>
        </w:rPr>
        <w:t>в объектов, зачитываются вслух.</w:t>
      </w:r>
      <w:r w:rsidRPr="00176620">
        <w:rPr>
          <w:rFonts w:eastAsia="Times New Roman" w:cs="Times New Roman"/>
          <w:color w:val="000000" w:themeColor="text1"/>
          <w:szCs w:val="24"/>
          <w:lang w:eastAsia="ru-RU"/>
        </w:rPr>
        <w:t xml:space="preserve"> Школьники, руководствуясь знаниями об этих объектах, определяют и отмечают в рабочих тетрадях, для какого животного характерен тот или иной признак. Допустимо использовать признак, относящийся к нескольким</w:t>
      </w:r>
      <w:r w:rsidR="008F33A8">
        <w:rPr>
          <w:rFonts w:eastAsia="Times New Roman" w:cs="Times New Roman"/>
          <w:color w:val="000000" w:themeColor="text1"/>
          <w:szCs w:val="24"/>
          <w:lang w:eastAsia="ru-RU"/>
        </w:rPr>
        <w:t xml:space="preserve"> объектам. </w:t>
      </w:r>
      <w:r w:rsidRPr="00176620">
        <w:rPr>
          <w:rFonts w:eastAsia="Times New Roman" w:cs="Times New Roman"/>
          <w:color w:val="000000" w:themeColor="text1"/>
          <w:szCs w:val="24"/>
          <w:lang w:eastAsia="ru-RU"/>
        </w:rPr>
        <w:t>Учащиеся записывают в столбик объекты, а рядом с ними номера вопросов, имеющих к объекту непосредственное отношение.</w:t>
      </w:r>
    </w:p>
    <w:p w:rsidR="003F4871" w:rsidRDefault="003F4871" w:rsidP="00FE606C">
      <w:pPr>
        <w:shd w:val="clear" w:color="auto" w:fill="FFFFFF"/>
        <w:rPr>
          <w:rFonts w:eastAsia="Times New Roman" w:cs="Times New Roman"/>
          <w:b/>
          <w:bCs/>
          <w:color w:val="000000" w:themeColor="text1"/>
          <w:szCs w:val="24"/>
          <w:lang w:eastAsia="ru-RU"/>
        </w:rPr>
      </w:pP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ЦИТОЛОГИЯ – 9 класс</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Имеет кристы.</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Носитель наследственной информации.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Бывают только в растительной клетке, часть их принимает участие в фотосинтезе.</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Имеет центриоли.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Состоит из микротрубочек и нитевидных белковых волокон.</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Вязкий раствор солей и органических веществ.</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Служат для запасания фосфолипидов и белка.</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Мельчайшие органоиды клетки размером 20нм.</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Отделяет от других клеток или от внешней среды.</w:t>
      </w:r>
    </w:p>
    <w:p w:rsidR="00FE606C" w:rsidRPr="00176620" w:rsidRDefault="008F33A8" w:rsidP="003F4871">
      <w:pPr>
        <w:shd w:val="clear" w:color="auto" w:fill="FFFFFF"/>
        <w:tabs>
          <w:tab w:val="left" w:pos="426"/>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Энергетические станции клетки.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Заполнена клеточным соком.</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Бывают зелёного, жёлтого, красного и белого цвета.</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Стопки уплощенных дискообразных полостей или цистерн с пузырьками (вакуолями).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14. </w:t>
      </w:r>
      <w:r w:rsidR="00FE606C" w:rsidRPr="00176620">
        <w:rPr>
          <w:rFonts w:eastAsia="Times New Roman" w:cs="Times New Roman"/>
          <w:color w:val="000000" w:themeColor="text1"/>
          <w:szCs w:val="24"/>
          <w:lang w:eastAsia="ru-RU"/>
        </w:rPr>
        <w:t>На них синтезируются белки.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15. </w:t>
      </w:r>
      <w:r w:rsidR="00FE606C" w:rsidRPr="00176620">
        <w:rPr>
          <w:rFonts w:eastAsia="Times New Roman" w:cs="Times New Roman"/>
          <w:color w:val="000000" w:themeColor="text1"/>
          <w:szCs w:val="24"/>
          <w:lang w:eastAsia="ru-RU"/>
        </w:rPr>
        <w:t>Система канальцев и полостей в цитоплазме.</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16. </w:t>
      </w:r>
      <w:r w:rsidR="00FE606C" w:rsidRPr="00176620">
        <w:rPr>
          <w:rFonts w:eastAsia="Times New Roman" w:cs="Times New Roman"/>
          <w:color w:val="000000" w:themeColor="text1"/>
          <w:szCs w:val="24"/>
          <w:lang w:eastAsia="ru-RU"/>
        </w:rPr>
        <w:t>Овальные тельца диаметром 0,5 мкм.</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17. </w:t>
      </w:r>
      <w:r w:rsidR="00FE606C" w:rsidRPr="00176620">
        <w:rPr>
          <w:rFonts w:eastAsia="Times New Roman" w:cs="Times New Roman"/>
          <w:color w:val="000000" w:themeColor="text1"/>
          <w:szCs w:val="24"/>
          <w:lang w:eastAsia="ru-RU"/>
        </w:rPr>
        <w:t>Главный органоид клетки, содержащий хромосомы.</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18. </w:t>
      </w:r>
      <w:r w:rsidR="00FE606C" w:rsidRPr="00176620">
        <w:rPr>
          <w:rFonts w:eastAsia="Times New Roman" w:cs="Times New Roman"/>
          <w:color w:val="000000" w:themeColor="text1"/>
          <w:szCs w:val="24"/>
          <w:lang w:eastAsia="ru-RU"/>
        </w:rPr>
        <w:t>Выполняет роль и «кладовой» и «мусорного ведра».</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19. </w:t>
      </w:r>
      <w:r w:rsidR="00FE606C" w:rsidRPr="00176620">
        <w:rPr>
          <w:rFonts w:eastAsia="Times New Roman" w:cs="Times New Roman"/>
          <w:color w:val="000000" w:themeColor="text1"/>
          <w:szCs w:val="24"/>
          <w:lang w:eastAsia="ru-RU"/>
        </w:rPr>
        <w:t>Обеспечивает транспорт веществ в цитоплазме.</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20. </w:t>
      </w:r>
      <w:r w:rsidR="00FE606C" w:rsidRPr="00176620">
        <w:rPr>
          <w:rFonts w:eastAsia="Times New Roman" w:cs="Times New Roman"/>
          <w:color w:val="000000" w:themeColor="text1"/>
          <w:szCs w:val="24"/>
          <w:lang w:eastAsia="ru-RU"/>
        </w:rPr>
        <w:t>Внутренняя среда клетки.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21. </w:t>
      </w:r>
      <w:r w:rsidR="00FE606C" w:rsidRPr="00176620">
        <w:rPr>
          <w:rFonts w:eastAsia="Times New Roman" w:cs="Times New Roman"/>
          <w:color w:val="000000" w:themeColor="text1"/>
          <w:szCs w:val="24"/>
          <w:lang w:eastAsia="ru-RU"/>
        </w:rPr>
        <w:t>Может «переваривать» бактерии, вирусы.</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22. </w:t>
      </w:r>
      <w:r w:rsidR="00FE606C" w:rsidRPr="00176620">
        <w:rPr>
          <w:rFonts w:eastAsia="Times New Roman" w:cs="Times New Roman"/>
          <w:color w:val="000000" w:themeColor="text1"/>
          <w:szCs w:val="24"/>
          <w:lang w:eastAsia="ru-RU"/>
        </w:rPr>
        <w:t>В ней имеются поры, через которые в клетку поступает вода и другие вещества.</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23. </w:t>
      </w:r>
      <w:r w:rsidR="00FE606C" w:rsidRPr="00176620">
        <w:rPr>
          <w:rFonts w:eastAsia="Times New Roman" w:cs="Times New Roman"/>
          <w:color w:val="000000" w:themeColor="text1"/>
          <w:szCs w:val="24"/>
          <w:lang w:eastAsia="ru-RU"/>
        </w:rPr>
        <w:t>Органоид, открытый казахстанскими учеными.</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24. </w:t>
      </w:r>
      <w:r w:rsidR="00FE606C" w:rsidRPr="00176620">
        <w:rPr>
          <w:rFonts w:eastAsia="Times New Roman" w:cs="Times New Roman"/>
          <w:color w:val="000000" w:themeColor="text1"/>
          <w:szCs w:val="24"/>
          <w:lang w:eastAsia="ru-RU"/>
        </w:rPr>
        <w:t>В этом органоиде формируются лизосомы.</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25. </w:t>
      </w:r>
      <w:r w:rsidR="00FE606C" w:rsidRPr="00176620">
        <w:rPr>
          <w:rFonts w:eastAsia="Times New Roman" w:cs="Times New Roman"/>
          <w:color w:val="000000" w:themeColor="text1"/>
          <w:szCs w:val="24"/>
          <w:lang w:eastAsia="ru-RU"/>
        </w:rPr>
        <w:t>Обеспечивает движение органелл и цитоплазмы.</w:t>
      </w:r>
    </w:p>
    <w:p w:rsidR="00FE606C" w:rsidRPr="00176620" w:rsidRDefault="008F33A8" w:rsidP="003F4871">
      <w:pPr>
        <w:shd w:val="clear" w:color="auto" w:fill="FFFFFF"/>
        <w:tabs>
          <w:tab w:val="left" w:pos="567"/>
        </w:tabs>
        <w:ind w:left="284" w:hanging="284"/>
        <w:rPr>
          <w:rFonts w:eastAsia="Times New Roman" w:cs="Times New Roman"/>
          <w:color w:val="000000" w:themeColor="text1"/>
          <w:szCs w:val="24"/>
          <w:lang w:eastAsia="ru-RU"/>
        </w:rPr>
      </w:pPr>
      <w:r>
        <w:rPr>
          <w:rFonts w:eastAsia="Times New Roman" w:cs="Times New Roman"/>
          <w:color w:val="000000" w:themeColor="text1"/>
          <w:szCs w:val="24"/>
          <w:lang w:eastAsia="ru-RU"/>
        </w:rPr>
        <w:t>26. </w:t>
      </w:r>
      <w:r w:rsidR="00FE606C" w:rsidRPr="00176620">
        <w:rPr>
          <w:rFonts w:eastAsia="Times New Roman" w:cs="Times New Roman"/>
          <w:color w:val="000000" w:themeColor="text1"/>
          <w:szCs w:val="24"/>
          <w:lang w:eastAsia="ru-RU"/>
        </w:rPr>
        <w:t>Кроме ядра участвует в делении клетки.</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Ответы:</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Плазматическая мембрана 9,</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22</w:t>
      </w:r>
      <w:r w:rsidR="00834DBC">
        <w:rPr>
          <w:rFonts w:eastAsia="Times New Roman" w:cs="Times New Roman"/>
          <w:color w:val="000000" w:themeColor="text1"/>
          <w:szCs w:val="24"/>
          <w:lang w:eastAsia="ru-RU"/>
        </w:rPr>
        <w:t xml:space="preserve">                        </w:t>
      </w:r>
      <w:r w:rsidR="003F4871">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Цитиплазма</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6,</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20</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Лизосомы 16,</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21</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Сферосомы 7,</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23</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Эндоплазматическая сеть 15,</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19</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Рибосомы 8,</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14</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Комплекс Гольджи 13,</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24</w:t>
      </w:r>
      <w:r w:rsidR="00834DBC">
        <w:rPr>
          <w:rFonts w:eastAsia="Times New Roman" w:cs="Times New Roman"/>
          <w:color w:val="000000" w:themeColor="text1"/>
          <w:szCs w:val="24"/>
          <w:lang w:eastAsia="ru-RU"/>
        </w:rPr>
        <w:t xml:space="preserve">                                  </w:t>
      </w:r>
      <w:r w:rsidR="003F4871">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Митохотдрии 1,</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10</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Настоящая вакуоль 11,</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18</w:t>
      </w:r>
      <w:r w:rsidR="00834DBC">
        <w:rPr>
          <w:rFonts w:eastAsia="Times New Roman" w:cs="Times New Roman"/>
          <w:color w:val="000000" w:themeColor="text1"/>
          <w:szCs w:val="24"/>
          <w:lang w:eastAsia="ru-RU"/>
        </w:rPr>
        <w:t xml:space="preserve">                                  </w:t>
      </w:r>
      <w:r w:rsidR="003F4871">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Пластиды 3,</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12</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Клеточный центр 4,</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26</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Цитоскелет 5,</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25</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Ядро 2,</w:t>
      </w:r>
      <w:r w:rsidR="00834DBC">
        <w:rPr>
          <w:rFonts w:eastAsia="Times New Roman" w:cs="Times New Roman"/>
          <w:color w:val="000000" w:themeColor="text1"/>
          <w:szCs w:val="24"/>
          <w:lang w:eastAsia="ru-RU"/>
        </w:rPr>
        <w:t xml:space="preserve">  </w:t>
      </w:r>
      <w:r w:rsidRPr="00176620">
        <w:rPr>
          <w:rFonts w:eastAsia="Times New Roman" w:cs="Times New Roman"/>
          <w:color w:val="000000" w:themeColor="text1"/>
          <w:szCs w:val="24"/>
          <w:lang w:eastAsia="ru-RU"/>
        </w:rPr>
        <w:t>17</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 </w:t>
      </w:r>
    </w:p>
    <w:p w:rsidR="008F33A8" w:rsidRDefault="008F33A8" w:rsidP="00FE606C">
      <w:pPr>
        <w:shd w:val="clear" w:color="auto" w:fill="FFFFFF"/>
        <w:jc w:val="center"/>
        <w:rPr>
          <w:rFonts w:eastAsia="Times New Roman" w:cs="Times New Roman"/>
          <w:b/>
          <w:bCs/>
          <w:color w:val="000000" w:themeColor="text1"/>
          <w:szCs w:val="24"/>
          <w:lang w:eastAsia="ru-RU"/>
        </w:rPr>
      </w:pPr>
    </w:p>
    <w:p w:rsidR="00FE606C" w:rsidRPr="00176620" w:rsidRDefault="00FE606C" w:rsidP="00FE606C">
      <w:pPr>
        <w:shd w:val="clear" w:color="auto" w:fill="FFFFFF"/>
        <w:jc w:val="center"/>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lastRenderedPageBreak/>
        <w:t>СЕМЕЙСТВА ЦВЕТКОВЫХ РАСТЕНИЙ – 6 класс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Симбиоз с клубеньковыми бактериями</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Плоды ядовиты</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Стебель – соломина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Простой околоцветник, состоящий из двух уровней лепестков</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Соцветие – корзинка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Имеет парус, лодочку и вёсла</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Имеет луковицу</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Плод стручок или стручочек</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Среди представителей много садовых, ягодных, декоративных видов</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Соцветие – сложный колос</w:t>
      </w:r>
    </w:p>
    <w:p w:rsidR="00FE606C" w:rsidRPr="00176620" w:rsidRDefault="008F33A8"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Плод ягода или коробочка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Цветы воронковидные, трубчатые или язычковые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Формула цветка Ч</w:t>
      </w:r>
      <w:r w:rsidR="00FE606C" w:rsidRPr="00176620">
        <w:rPr>
          <w:rFonts w:eastAsia="Times New Roman" w:cs="Times New Roman"/>
          <w:color w:val="000000" w:themeColor="text1"/>
          <w:szCs w:val="24"/>
          <w:vertAlign w:val="subscript"/>
          <w:lang w:eastAsia="ru-RU"/>
        </w:rPr>
        <w:t>0</w:t>
      </w:r>
      <w:r w:rsidR="00FE606C" w:rsidRPr="00176620">
        <w:rPr>
          <w:rFonts w:eastAsia="Times New Roman" w:cs="Times New Roman"/>
          <w:color w:val="000000" w:themeColor="text1"/>
          <w:szCs w:val="24"/>
          <w:lang w:eastAsia="ru-RU"/>
        </w:rPr>
        <w:t>Л</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2</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14. </w:t>
      </w:r>
      <w:r w:rsidR="00FE606C" w:rsidRPr="00176620">
        <w:rPr>
          <w:rFonts w:eastAsia="Times New Roman" w:cs="Times New Roman"/>
          <w:color w:val="000000" w:themeColor="text1"/>
          <w:szCs w:val="24"/>
          <w:lang w:eastAsia="ru-RU"/>
        </w:rPr>
        <w:t>Формула цветка Ч</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 Л</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(2)</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15. </w:t>
      </w:r>
      <w:r w:rsidR="00FE606C" w:rsidRPr="00176620">
        <w:rPr>
          <w:rFonts w:eastAsia="Times New Roman" w:cs="Times New Roman"/>
          <w:color w:val="000000" w:themeColor="text1"/>
          <w:szCs w:val="24"/>
          <w:lang w:eastAsia="ru-RU"/>
        </w:rPr>
        <w:t>Формула цветка Ч</w:t>
      </w:r>
      <w:r w:rsidR="00FE606C" w:rsidRPr="00176620">
        <w:rPr>
          <w:rFonts w:eastAsia="Times New Roman" w:cs="Times New Roman"/>
          <w:color w:val="000000" w:themeColor="text1"/>
          <w:szCs w:val="24"/>
          <w:vertAlign w:val="subscript"/>
          <w:lang w:eastAsia="ru-RU"/>
        </w:rPr>
        <w:t>2+2</w:t>
      </w:r>
      <w:r w:rsidR="00FE606C" w:rsidRPr="00176620">
        <w:rPr>
          <w:rFonts w:eastAsia="Times New Roman" w:cs="Times New Roman"/>
          <w:color w:val="000000" w:themeColor="text1"/>
          <w:szCs w:val="24"/>
          <w:lang w:eastAsia="ru-RU"/>
        </w:rPr>
        <w:t>Л</w:t>
      </w:r>
      <w:r w:rsidR="00FE606C" w:rsidRPr="00176620">
        <w:rPr>
          <w:rFonts w:eastAsia="Times New Roman" w:cs="Times New Roman"/>
          <w:color w:val="000000" w:themeColor="text1"/>
          <w:szCs w:val="24"/>
          <w:vertAlign w:val="subscript"/>
          <w:lang w:eastAsia="ru-RU"/>
        </w:rPr>
        <w:t>(4)</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2+4</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(2)</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16. </w:t>
      </w:r>
      <w:r w:rsidR="00FE606C" w:rsidRPr="00176620">
        <w:rPr>
          <w:rFonts w:eastAsia="Times New Roman" w:cs="Times New Roman"/>
          <w:color w:val="000000" w:themeColor="text1"/>
          <w:szCs w:val="24"/>
          <w:lang w:eastAsia="ru-RU"/>
        </w:rPr>
        <w:t>Формула цветка Ч</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Л</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(5)</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17. </w:t>
      </w:r>
      <w:r w:rsidR="00FE606C" w:rsidRPr="00176620">
        <w:rPr>
          <w:rFonts w:eastAsia="Times New Roman" w:cs="Times New Roman"/>
          <w:color w:val="000000" w:themeColor="text1"/>
          <w:szCs w:val="24"/>
          <w:lang w:eastAsia="ru-RU"/>
        </w:rPr>
        <w:t>Формула цветка О</w:t>
      </w:r>
      <w:r w:rsidR="00FE606C" w:rsidRPr="00176620">
        <w:rPr>
          <w:rFonts w:eastAsia="Times New Roman" w:cs="Times New Roman"/>
          <w:color w:val="000000" w:themeColor="text1"/>
          <w:szCs w:val="24"/>
          <w:vertAlign w:val="subscript"/>
          <w:lang w:eastAsia="ru-RU"/>
        </w:rPr>
        <w:t>3+3</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3+3</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(3)</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18. </w:t>
      </w:r>
      <w:r w:rsidR="00FE606C" w:rsidRPr="00176620">
        <w:rPr>
          <w:rFonts w:eastAsia="Times New Roman" w:cs="Times New Roman"/>
          <w:color w:val="000000" w:themeColor="text1"/>
          <w:szCs w:val="24"/>
          <w:lang w:eastAsia="ru-RU"/>
        </w:rPr>
        <w:t>Формула цветка Ч</w:t>
      </w:r>
      <w:r w:rsidR="00FE606C" w:rsidRPr="00176620">
        <w:rPr>
          <w:rFonts w:eastAsia="Times New Roman" w:cs="Times New Roman"/>
          <w:color w:val="000000" w:themeColor="text1"/>
          <w:szCs w:val="24"/>
          <w:vertAlign w:val="subscript"/>
          <w:lang w:eastAsia="ru-RU"/>
        </w:rPr>
        <w:t>(5)</w:t>
      </w:r>
      <w:r w:rsidR="00FE606C" w:rsidRPr="00176620">
        <w:rPr>
          <w:rFonts w:eastAsia="Times New Roman" w:cs="Times New Roman"/>
          <w:color w:val="000000" w:themeColor="text1"/>
          <w:szCs w:val="24"/>
          <w:lang w:eastAsia="ru-RU"/>
        </w:rPr>
        <w:t>Л</w:t>
      </w:r>
      <w:r w:rsidR="00FE606C" w:rsidRPr="00176620">
        <w:rPr>
          <w:rFonts w:eastAsia="Times New Roman" w:cs="Times New Roman"/>
          <w:color w:val="000000" w:themeColor="text1"/>
          <w:szCs w:val="24"/>
          <w:vertAlign w:val="subscript"/>
          <w:lang w:eastAsia="ru-RU"/>
        </w:rPr>
        <w:t>3+(2)</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(9)+1</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1</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19. </w:t>
      </w:r>
      <w:r w:rsidR="00FE606C" w:rsidRPr="00176620">
        <w:rPr>
          <w:rFonts w:eastAsia="Times New Roman" w:cs="Times New Roman"/>
          <w:color w:val="000000" w:themeColor="text1"/>
          <w:szCs w:val="24"/>
          <w:lang w:eastAsia="ru-RU"/>
        </w:rPr>
        <w:t>Формула цветка О</w:t>
      </w:r>
      <w:r w:rsidR="00FE606C" w:rsidRPr="00176620">
        <w:rPr>
          <w:rFonts w:eastAsia="Times New Roman" w:cs="Times New Roman"/>
          <w:color w:val="000000" w:themeColor="text1"/>
          <w:szCs w:val="24"/>
          <w:vertAlign w:val="subscript"/>
          <w:lang w:eastAsia="ru-RU"/>
        </w:rPr>
        <w:t>2</w:t>
      </w:r>
      <w:r w:rsidR="00FE606C" w:rsidRPr="00176620">
        <w:rPr>
          <w:rFonts w:eastAsia="Times New Roman" w:cs="Times New Roman"/>
          <w:color w:val="000000" w:themeColor="text1"/>
          <w:szCs w:val="24"/>
          <w:lang w:eastAsia="ru-RU"/>
        </w:rPr>
        <w:t>Т</w:t>
      </w:r>
      <w:r w:rsidR="00FE606C" w:rsidRPr="00176620">
        <w:rPr>
          <w:rFonts w:eastAsia="Times New Roman" w:cs="Times New Roman"/>
          <w:color w:val="000000" w:themeColor="text1"/>
          <w:szCs w:val="24"/>
          <w:vertAlign w:val="subscript"/>
          <w:lang w:eastAsia="ru-RU"/>
        </w:rPr>
        <w:t>3</w:t>
      </w:r>
      <w:r w:rsidR="00FE606C" w:rsidRPr="00176620">
        <w:rPr>
          <w:rFonts w:eastAsia="Times New Roman" w:cs="Times New Roman"/>
          <w:color w:val="000000" w:themeColor="text1"/>
          <w:szCs w:val="24"/>
          <w:lang w:eastAsia="ru-RU"/>
        </w:rPr>
        <w:t>П</w:t>
      </w:r>
      <w:r w:rsidR="00FE606C" w:rsidRPr="00176620">
        <w:rPr>
          <w:rFonts w:eastAsia="Times New Roman" w:cs="Times New Roman"/>
          <w:color w:val="000000" w:themeColor="text1"/>
          <w:szCs w:val="24"/>
          <w:vertAlign w:val="subscript"/>
          <w:lang w:eastAsia="ru-RU"/>
        </w:rPr>
        <w:t>(1)</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20. </w:t>
      </w:r>
      <w:r w:rsidR="00FE606C" w:rsidRPr="00176620">
        <w:rPr>
          <w:rFonts w:eastAsia="Times New Roman" w:cs="Times New Roman"/>
          <w:color w:val="000000" w:themeColor="text1"/>
          <w:szCs w:val="24"/>
          <w:lang w:eastAsia="ru-RU"/>
        </w:rPr>
        <w:t>Представитель семейства – картофель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21. </w:t>
      </w:r>
      <w:r w:rsidR="00FE606C" w:rsidRPr="00176620">
        <w:rPr>
          <w:rFonts w:eastAsia="Times New Roman" w:cs="Times New Roman"/>
          <w:color w:val="000000" w:themeColor="text1"/>
          <w:szCs w:val="24"/>
          <w:lang w:eastAsia="ru-RU"/>
        </w:rPr>
        <w:t>Представитель семейства – подсолнечник</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22. </w:t>
      </w:r>
      <w:r w:rsidR="00FE606C" w:rsidRPr="00176620">
        <w:rPr>
          <w:rFonts w:eastAsia="Times New Roman" w:cs="Times New Roman"/>
          <w:color w:val="000000" w:themeColor="text1"/>
          <w:szCs w:val="24"/>
          <w:lang w:eastAsia="ru-RU"/>
        </w:rPr>
        <w:t>Представитель семейства – акация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23. </w:t>
      </w:r>
      <w:r w:rsidR="00FE606C" w:rsidRPr="00176620">
        <w:rPr>
          <w:rFonts w:eastAsia="Times New Roman" w:cs="Times New Roman"/>
          <w:color w:val="000000" w:themeColor="text1"/>
          <w:szCs w:val="24"/>
          <w:lang w:eastAsia="ru-RU"/>
        </w:rPr>
        <w:t>Представитель семейства – клубника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24. </w:t>
      </w:r>
      <w:r w:rsidR="00FE606C" w:rsidRPr="00176620">
        <w:rPr>
          <w:rFonts w:eastAsia="Times New Roman" w:cs="Times New Roman"/>
          <w:color w:val="000000" w:themeColor="text1"/>
          <w:szCs w:val="24"/>
          <w:lang w:eastAsia="ru-RU"/>
        </w:rPr>
        <w:t>Представитель семейства – тюльпан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25. </w:t>
      </w:r>
      <w:r w:rsidR="00FE606C" w:rsidRPr="00176620">
        <w:rPr>
          <w:rFonts w:eastAsia="Times New Roman" w:cs="Times New Roman"/>
          <w:color w:val="000000" w:themeColor="text1"/>
          <w:szCs w:val="24"/>
          <w:lang w:eastAsia="ru-RU"/>
        </w:rPr>
        <w:t>Представитель семейства – ячмень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26. </w:t>
      </w:r>
      <w:r w:rsidR="00FE606C" w:rsidRPr="00176620">
        <w:rPr>
          <w:rFonts w:eastAsia="Times New Roman" w:cs="Times New Roman"/>
          <w:color w:val="000000" w:themeColor="text1"/>
          <w:szCs w:val="24"/>
          <w:lang w:eastAsia="ru-RU"/>
        </w:rPr>
        <w:t>Представитель семейства – капуста</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Ответы:</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Крестоцветные 8, 15, 26</w:t>
      </w:r>
      <w:r w:rsidR="00834DBC">
        <w:rPr>
          <w:rFonts w:eastAsia="Times New Roman" w:cs="Times New Roman"/>
          <w:color w:val="000000" w:themeColor="text1"/>
          <w:szCs w:val="24"/>
          <w:lang w:eastAsia="ru-RU"/>
        </w:rPr>
        <w:t xml:space="preserve">                                      </w:t>
      </w:r>
      <w:r w:rsidR="00604F63">
        <w:rPr>
          <w:rFonts w:eastAsia="Times New Roman" w:cs="Times New Roman"/>
          <w:color w:val="000000" w:themeColor="text1"/>
          <w:szCs w:val="24"/>
          <w:lang w:eastAsia="ru-RU"/>
        </w:rPr>
        <w:t>Бобовые</w:t>
      </w:r>
      <w:r w:rsidRPr="00176620">
        <w:rPr>
          <w:rFonts w:eastAsia="Times New Roman" w:cs="Times New Roman"/>
          <w:color w:val="000000" w:themeColor="text1"/>
          <w:szCs w:val="24"/>
          <w:lang w:eastAsia="ru-RU"/>
        </w:rPr>
        <w:t xml:space="preserve"> 1, 6, 18, 22</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Розоцветные</w:t>
      </w:r>
      <w:r w:rsidR="00FE606C" w:rsidRPr="00176620">
        <w:rPr>
          <w:rFonts w:eastAsia="Times New Roman" w:cs="Times New Roman"/>
          <w:color w:val="000000" w:themeColor="text1"/>
          <w:szCs w:val="24"/>
          <w:lang w:eastAsia="ru-RU"/>
        </w:rPr>
        <w:t xml:space="preserve"> 9, 16, 23</w:t>
      </w:r>
      <w:r w:rsidR="00834DBC">
        <w:rPr>
          <w:rFonts w:eastAsia="Times New Roman" w:cs="Times New Roman"/>
          <w:color w:val="000000" w:themeColor="text1"/>
          <w:szCs w:val="24"/>
          <w:lang w:eastAsia="ru-RU"/>
        </w:rPr>
        <w:t xml:space="preserve">                                        </w:t>
      </w:r>
      <w:r w:rsidR="00737382">
        <w:rPr>
          <w:rFonts w:eastAsia="Times New Roman" w:cs="Times New Roman"/>
          <w:color w:val="000000" w:themeColor="text1"/>
          <w:szCs w:val="24"/>
          <w:lang w:eastAsia="ru-RU"/>
        </w:rPr>
        <w:t xml:space="preserve"> </w:t>
      </w:r>
      <w:r>
        <w:rPr>
          <w:rFonts w:eastAsia="Times New Roman" w:cs="Times New Roman"/>
          <w:color w:val="000000" w:themeColor="text1"/>
          <w:szCs w:val="24"/>
          <w:lang w:eastAsia="ru-RU"/>
        </w:rPr>
        <w:t>Паслёновые</w:t>
      </w:r>
      <w:r w:rsidR="00FE606C" w:rsidRPr="00176620">
        <w:rPr>
          <w:rFonts w:eastAsia="Times New Roman" w:cs="Times New Roman"/>
          <w:color w:val="000000" w:themeColor="text1"/>
          <w:szCs w:val="24"/>
          <w:lang w:eastAsia="ru-RU"/>
        </w:rPr>
        <w:t xml:space="preserve"> 2, 11, 14, 20</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Сложноцветные</w:t>
      </w:r>
      <w:r w:rsidR="00FE606C" w:rsidRPr="00176620">
        <w:rPr>
          <w:rFonts w:eastAsia="Times New Roman" w:cs="Times New Roman"/>
          <w:color w:val="000000" w:themeColor="text1"/>
          <w:szCs w:val="24"/>
          <w:lang w:eastAsia="ru-RU"/>
        </w:rPr>
        <w:t xml:space="preserve"> 5, 12, 13, 21</w:t>
      </w:r>
      <w:r w:rsidR="00834DBC">
        <w:rPr>
          <w:rFonts w:eastAsia="Times New Roman" w:cs="Times New Roman"/>
          <w:color w:val="000000" w:themeColor="text1"/>
          <w:szCs w:val="24"/>
          <w:lang w:eastAsia="ru-RU"/>
        </w:rPr>
        <w:t xml:space="preserve">                            </w:t>
      </w:r>
      <w:r w:rsidR="00737382">
        <w:rPr>
          <w:rFonts w:eastAsia="Times New Roman" w:cs="Times New Roman"/>
          <w:color w:val="000000" w:themeColor="text1"/>
          <w:szCs w:val="24"/>
          <w:lang w:eastAsia="ru-RU"/>
        </w:rPr>
        <w:t xml:space="preserve"> </w:t>
      </w:r>
      <w:r>
        <w:rPr>
          <w:rFonts w:eastAsia="Times New Roman" w:cs="Times New Roman"/>
          <w:color w:val="000000" w:themeColor="text1"/>
          <w:szCs w:val="24"/>
          <w:lang w:eastAsia="ru-RU"/>
        </w:rPr>
        <w:t>Лилейные</w:t>
      </w:r>
      <w:r w:rsidR="00FE606C" w:rsidRPr="00176620">
        <w:rPr>
          <w:rFonts w:eastAsia="Times New Roman" w:cs="Times New Roman"/>
          <w:color w:val="000000" w:themeColor="text1"/>
          <w:szCs w:val="24"/>
          <w:lang w:eastAsia="ru-RU"/>
        </w:rPr>
        <w:t xml:space="preserve"> 4, 7, 17, 24</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Злаковые</w:t>
      </w:r>
      <w:r w:rsidR="00FE606C" w:rsidRPr="00176620">
        <w:rPr>
          <w:rFonts w:eastAsia="Times New Roman" w:cs="Times New Roman"/>
          <w:color w:val="000000" w:themeColor="text1"/>
          <w:szCs w:val="24"/>
          <w:lang w:eastAsia="ru-RU"/>
        </w:rPr>
        <w:t xml:space="preserve"> 3, 10, 19, 25</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jc w:val="center"/>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Графический диктант</w:t>
      </w:r>
    </w:p>
    <w:p w:rsidR="00FE606C" w:rsidRPr="00176620" w:rsidRDefault="00FE606C" w:rsidP="00604F63">
      <w:pPr>
        <w:shd w:val="clear" w:color="auto" w:fill="FFFFFF"/>
        <w:ind w:firstLine="709"/>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Особенность графических диктантов в экономии врем</w:t>
      </w:r>
      <w:r w:rsidR="00604F63">
        <w:rPr>
          <w:rFonts w:eastAsia="Times New Roman" w:cs="Times New Roman"/>
          <w:color w:val="000000" w:themeColor="text1"/>
          <w:szCs w:val="24"/>
          <w:lang w:eastAsia="ru-RU"/>
        </w:rPr>
        <w:t>ени на уроке и места в тетради.</w:t>
      </w:r>
      <w:r w:rsidRPr="00176620">
        <w:rPr>
          <w:rFonts w:eastAsia="Times New Roman" w:cs="Times New Roman"/>
          <w:color w:val="000000" w:themeColor="text1"/>
          <w:szCs w:val="24"/>
          <w:lang w:eastAsia="ru-RU"/>
        </w:rPr>
        <w:t xml:space="preserve"> Зачитываю предложения, содержащие как верную, так и ошибочную информацию. Задача учащихся решить, согласны ли они с моим утверждением. Если да, то они ставят «+», если нет – « - ». В итоге ответ выглядит следующим образом:</w:t>
      </w:r>
      <w:r w:rsidRPr="00176620">
        <w:rPr>
          <w:rFonts w:eastAsia="Times New Roman" w:cs="Times New Roman"/>
          <w:b/>
          <w:bCs/>
          <w:color w:val="000000" w:themeColor="text1"/>
          <w:szCs w:val="24"/>
          <w:lang w:eastAsia="ru-RU"/>
        </w:rPr>
        <w:t>+, +, -, +, +, -, -, +, -,</w:t>
      </w:r>
      <w:r w:rsidR="00604F63">
        <w:rPr>
          <w:rFonts w:eastAsia="Times New Roman" w:cs="Times New Roman"/>
          <w:color w:val="000000" w:themeColor="text1"/>
          <w:szCs w:val="24"/>
          <w:lang w:eastAsia="ru-RU"/>
        </w:rPr>
        <w:t>и т.д.</w:t>
      </w:r>
      <w:r w:rsidRPr="00176620">
        <w:rPr>
          <w:rFonts w:eastAsia="Times New Roman" w:cs="Times New Roman"/>
          <w:color w:val="000000" w:themeColor="text1"/>
          <w:szCs w:val="24"/>
          <w:lang w:eastAsia="ru-RU"/>
        </w:rPr>
        <w:t xml:space="preserve"> Использование графических диктантов развивает критическое мышление, аналитические способности, позволяет учащемуся не согласиться с высказыванием учителя, что идёт вразрез с общепринятыми нормами, тем более, что все предложения зачитываю уверенно, словно это прописная истина. В качестве контроля использую самоконтроль или взаимоконтроль – вывешиваю строку верных ответов, учащиеся сверяются со своими ответами, выставляют отметку.</w:t>
      </w:r>
    </w:p>
    <w:p w:rsidR="00737382" w:rsidRDefault="00737382"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СТРОЕНИЕ И ФУНКЦИИ НЕРВНОЙ СИСТЕМЫ (8 класс)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Нейрон – нервная клетка.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Длинные отростки нейронов – дендриты.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Нервные клетки состоят из отростков и нервных окончаний.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Нейроны бывают чувствительными, двигательными и вставочными.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lastRenderedPageBreak/>
        <w:t>5. </w:t>
      </w:r>
      <w:r w:rsidR="00FE606C" w:rsidRPr="00176620">
        <w:rPr>
          <w:rFonts w:eastAsia="Times New Roman" w:cs="Times New Roman"/>
          <w:color w:val="000000" w:themeColor="text1"/>
          <w:szCs w:val="24"/>
          <w:lang w:eastAsia="ru-RU"/>
        </w:rPr>
        <w:t>Рефлекс – ответная реакция организма на внешние или внутренние раздражители, осуществляемая и контролируемая ЦНС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Медиаторы – химические вещества, с помощью которых осуществляется передача сигналов через синапс.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Через синапс передается возбуждение от рецептора в отдел ЦНС.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Путь, по которому проходит нервный импульс – рефлекторная дуга.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Рефлекторная дуга состоит из 5 отделов.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К центральной нервной системе относят головной и спинной мозг.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СПИННОЙ МОЗГ (8 класс)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Скопления тел нейронов вне центральной нервной системы – спинной мозг.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Спинной мозг состоит из 31 сегмента.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Центральный канал заполнен спинномозговой жидкостью.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Жировая оболочка спинного мозга – миелин.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 xml:space="preserve">Диаметр спинного мозга – </w:t>
      </w:r>
      <w:smartTag w:uri="urn:schemas-microsoft-com:office:smarttags" w:element="metricconverter">
        <w:smartTagPr>
          <w:attr w:name="ProductID" w:val="0,3 см"/>
        </w:smartTagPr>
        <w:r w:rsidR="00FE606C" w:rsidRPr="00176620">
          <w:rPr>
            <w:rFonts w:eastAsia="Times New Roman" w:cs="Times New Roman"/>
            <w:color w:val="000000" w:themeColor="text1"/>
            <w:szCs w:val="24"/>
            <w:lang w:eastAsia="ru-RU"/>
          </w:rPr>
          <w:t>0,3 см</w:t>
        </w:r>
      </w:smartTag>
      <w:r w:rsidR="00FE606C" w:rsidRPr="00176620">
        <w:rPr>
          <w:rFonts w:eastAsia="Times New Roman" w:cs="Times New Roman"/>
          <w:color w:val="000000" w:themeColor="text1"/>
          <w:szCs w:val="24"/>
          <w:lang w:eastAsia="ru-RU"/>
        </w:rPr>
        <w:t>.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Функции спинного мозга – проводниковая и рефлекторная.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 xml:space="preserve">Длина спинного мозга </w:t>
      </w:r>
      <w:smartTag w:uri="urn:schemas-microsoft-com:office:smarttags" w:element="metricconverter">
        <w:smartTagPr>
          <w:attr w:name="ProductID" w:val="31 см"/>
        </w:smartTagPr>
        <w:r w:rsidR="00FE606C" w:rsidRPr="00176620">
          <w:rPr>
            <w:rFonts w:eastAsia="Times New Roman" w:cs="Times New Roman"/>
            <w:color w:val="000000" w:themeColor="text1"/>
            <w:szCs w:val="24"/>
            <w:lang w:eastAsia="ru-RU"/>
          </w:rPr>
          <w:t>31 см</w:t>
        </w:r>
      </w:smartTag>
      <w:r w:rsidR="00FE606C" w:rsidRPr="00176620">
        <w:rPr>
          <w:rFonts w:eastAsia="Times New Roman" w:cs="Times New Roman"/>
          <w:color w:val="000000" w:themeColor="text1"/>
          <w:szCs w:val="24"/>
          <w:lang w:eastAsia="ru-RU"/>
        </w:rPr>
        <w:t>.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 xml:space="preserve">Масса спинного мозга – </w:t>
      </w:r>
      <w:smartTag w:uri="urn:schemas-microsoft-com:office:smarttags" w:element="metricconverter">
        <w:smartTagPr>
          <w:attr w:name="ProductID" w:val="35,39 г"/>
        </w:smartTagPr>
        <w:r w:rsidR="00FE606C" w:rsidRPr="00176620">
          <w:rPr>
            <w:rFonts w:eastAsia="Times New Roman" w:cs="Times New Roman"/>
            <w:color w:val="000000" w:themeColor="text1"/>
            <w:szCs w:val="24"/>
            <w:lang w:eastAsia="ru-RU"/>
          </w:rPr>
          <w:t>35,39 г</w:t>
        </w:r>
      </w:smartTag>
      <w:r w:rsidR="00FE606C" w:rsidRPr="00176620">
        <w:rPr>
          <w:rFonts w:eastAsia="Times New Roman" w:cs="Times New Roman"/>
          <w:color w:val="000000" w:themeColor="text1"/>
          <w:szCs w:val="24"/>
          <w:lang w:eastAsia="ru-RU"/>
        </w:rPr>
        <w:t>.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От сегментов спинного мозга отходят по 3 пары смешанных спинномозговых нервов.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У каждого спинномозгового нерва есть два корешка – передний и задний.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 </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ГОЛОВНОЙ МОЗГ (8 класс)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Масса головного мозга взрослого человека – 1300-1400г.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Мозжечок выполняет проводниковую функцию.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Потребление воды и пищи, поддержание постоянной температуры тела происходит в продолговатом мозге.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Средний мозг обеспечивает мгновенные реакции на свет и звук, поддерживает мышечный тонус.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Продолговатый, средний, промежуточный мозг и мост составляют ствол головного мозга.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Мост осуществляет проводниковую функцию.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Каждое полушарие головного мозга делится крупными бороздами</w:t>
      </w:r>
      <w:r w:rsidR="00834DBC">
        <w:rPr>
          <w:rFonts w:eastAsia="Times New Roman" w:cs="Times New Roman"/>
          <w:color w:val="000000" w:themeColor="text1"/>
          <w:szCs w:val="24"/>
          <w:lang w:eastAsia="ru-RU"/>
        </w:rPr>
        <w:t xml:space="preserve">  </w:t>
      </w:r>
      <w:r w:rsidR="00FE606C" w:rsidRPr="00176620">
        <w:rPr>
          <w:rFonts w:eastAsia="Times New Roman" w:cs="Times New Roman"/>
          <w:color w:val="000000" w:themeColor="text1"/>
          <w:szCs w:val="24"/>
          <w:lang w:eastAsia="ru-RU"/>
        </w:rPr>
        <w:t>на лобную и затылочную доли.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Общая площадь коры больших полушарий – 2200-2500 кв.см.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Зрительная зона расположена в затылочной доле больших полушарий. (+)</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Зона речи находится в височной доле больших полушарий. (-)</w:t>
      </w:r>
    </w:p>
    <w:p w:rsidR="00FE606C" w:rsidRPr="00494B0A"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Ответ: +,-,-,+,+,+,-,+,+,-.</w:t>
      </w:r>
    </w:p>
    <w:p w:rsidR="00FE606C" w:rsidRPr="00176620" w:rsidRDefault="00FE606C" w:rsidP="00FE606C">
      <w:pPr>
        <w:shd w:val="clear" w:color="auto" w:fill="FFFFFF"/>
        <w:jc w:val="center"/>
        <w:rPr>
          <w:rFonts w:eastAsia="Times New Roman" w:cs="Times New Roman"/>
          <w:color w:val="000000" w:themeColor="text1"/>
          <w:szCs w:val="24"/>
          <w:lang w:eastAsia="ru-RU"/>
        </w:rPr>
      </w:pPr>
      <w:r w:rsidRPr="00176620">
        <w:rPr>
          <w:rFonts w:eastAsia="Times New Roman" w:cs="Times New Roman"/>
          <w:b/>
          <w:bCs/>
          <w:color w:val="000000" w:themeColor="text1"/>
          <w:szCs w:val="24"/>
          <w:lang w:eastAsia="ru-RU"/>
        </w:rPr>
        <w:t>Понятийный диктант</w:t>
      </w:r>
    </w:p>
    <w:p w:rsidR="00FE606C" w:rsidRPr="00176620" w:rsidRDefault="00604F63" w:rsidP="00604F63">
      <w:pPr>
        <w:shd w:val="clear" w:color="auto" w:fill="FFFFFF"/>
        <w:ind w:firstLine="709"/>
        <w:rPr>
          <w:rFonts w:eastAsia="Times New Roman" w:cs="Times New Roman"/>
          <w:color w:val="000000" w:themeColor="text1"/>
          <w:szCs w:val="24"/>
          <w:lang w:eastAsia="ru-RU"/>
        </w:rPr>
      </w:pPr>
      <w:r>
        <w:rPr>
          <w:rFonts w:eastAsia="Times New Roman" w:cs="Times New Roman"/>
          <w:color w:val="000000" w:themeColor="text1"/>
          <w:szCs w:val="24"/>
          <w:lang w:eastAsia="ru-RU"/>
        </w:rPr>
        <w:t>Понятийный диктант</w:t>
      </w:r>
      <w:r w:rsidR="00FE606C" w:rsidRPr="00176620">
        <w:rPr>
          <w:rFonts w:eastAsia="Times New Roman" w:cs="Times New Roman"/>
          <w:color w:val="000000" w:themeColor="text1"/>
          <w:szCs w:val="24"/>
          <w:lang w:eastAsia="ru-RU"/>
        </w:rPr>
        <w:t xml:space="preserve"> представляет собой ряд предложений, в которых пропущены слова, обозначающие биологические термины, вставить эти слова должны сами учащиеся. Диктанты такого типа провожу с целью закрепления новых знаний и обучения школьников грамотности в написании биологических терминов. Необходимо предварительно знакомить ребят с правилами проведения данного диктанта, объяснять им, что сначала следует записывать порядковый номер диктуемого предложения, а затем необходимые по смыслу слова. В случае если кто-то будет испытывать затруднения в ответе, предлагаю оставить свободное место, а при самопроверке задания заполнить его. </w:t>
      </w:r>
    </w:p>
    <w:p w:rsidR="00FE606C" w:rsidRPr="00176620" w:rsidRDefault="00FE606C" w:rsidP="00FE606C">
      <w:pPr>
        <w:shd w:val="clear" w:color="auto" w:fill="FFFFFF"/>
        <w:rPr>
          <w:rFonts w:eastAsia="Times New Roman" w:cs="Times New Roman"/>
          <w:b/>
          <w:bCs/>
          <w:color w:val="000000" w:themeColor="text1"/>
          <w:szCs w:val="24"/>
          <w:u w:val="single"/>
          <w:lang w:eastAsia="ru-RU"/>
        </w:rPr>
      </w:pPr>
    </w:p>
    <w:p w:rsidR="00FE606C" w:rsidRPr="00176620"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lastRenderedPageBreak/>
        <w:t>«КОРЕНЬ»</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Из зародышевого корешка семени развивается (главный корень).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Совокупность всех корней одного растения – (корневая система).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Корневая система, представленная многочисленными боковыми и придаточными корнями, собранными в пучок (мочковатая).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Зона корня, в которой молодые клетки удлиняются, растягиваясь в длину (зона роста).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От главного корня в стороны отходят (боковые корни).</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Часть корня, густо покрытая волосками – (зона всасывания).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Мощные сочные подземные органы некоторых растений – (корнеплоды).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Покрывает и защищает наружный слой зоны деления (корневой чехлик).</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От стебля и листьев отрастают (придаточные корни).</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Корневая система, у которой хорошо развит главный корень (стержневая).</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t>«СТЕБЕЛЬ»</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Каркас, центральная опора, соединяющая подземные и надземные органы – (стебель).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Слой, расположенный под корой (камбий).</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Органические вещества передвигаются через (лубяные волокна).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Самый наружный слой ствола – (кора).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Кора состоит из слоёв (кожицы, пробки и луба).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Вода и растворенные в ней минеральные вещества передвигается по (древесине).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Слой, занимающий большую часть побега (древесина).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Клубень картофеля, луковица являются видоизменёнными (побегами).</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9. Центральная часть стебля – (сердцевина).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Точка роста стебля находится в (верхушечной почке).</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t>«ЛИСТ»</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Расширенная часть листа – (листовая пластинка).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Среди сложных листьев различают: (тройчатосложные, пальчатосложные, перистосложные).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Жилкование, при котором жилки изгибаются в виде дуги и проходят вдоль пластинки листа (дугообразное).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Если на узле два листа, обычно расположенных друг против друга, то такое листорасположение называется (супротивным).</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В основании листовая пластинка переходит в стеблевидный (черешок).</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Поглощение углекислого газа, выделение кислорода и водяных паров происходит через (устьица)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Жилкование, при котором от главной центральной жилки в стороны отходят более тонкие боковые жилки, которые в свою очередь неоднократно ветвятся (перистосетчатое).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Если от каждого узла побега отходит лишь один лист, то такое расположение называют (очередным).</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w:t>
      </w:r>
      <w:r w:rsidR="00FE606C" w:rsidRPr="00176620">
        <w:rPr>
          <w:rFonts w:eastAsia="Times New Roman" w:cs="Times New Roman"/>
          <w:color w:val="000000" w:themeColor="text1"/>
          <w:szCs w:val="24"/>
          <w:lang w:eastAsia="ru-RU"/>
        </w:rPr>
        <w:t> Процесс образования органических веществ из воды и углекислого газа под действием света называется (фотосинтезом).</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Жилкование, при котором в основании сближены несколько крупных жилок (пальчатосетчатое).</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604F63"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lastRenderedPageBreak/>
        <w:t xml:space="preserve"> «КРОВЬ И КРОВООБРАЩЕНИЕ»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Движение</w:t>
      </w:r>
      <w:r>
        <w:rPr>
          <w:rFonts w:eastAsia="Times New Roman" w:cs="Times New Roman"/>
          <w:color w:val="000000" w:themeColor="text1"/>
          <w:szCs w:val="24"/>
          <w:lang w:eastAsia="ru-RU"/>
        </w:rPr>
        <w:t xml:space="preserve"> крови по кровеносным сосудам -</w:t>
      </w:r>
      <w:r w:rsidR="00FE606C" w:rsidRPr="00176620">
        <w:rPr>
          <w:rFonts w:eastAsia="Times New Roman" w:cs="Times New Roman"/>
          <w:color w:val="000000" w:themeColor="text1"/>
          <w:szCs w:val="24"/>
          <w:lang w:eastAsia="ru-RU"/>
        </w:rPr>
        <w:t xml:space="preserve"> (кровообращение.)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Самый крупный сосуд - (аорта.)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Красные кровяные клетки -</w:t>
      </w:r>
      <w:r w:rsidR="00FE606C" w:rsidRPr="00176620">
        <w:rPr>
          <w:rFonts w:eastAsia="Times New Roman" w:cs="Times New Roman"/>
          <w:color w:val="000000" w:themeColor="text1"/>
          <w:szCs w:val="24"/>
          <w:lang w:eastAsia="ru-RU"/>
        </w:rPr>
        <w:t xml:space="preserve"> (эритроциты.)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Процесс пожира</w:t>
      </w:r>
      <w:r>
        <w:rPr>
          <w:rFonts w:eastAsia="Times New Roman" w:cs="Times New Roman"/>
          <w:color w:val="000000" w:themeColor="text1"/>
          <w:szCs w:val="24"/>
          <w:lang w:eastAsia="ru-RU"/>
        </w:rPr>
        <w:t>ния инородных тел лейкоцитами -</w:t>
      </w:r>
      <w:r w:rsidR="00FE606C" w:rsidRPr="00176620">
        <w:rPr>
          <w:rFonts w:eastAsia="Times New Roman" w:cs="Times New Roman"/>
          <w:color w:val="000000" w:themeColor="text1"/>
          <w:szCs w:val="24"/>
          <w:lang w:eastAsia="ru-RU"/>
        </w:rPr>
        <w:t xml:space="preserve"> (фагоцитоз.)</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Кровь, насыщенная углекислым газом - (венозная.)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Наследственное заболевание, выражающееся в склонности к кровотечениям в ре</w:t>
      </w:r>
      <w:r>
        <w:rPr>
          <w:rFonts w:eastAsia="Times New Roman" w:cs="Times New Roman"/>
          <w:color w:val="000000" w:themeColor="text1"/>
          <w:szCs w:val="24"/>
          <w:lang w:eastAsia="ru-RU"/>
        </w:rPr>
        <w:t>зультате несвертывания крови -</w:t>
      </w:r>
      <w:r w:rsidR="00FE606C" w:rsidRPr="00176620">
        <w:rPr>
          <w:rFonts w:eastAsia="Times New Roman" w:cs="Times New Roman"/>
          <w:color w:val="000000" w:themeColor="text1"/>
          <w:szCs w:val="24"/>
          <w:lang w:eastAsia="ru-RU"/>
        </w:rPr>
        <w:t xml:space="preserve"> (гемофилия.)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w:t>
      </w:r>
      <w:r w:rsidR="00FE606C" w:rsidRPr="00176620">
        <w:rPr>
          <w:rFonts w:eastAsia="Times New Roman" w:cs="Times New Roman"/>
          <w:color w:val="000000" w:themeColor="text1"/>
          <w:szCs w:val="24"/>
          <w:lang w:eastAsia="ru-RU"/>
        </w:rPr>
        <w:t> Путь крови от левого желудочка до правого предсердия - (большой круг кровообращения.)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Препарат из убитых или ослабленных микроорганизмов - (вакцина.)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Белые кровяные клетки -</w:t>
      </w:r>
      <w:r w:rsidR="00FE606C" w:rsidRPr="00176620">
        <w:rPr>
          <w:rFonts w:eastAsia="Times New Roman" w:cs="Times New Roman"/>
          <w:color w:val="000000" w:themeColor="text1"/>
          <w:szCs w:val="24"/>
          <w:lang w:eastAsia="ru-RU"/>
        </w:rPr>
        <w:t xml:space="preserve"> (лейкоциты.)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Способность организма защищаться</w:t>
      </w:r>
      <w:r>
        <w:rPr>
          <w:rFonts w:eastAsia="Times New Roman" w:cs="Times New Roman"/>
          <w:color w:val="000000" w:themeColor="text1"/>
          <w:szCs w:val="24"/>
          <w:lang w:eastAsia="ru-RU"/>
        </w:rPr>
        <w:t xml:space="preserve"> от инфекционного воздействия -</w:t>
      </w:r>
      <w:r w:rsidR="00FE606C" w:rsidRPr="00176620">
        <w:rPr>
          <w:rFonts w:eastAsia="Times New Roman" w:cs="Times New Roman"/>
          <w:color w:val="000000" w:themeColor="text1"/>
          <w:szCs w:val="24"/>
          <w:lang w:eastAsia="ru-RU"/>
        </w:rPr>
        <w:t xml:space="preserve"> (иммунитет.)</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Кровеносные сосуды, по ко</w:t>
      </w:r>
      <w:r>
        <w:rPr>
          <w:rFonts w:eastAsia="Times New Roman" w:cs="Times New Roman"/>
          <w:color w:val="000000" w:themeColor="text1"/>
          <w:szCs w:val="24"/>
          <w:lang w:eastAsia="ru-RU"/>
        </w:rPr>
        <w:t>торым кровь движется к сердцу -</w:t>
      </w:r>
      <w:r w:rsidR="00FE606C" w:rsidRPr="00176620">
        <w:rPr>
          <w:rFonts w:eastAsia="Times New Roman" w:cs="Times New Roman"/>
          <w:color w:val="000000" w:themeColor="text1"/>
          <w:szCs w:val="24"/>
          <w:lang w:eastAsia="ru-RU"/>
        </w:rPr>
        <w:t xml:space="preserve"> (вены.)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Человек, предоставляющий часть своей крови для переливания - (донор.)</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Вещество, входящее в состав эритроцитов -</w:t>
      </w:r>
      <w:r w:rsidR="00834DBC">
        <w:rPr>
          <w:rFonts w:eastAsia="Times New Roman" w:cs="Times New Roman"/>
          <w:color w:val="000000" w:themeColor="text1"/>
          <w:szCs w:val="24"/>
          <w:lang w:eastAsia="ru-RU"/>
        </w:rPr>
        <w:t xml:space="preserve">  </w:t>
      </w:r>
      <w:r w:rsidR="00FE606C" w:rsidRPr="00176620">
        <w:rPr>
          <w:rFonts w:eastAsia="Times New Roman" w:cs="Times New Roman"/>
          <w:color w:val="000000" w:themeColor="text1"/>
          <w:szCs w:val="24"/>
          <w:lang w:eastAsia="ru-RU"/>
        </w:rPr>
        <w:t>(гемоглобин.)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14. Жидкая часть крови -</w:t>
      </w:r>
      <w:r w:rsidR="00FE606C" w:rsidRPr="00176620">
        <w:rPr>
          <w:rFonts w:eastAsia="Times New Roman" w:cs="Times New Roman"/>
          <w:color w:val="000000" w:themeColor="text1"/>
          <w:szCs w:val="24"/>
          <w:lang w:eastAsia="ru-RU"/>
        </w:rPr>
        <w:t xml:space="preserve"> (плазма.)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15. </w:t>
      </w:r>
      <w:r w:rsidR="00FE606C" w:rsidRPr="00176620">
        <w:rPr>
          <w:rFonts w:eastAsia="Times New Roman" w:cs="Times New Roman"/>
          <w:color w:val="000000" w:themeColor="text1"/>
          <w:szCs w:val="24"/>
          <w:lang w:eastAsia="ru-RU"/>
        </w:rPr>
        <w:t>Группа крови универсального донора. (1 или 00)</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16. </w:t>
      </w:r>
      <w:r w:rsidR="00FE606C" w:rsidRPr="00176620">
        <w:rPr>
          <w:rFonts w:eastAsia="Times New Roman" w:cs="Times New Roman"/>
          <w:color w:val="000000" w:themeColor="text1"/>
          <w:szCs w:val="24"/>
          <w:lang w:eastAsia="ru-RU"/>
        </w:rPr>
        <w:t xml:space="preserve">Вещество, вырабатываемое лейкоцитами на </w:t>
      </w:r>
      <w:r>
        <w:rPr>
          <w:rFonts w:eastAsia="Times New Roman" w:cs="Times New Roman"/>
          <w:color w:val="000000" w:themeColor="text1"/>
          <w:szCs w:val="24"/>
          <w:lang w:eastAsia="ru-RU"/>
        </w:rPr>
        <w:t>чужеродный белок или организм -</w:t>
      </w:r>
      <w:r w:rsidR="00FE606C" w:rsidRPr="00176620">
        <w:rPr>
          <w:rFonts w:eastAsia="Times New Roman" w:cs="Times New Roman"/>
          <w:color w:val="000000" w:themeColor="text1"/>
          <w:szCs w:val="24"/>
          <w:lang w:eastAsia="ru-RU"/>
        </w:rPr>
        <w:t xml:space="preserve"> (антитело).</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17. </w:t>
      </w:r>
      <w:r w:rsidR="00FE606C" w:rsidRPr="00176620">
        <w:rPr>
          <w:rFonts w:eastAsia="Times New Roman" w:cs="Times New Roman"/>
          <w:color w:val="000000" w:themeColor="text1"/>
          <w:szCs w:val="24"/>
          <w:lang w:eastAsia="ru-RU"/>
        </w:rPr>
        <w:t>Кровь, насыщенная кислородом - (артериальная.)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18. </w:t>
      </w:r>
      <w:r w:rsidR="00FE606C" w:rsidRPr="00176620">
        <w:rPr>
          <w:rFonts w:eastAsia="Times New Roman" w:cs="Times New Roman"/>
          <w:color w:val="000000" w:themeColor="text1"/>
          <w:szCs w:val="24"/>
          <w:lang w:eastAsia="ru-RU"/>
        </w:rPr>
        <w:t>Колебания стенок сосудов, вызванные изменениями давления крови в сосу</w:t>
      </w:r>
      <w:r>
        <w:rPr>
          <w:rFonts w:eastAsia="Times New Roman" w:cs="Times New Roman"/>
          <w:color w:val="000000" w:themeColor="text1"/>
          <w:szCs w:val="24"/>
          <w:lang w:eastAsia="ru-RU"/>
        </w:rPr>
        <w:t>дах в ритме сокращения сердца -</w:t>
      </w:r>
      <w:r w:rsidR="00FE606C" w:rsidRPr="00176620">
        <w:rPr>
          <w:rFonts w:eastAsia="Times New Roman" w:cs="Times New Roman"/>
          <w:color w:val="000000" w:themeColor="text1"/>
          <w:szCs w:val="24"/>
          <w:lang w:eastAsia="ru-RU"/>
        </w:rPr>
        <w:t xml:space="preserve"> (пульс.)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19. </w:t>
      </w:r>
      <w:r w:rsidR="00FE606C" w:rsidRPr="00176620">
        <w:rPr>
          <w:rFonts w:eastAsia="Times New Roman" w:cs="Times New Roman"/>
          <w:color w:val="000000" w:themeColor="text1"/>
          <w:szCs w:val="24"/>
          <w:lang w:eastAsia="ru-RU"/>
        </w:rPr>
        <w:t>Путь крови от правого ж</w:t>
      </w:r>
      <w:r>
        <w:rPr>
          <w:rFonts w:eastAsia="Times New Roman" w:cs="Times New Roman"/>
          <w:color w:val="000000" w:themeColor="text1"/>
          <w:szCs w:val="24"/>
          <w:lang w:eastAsia="ru-RU"/>
        </w:rPr>
        <w:t>елудочка до левого предсердия -</w:t>
      </w:r>
      <w:r w:rsidR="00FE606C" w:rsidRPr="00176620">
        <w:rPr>
          <w:rFonts w:eastAsia="Times New Roman" w:cs="Times New Roman"/>
          <w:color w:val="000000" w:themeColor="text1"/>
          <w:szCs w:val="24"/>
          <w:lang w:eastAsia="ru-RU"/>
        </w:rPr>
        <w:t xml:space="preserve"> (малый круг кровообращения.)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20. </w:t>
      </w:r>
      <w:r w:rsidR="00FE606C" w:rsidRPr="00176620">
        <w:rPr>
          <w:rFonts w:eastAsia="Times New Roman" w:cs="Times New Roman"/>
          <w:color w:val="000000" w:themeColor="text1"/>
          <w:szCs w:val="24"/>
          <w:lang w:eastAsia="ru-RU"/>
        </w:rPr>
        <w:t>Сосуды, несущие кровь о</w:t>
      </w:r>
      <w:r>
        <w:rPr>
          <w:rFonts w:eastAsia="Times New Roman" w:cs="Times New Roman"/>
          <w:color w:val="000000" w:themeColor="text1"/>
          <w:szCs w:val="24"/>
          <w:lang w:eastAsia="ru-RU"/>
        </w:rPr>
        <w:t>т сердца -</w:t>
      </w:r>
      <w:r w:rsidR="00FE606C" w:rsidRPr="00176620">
        <w:rPr>
          <w:rFonts w:eastAsia="Times New Roman" w:cs="Times New Roman"/>
          <w:color w:val="000000" w:themeColor="text1"/>
          <w:szCs w:val="24"/>
          <w:lang w:eastAsia="ru-RU"/>
        </w:rPr>
        <w:t xml:space="preserve"> (артерии)</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t>«НЕРВНАЯ СИСТЕМА»</w:t>
      </w:r>
    </w:p>
    <w:p w:rsidR="00FE606C" w:rsidRPr="00176620" w:rsidRDefault="00FE606C" w:rsidP="00FE606C">
      <w:pPr>
        <w:shd w:val="clear" w:color="auto" w:fill="FFFFFF"/>
        <w:rPr>
          <w:rFonts w:eastAsia="Times New Roman" w:cs="Times New Roman"/>
          <w:color w:val="000000" w:themeColor="text1"/>
          <w:szCs w:val="24"/>
          <w:u w:val="single"/>
          <w:lang w:eastAsia="ru-RU"/>
        </w:rPr>
      </w:pP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Основу нервной ткани образуют нервные клетки – (нейроны)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Контакт двигательного волокна с мышцей – (синапс)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Длинный отросток нейрона – (аксон)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Короткие отростки нейрона – (дендриты)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Нервное волокно, проводящее возбуждение в ЦНС – (чувствительные, центростремительные нейроны)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Жировая оболочка аксонов – (миелин)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w:t>
      </w:r>
      <w:r w:rsidR="00FE606C" w:rsidRPr="00176620">
        <w:rPr>
          <w:rFonts w:eastAsia="Times New Roman" w:cs="Times New Roman"/>
          <w:color w:val="000000" w:themeColor="text1"/>
          <w:szCs w:val="24"/>
          <w:lang w:eastAsia="ru-RU"/>
        </w:rPr>
        <w:t> Часть мозга, регулирующая координацию движений – (мозжечок)</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Скопления тел нейронов вне ЦНС – (нервные узлы)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Часть нервной системы, регулирующая работу скелетных мышц – (соматическая)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w:t>
      </w:r>
      <w:r w:rsidR="00FE606C" w:rsidRPr="00176620">
        <w:rPr>
          <w:rFonts w:eastAsia="Times New Roman" w:cs="Times New Roman"/>
          <w:color w:val="000000" w:themeColor="text1"/>
          <w:szCs w:val="24"/>
          <w:lang w:eastAsia="ru-RU"/>
        </w:rPr>
        <w:t> Отдел мозга, расположенный за продолговатым мозгом и варолиевым мостом – (средний мозг)</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Функции спинного мозга – (проводниковая и рефлекторная)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Часть мозга, обеспечивающая реакцию на свет и звук, поддерживающая мышечный тонус – (средний мозг)</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Часть головного мозга, выполняющая рефлекторную и проводниковую функции – (продолговатый мозг)</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14. </w:t>
      </w:r>
      <w:r w:rsidR="00FE606C" w:rsidRPr="00176620">
        <w:rPr>
          <w:rFonts w:eastAsia="Times New Roman" w:cs="Times New Roman"/>
          <w:color w:val="000000" w:themeColor="text1"/>
          <w:szCs w:val="24"/>
          <w:lang w:eastAsia="ru-RU"/>
        </w:rPr>
        <w:t>Часть головного мозга, управляющая обменом веществ, терморегуляцией, нейрогуморальной регуляцией – (промежуточный мозг)</w:t>
      </w:r>
    </w:p>
    <w:p w:rsidR="00FE606C" w:rsidRPr="00176620" w:rsidRDefault="00FE606C" w:rsidP="00FE606C">
      <w:pPr>
        <w:shd w:val="clear" w:color="auto" w:fill="FFFFFF"/>
        <w:rPr>
          <w:rFonts w:eastAsia="Times New Roman" w:cs="Times New Roman"/>
          <w:color w:val="000000" w:themeColor="text1"/>
          <w:szCs w:val="24"/>
          <w:lang w:eastAsia="ru-RU"/>
        </w:rPr>
      </w:pPr>
    </w:p>
    <w:p w:rsidR="00604F63" w:rsidRDefault="00604F63" w:rsidP="00FE606C">
      <w:pPr>
        <w:shd w:val="clear" w:color="auto" w:fill="FFFFFF"/>
        <w:rPr>
          <w:rFonts w:eastAsia="Times New Roman" w:cs="Times New Roman"/>
          <w:b/>
          <w:bCs/>
          <w:color w:val="000000" w:themeColor="text1"/>
          <w:szCs w:val="24"/>
          <w:u w:val="single"/>
          <w:lang w:eastAsia="ru-RU"/>
        </w:rPr>
      </w:pPr>
    </w:p>
    <w:p w:rsidR="00FE606C" w:rsidRPr="00176620" w:rsidRDefault="00FE606C" w:rsidP="00FE606C">
      <w:pPr>
        <w:shd w:val="clear" w:color="auto" w:fill="FFFFFF"/>
        <w:rPr>
          <w:rFonts w:eastAsia="Times New Roman" w:cs="Times New Roman"/>
          <w:color w:val="000000" w:themeColor="text1"/>
          <w:szCs w:val="24"/>
          <w:u w:val="single"/>
          <w:lang w:eastAsia="ru-RU"/>
        </w:rPr>
      </w:pPr>
      <w:r w:rsidRPr="00176620">
        <w:rPr>
          <w:rFonts w:eastAsia="Times New Roman" w:cs="Times New Roman"/>
          <w:b/>
          <w:bCs/>
          <w:color w:val="000000" w:themeColor="text1"/>
          <w:szCs w:val="24"/>
          <w:u w:val="single"/>
          <w:lang w:eastAsia="ru-RU"/>
        </w:rPr>
        <w:lastRenderedPageBreak/>
        <w:t>«ДЫХАНИЕ»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w:t>
      </w:r>
      <w:r w:rsidR="00FE606C" w:rsidRPr="00176620">
        <w:rPr>
          <w:rFonts w:eastAsia="Times New Roman" w:cs="Times New Roman"/>
          <w:color w:val="000000" w:themeColor="text1"/>
          <w:szCs w:val="24"/>
          <w:lang w:eastAsia="ru-RU"/>
        </w:rPr>
        <w:t> Лёгочные пузырьки – (альвеолы)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2. </w:t>
      </w:r>
      <w:r w:rsidR="00FE606C" w:rsidRPr="00176620">
        <w:rPr>
          <w:rFonts w:eastAsia="Times New Roman" w:cs="Times New Roman"/>
          <w:color w:val="000000" w:themeColor="text1"/>
          <w:szCs w:val="24"/>
          <w:lang w:eastAsia="ru-RU"/>
        </w:rPr>
        <w:t>Носовая полость выстлана – (мерцательным эпителием)</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Полая трубка, расположенная на уровне IV-VI шейных позвонков – (гортань)</w:t>
      </w:r>
    </w:p>
    <w:p w:rsidR="00FE606C" w:rsidRPr="00176620" w:rsidRDefault="00FE606C" w:rsidP="00FE606C">
      <w:pPr>
        <w:shd w:val="clear" w:color="auto" w:fill="FFFFFF"/>
        <w:rPr>
          <w:rFonts w:eastAsia="Times New Roman" w:cs="Times New Roman"/>
          <w:color w:val="000000" w:themeColor="text1"/>
          <w:szCs w:val="24"/>
          <w:lang w:eastAsia="ru-RU"/>
        </w:rPr>
      </w:pPr>
      <w:r w:rsidRPr="00176620">
        <w:rPr>
          <w:rFonts w:eastAsia="Times New Roman" w:cs="Times New Roman"/>
          <w:color w:val="000000" w:themeColor="text1"/>
          <w:szCs w:val="24"/>
          <w:lang w:eastAsia="ru-RU"/>
        </w:rPr>
        <w:t>4.</w:t>
      </w:r>
      <w:r w:rsidR="00604F63">
        <w:rPr>
          <w:rFonts w:eastAsia="Times New Roman" w:cs="Times New Roman"/>
          <w:color w:val="000000" w:themeColor="text1"/>
          <w:szCs w:val="24"/>
          <w:lang w:eastAsia="ru-RU"/>
        </w:rPr>
        <w:t> </w:t>
      </w:r>
      <w:r w:rsidRPr="00176620">
        <w:rPr>
          <w:rFonts w:eastAsia="Times New Roman" w:cs="Times New Roman"/>
          <w:color w:val="000000" w:themeColor="text1"/>
          <w:szCs w:val="24"/>
          <w:lang w:eastAsia="ru-RU"/>
        </w:rPr>
        <w:t>Пространство между голосовыми связками – (голосовая щель)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Самые тонкие ветви бронхов – (бронхиолы)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Полость, содержащая плевральную жидкость – (плевральная)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Обмен газов в тканях – (внутреннее дыхание)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Обмен газов в лёгких – (внешнее дыхание)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9. </w:t>
      </w:r>
      <w:r w:rsidR="00FE606C" w:rsidRPr="00176620">
        <w:rPr>
          <w:rFonts w:eastAsia="Times New Roman" w:cs="Times New Roman"/>
          <w:color w:val="000000" w:themeColor="text1"/>
          <w:szCs w:val="24"/>
          <w:lang w:eastAsia="ru-RU"/>
        </w:rPr>
        <w:t>Газообмен в лёгких происходит благодаря – (диффузии)</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Дыхательный центр расположен – (в продолговатом мозге)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Кислородное голодание – (гипоксия)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Газ, необходимый для окисления – (кислород)</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Куполообразная мышца, отделяющая грудную полость от брюшной – (диафрагма)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14. </w:t>
      </w:r>
      <w:r w:rsidR="00FE606C" w:rsidRPr="00176620">
        <w:rPr>
          <w:rFonts w:eastAsia="Times New Roman" w:cs="Times New Roman"/>
          <w:color w:val="000000" w:themeColor="text1"/>
          <w:szCs w:val="24"/>
          <w:lang w:eastAsia="ru-RU"/>
        </w:rPr>
        <w:t>Регуляция дыхания – (нейрогуморальная)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15. </w:t>
      </w:r>
      <w:r w:rsidR="00FE606C" w:rsidRPr="00176620">
        <w:rPr>
          <w:rFonts w:eastAsia="Times New Roman" w:cs="Times New Roman"/>
          <w:color w:val="000000" w:themeColor="text1"/>
          <w:szCs w:val="24"/>
          <w:lang w:eastAsia="ru-RU"/>
        </w:rPr>
        <w:t>Из мышц в дыхательных движениях участвуют – (межрёберные мышцы и диафрагма)</w:t>
      </w:r>
    </w:p>
    <w:p w:rsidR="00FE606C" w:rsidRPr="00176620" w:rsidRDefault="00FE606C" w:rsidP="00FE606C">
      <w:pPr>
        <w:shd w:val="clear" w:color="auto" w:fill="FFFFFF"/>
        <w:rPr>
          <w:rFonts w:eastAsia="Times New Roman" w:cs="Times New Roman"/>
          <w:color w:val="000000" w:themeColor="text1"/>
          <w:szCs w:val="24"/>
          <w:lang w:eastAsia="ru-RU"/>
        </w:rPr>
      </w:pPr>
    </w:p>
    <w:p w:rsidR="00FE606C" w:rsidRPr="00176620" w:rsidRDefault="00FE606C" w:rsidP="00FE606C">
      <w:pPr>
        <w:shd w:val="clear" w:color="auto" w:fill="FFFFFF"/>
        <w:rPr>
          <w:rFonts w:eastAsia="Times New Roman" w:cs="Times New Roman"/>
          <w:b/>
          <w:bCs/>
          <w:color w:val="000000" w:themeColor="text1"/>
          <w:szCs w:val="24"/>
          <w:u w:val="single"/>
          <w:lang w:eastAsia="ru-RU"/>
        </w:rPr>
      </w:pPr>
      <w:r w:rsidRPr="00176620">
        <w:rPr>
          <w:rFonts w:eastAsia="Times New Roman" w:cs="Times New Roman"/>
          <w:b/>
          <w:bCs/>
          <w:color w:val="000000" w:themeColor="text1"/>
          <w:szCs w:val="24"/>
          <w:u w:val="single"/>
          <w:lang w:eastAsia="ru-RU"/>
        </w:rPr>
        <w:t>«ПИЩЕВАРЕНИЕ»</w:t>
      </w:r>
    </w:p>
    <w:p w:rsidR="00FE606C" w:rsidRPr="00176620" w:rsidRDefault="00FE606C" w:rsidP="00FE606C">
      <w:pPr>
        <w:shd w:val="clear" w:color="auto" w:fill="FFFFFF"/>
        <w:rPr>
          <w:rFonts w:eastAsia="Times New Roman" w:cs="Times New Roman"/>
          <w:color w:val="000000" w:themeColor="text1"/>
          <w:szCs w:val="24"/>
          <w:u w:val="single"/>
          <w:lang w:eastAsia="ru-RU"/>
        </w:rPr>
      </w:pP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1. </w:t>
      </w:r>
      <w:r w:rsidR="00FE606C" w:rsidRPr="00176620">
        <w:rPr>
          <w:rFonts w:eastAsia="Times New Roman" w:cs="Times New Roman"/>
          <w:color w:val="000000" w:themeColor="text1"/>
          <w:szCs w:val="24"/>
          <w:lang w:eastAsia="ru-RU"/>
        </w:rPr>
        <w:t>Строительный материал для роста организма и восполнения расходуемой энергии – (пища)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2.</w:t>
      </w:r>
      <w:r w:rsidR="00FE606C" w:rsidRPr="00176620">
        <w:rPr>
          <w:rFonts w:eastAsia="Times New Roman" w:cs="Times New Roman"/>
          <w:color w:val="000000" w:themeColor="text1"/>
          <w:szCs w:val="24"/>
          <w:lang w:eastAsia="ru-RU"/>
        </w:rPr>
        <w:t> Питательные вещества – (белки, жиры, углеводы, минеральные соли, вода, витамины)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3. </w:t>
      </w:r>
      <w:r w:rsidR="00FE606C" w:rsidRPr="00176620">
        <w:rPr>
          <w:rFonts w:eastAsia="Times New Roman" w:cs="Times New Roman"/>
          <w:color w:val="000000" w:themeColor="text1"/>
          <w:szCs w:val="24"/>
          <w:lang w:eastAsia="ru-RU"/>
        </w:rPr>
        <w:t>Составляющие пищеварительной системы – (пищеварительный тракт и пищеварительные железы)</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4. </w:t>
      </w:r>
      <w:r w:rsidR="00FE606C" w:rsidRPr="00176620">
        <w:rPr>
          <w:rFonts w:eastAsia="Times New Roman" w:cs="Times New Roman"/>
          <w:color w:val="000000" w:themeColor="text1"/>
          <w:szCs w:val="24"/>
          <w:lang w:eastAsia="ru-RU"/>
        </w:rPr>
        <w:t>Воронкообразная часть пищеварительного тракта – (глотка)</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5. </w:t>
      </w:r>
      <w:r w:rsidR="00FE606C" w:rsidRPr="00176620">
        <w:rPr>
          <w:rFonts w:eastAsia="Times New Roman" w:cs="Times New Roman"/>
          <w:color w:val="000000" w:themeColor="text1"/>
          <w:szCs w:val="24"/>
          <w:lang w:eastAsia="ru-RU"/>
        </w:rPr>
        <w:t>Зоны языка – (корень, тело, кончик)</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6. </w:t>
      </w:r>
      <w:r w:rsidR="00FE606C" w:rsidRPr="00176620">
        <w:rPr>
          <w:rFonts w:eastAsia="Times New Roman" w:cs="Times New Roman"/>
          <w:color w:val="000000" w:themeColor="text1"/>
          <w:szCs w:val="24"/>
          <w:lang w:eastAsia="ru-RU"/>
        </w:rPr>
        <w:t>Часть пищеварительного тракта, проходящая через диафрагму – (пищевод)</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7. </w:t>
      </w:r>
      <w:r w:rsidR="00FE606C" w:rsidRPr="00176620">
        <w:rPr>
          <w:rFonts w:eastAsia="Times New Roman" w:cs="Times New Roman"/>
          <w:color w:val="000000" w:themeColor="text1"/>
          <w:szCs w:val="24"/>
          <w:lang w:eastAsia="ru-RU"/>
        </w:rPr>
        <w:t>Отделы тонкого кишечника – (двенадцатиперстная, тощая, подвздошная)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8. </w:t>
      </w:r>
      <w:r w:rsidR="00FE606C" w:rsidRPr="00176620">
        <w:rPr>
          <w:rFonts w:eastAsia="Times New Roman" w:cs="Times New Roman"/>
          <w:color w:val="000000" w:themeColor="text1"/>
          <w:szCs w:val="24"/>
          <w:lang w:eastAsia="ru-RU"/>
        </w:rPr>
        <w:t>Червеобразный отросток слепой кишки – (аппендикс)</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9.</w:t>
      </w:r>
      <w:r w:rsidR="00FE606C" w:rsidRPr="00176620">
        <w:rPr>
          <w:rFonts w:eastAsia="Times New Roman" w:cs="Times New Roman"/>
          <w:color w:val="000000" w:themeColor="text1"/>
          <w:szCs w:val="24"/>
          <w:lang w:eastAsia="ru-RU"/>
        </w:rPr>
        <w:t> Составляющие толстой кишки – (слепая, ободочная, прямая)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10. </w:t>
      </w:r>
      <w:r w:rsidR="00FE606C" w:rsidRPr="00176620">
        <w:rPr>
          <w:rFonts w:eastAsia="Times New Roman" w:cs="Times New Roman"/>
          <w:color w:val="000000" w:themeColor="text1"/>
          <w:szCs w:val="24"/>
          <w:lang w:eastAsia="ru-RU"/>
        </w:rPr>
        <w:t>Кольцевые мышцы в месте перехода желудка в двенадцатиперстную кишку – (сфинктер)</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11. </w:t>
      </w:r>
      <w:r w:rsidR="00FE606C" w:rsidRPr="00176620">
        <w:rPr>
          <w:rFonts w:eastAsia="Times New Roman" w:cs="Times New Roman"/>
          <w:color w:val="000000" w:themeColor="text1"/>
          <w:szCs w:val="24"/>
          <w:lang w:eastAsia="ru-RU"/>
        </w:rPr>
        <w:t>Крупная пищеварительная железа – (печень)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12. </w:t>
      </w:r>
      <w:r w:rsidR="00FE606C" w:rsidRPr="00176620">
        <w:rPr>
          <w:rFonts w:eastAsia="Times New Roman" w:cs="Times New Roman"/>
          <w:color w:val="000000" w:themeColor="text1"/>
          <w:szCs w:val="24"/>
          <w:lang w:eastAsia="ru-RU"/>
        </w:rPr>
        <w:t>Клетки печени выделяют – (желчь)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13. </w:t>
      </w:r>
      <w:r w:rsidR="00FE606C" w:rsidRPr="00176620">
        <w:rPr>
          <w:rFonts w:eastAsia="Times New Roman" w:cs="Times New Roman"/>
          <w:color w:val="000000" w:themeColor="text1"/>
          <w:szCs w:val="24"/>
          <w:lang w:eastAsia="ru-RU"/>
        </w:rPr>
        <w:t>Животный крахмал – (гликоген)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14. </w:t>
      </w:r>
      <w:r w:rsidR="00FE606C" w:rsidRPr="00176620">
        <w:rPr>
          <w:rFonts w:eastAsia="Times New Roman" w:cs="Times New Roman"/>
          <w:color w:val="000000" w:themeColor="text1"/>
          <w:szCs w:val="24"/>
          <w:lang w:eastAsia="ru-RU"/>
        </w:rPr>
        <w:t>Механическая обработка пищи – (жевание)</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15. </w:t>
      </w:r>
      <w:r w:rsidR="00FE606C" w:rsidRPr="00176620">
        <w:rPr>
          <w:rFonts w:eastAsia="Times New Roman" w:cs="Times New Roman"/>
          <w:color w:val="000000" w:themeColor="text1"/>
          <w:szCs w:val="24"/>
          <w:lang w:eastAsia="ru-RU"/>
        </w:rPr>
        <w:t>Части зуба – (коронка, шейка, корень)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16. </w:t>
      </w:r>
      <w:r w:rsidR="00FE606C" w:rsidRPr="00176620">
        <w:rPr>
          <w:rFonts w:eastAsia="Times New Roman" w:cs="Times New Roman"/>
          <w:color w:val="000000" w:themeColor="text1"/>
          <w:szCs w:val="24"/>
          <w:lang w:eastAsia="ru-RU"/>
        </w:rPr>
        <w:t>Коронку зуба снаружи покрывает – (эмаль)</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17. </w:t>
      </w:r>
      <w:r w:rsidR="00FE606C" w:rsidRPr="00176620">
        <w:rPr>
          <w:rFonts w:eastAsia="Times New Roman" w:cs="Times New Roman"/>
          <w:color w:val="000000" w:themeColor="text1"/>
          <w:szCs w:val="24"/>
          <w:lang w:eastAsia="ru-RU"/>
        </w:rPr>
        <w:t>Основной фермент желудочного сока – (пепсин)</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18. </w:t>
      </w:r>
      <w:r w:rsidR="00FE606C" w:rsidRPr="00176620">
        <w:rPr>
          <w:rFonts w:eastAsia="Times New Roman" w:cs="Times New Roman"/>
          <w:color w:val="000000" w:themeColor="text1"/>
          <w:szCs w:val="24"/>
          <w:lang w:eastAsia="ru-RU"/>
        </w:rPr>
        <w:t>Кислота в составе желудочного сока – (соляная)</w:t>
      </w:r>
    </w:p>
    <w:p w:rsidR="00FE606C" w:rsidRPr="00176620" w:rsidRDefault="00604F63" w:rsidP="00FE606C">
      <w:pPr>
        <w:shd w:val="clear" w:color="auto" w:fill="FFFFFF"/>
        <w:rPr>
          <w:rFonts w:eastAsia="Times New Roman" w:cs="Times New Roman"/>
          <w:color w:val="000000" w:themeColor="text1"/>
          <w:szCs w:val="24"/>
          <w:lang w:eastAsia="ru-RU"/>
        </w:rPr>
      </w:pPr>
      <w:r>
        <w:rPr>
          <w:rFonts w:eastAsia="Times New Roman" w:cs="Times New Roman"/>
          <w:color w:val="000000" w:themeColor="text1"/>
          <w:szCs w:val="24"/>
          <w:lang w:eastAsia="ru-RU"/>
        </w:rPr>
        <w:t xml:space="preserve">19. </w:t>
      </w:r>
      <w:r w:rsidR="00FE606C" w:rsidRPr="00176620">
        <w:rPr>
          <w:rFonts w:eastAsia="Times New Roman" w:cs="Times New Roman"/>
          <w:color w:val="000000" w:themeColor="text1"/>
          <w:szCs w:val="24"/>
          <w:lang w:eastAsia="ru-RU"/>
        </w:rPr>
        <w:t>Выросты слизистой оболочки тонкого кишечника – (ворсинки)</w:t>
      </w:r>
    </w:p>
    <w:p w:rsidR="00FE606C" w:rsidRDefault="00FE606C" w:rsidP="00FE606C">
      <w:pPr>
        <w:shd w:val="clear" w:color="auto" w:fill="FFFFFF"/>
        <w:rPr>
          <w:rFonts w:eastAsia="Times New Roman" w:cs="Times New Roman"/>
          <w:b/>
          <w:bCs/>
          <w:color w:val="000000" w:themeColor="text1"/>
          <w:szCs w:val="24"/>
          <w:lang w:eastAsia="ru-RU"/>
        </w:rPr>
      </w:pPr>
    </w:p>
    <w:p w:rsidR="00737382" w:rsidRDefault="00737382" w:rsidP="00FE606C">
      <w:pPr>
        <w:shd w:val="clear" w:color="auto" w:fill="FFFFFF"/>
        <w:rPr>
          <w:rFonts w:eastAsia="Times New Roman" w:cs="Times New Roman"/>
          <w:b/>
          <w:bCs/>
          <w:color w:val="000000" w:themeColor="text1"/>
          <w:szCs w:val="24"/>
          <w:lang w:eastAsia="ru-RU"/>
        </w:rPr>
      </w:pPr>
    </w:p>
    <w:p w:rsidR="00737382" w:rsidRDefault="00737382" w:rsidP="00FE606C">
      <w:pPr>
        <w:shd w:val="clear" w:color="auto" w:fill="FFFFFF"/>
        <w:rPr>
          <w:rFonts w:eastAsia="Times New Roman" w:cs="Times New Roman"/>
          <w:b/>
          <w:bCs/>
          <w:color w:val="000000" w:themeColor="text1"/>
          <w:szCs w:val="24"/>
          <w:lang w:eastAsia="ru-RU"/>
        </w:rPr>
      </w:pPr>
    </w:p>
    <w:p w:rsidR="00604F63" w:rsidRDefault="00604F63" w:rsidP="00FE606C">
      <w:pPr>
        <w:shd w:val="clear" w:color="auto" w:fill="FFFFFF"/>
        <w:rPr>
          <w:rFonts w:eastAsia="Times New Roman" w:cs="Times New Roman"/>
          <w:b/>
          <w:bCs/>
          <w:color w:val="000000" w:themeColor="text1"/>
          <w:szCs w:val="24"/>
          <w:lang w:eastAsia="ru-RU"/>
        </w:rPr>
      </w:pPr>
    </w:p>
    <w:p w:rsidR="00604F63" w:rsidRDefault="00604F63" w:rsidP="00FE606C">
      <w:pPr>
        <w:shd w:val="clear" w:color="auto" w:fill="FFFFFF"/>
        <w:rPr>
          <w:rFonts w:eastAsia="Times New Roman" w:cs="Times New Roman"/>
          <w:b/>
          <w:bCs/>
          <w:color w:val="000000" w:themeColor="text1"/>
          <w:szCs w:val="24"/>
          <w:lang w:eastAsia="ru-RU"/>
        </w:rPr>
      </w:pPr>
    </w:p>
    <w:p w:rsidR="00604F63" w:rsidRDefault="00604F63" w:rsidP="00FE606C">
      <w:pPr>
        <w:shd w:val="clear" w:color="auto" w:fill="FFFFFF"/>
        <w:rPr>
          <w:rFonts w:eastAsia="Times New Roman" w:cs="Times New Roman"/>
          <w:b/>
          <w:bCs/>
          <w:color w:val="000000" w:themeColor="text1"/>
          <w:szCs w:val="24"/>
          <w:lang w:eastAsia="ru-RU"/>
        </w:rPr>
      </w:pPr>
    </w:p>
    <w:p w:rsidR="00737382" w:rsidRPr="00176620" w:rsidRDefault="00737382" w:rsidP="00FE606C">
      <w:pPr>
        <w:shd w:val="clear" w:color="auto" w:fill="FFFFFF"/>
        <w:rPr>
          <w:rFonts w:eastAsia="Times New Roman" w:cs="Times New Roman"/>
          <w:b/>
          <w:bCs/>
          <w:color w:val="000000" w:themeColor="text1"/>
          <w:szCs w:val="24"/>
          <w:lang w:eastAsia="ru-RU"/>
        </w:rPr>
      </w:pPr>
    </w:p>
    <w:p w:rsidR="00FE606C" w:rsidRDefault="00FE606C" w:rsidP="00FE606C">
      <w:pPr>
        <w:shd w:val="clear" w:color="auto" w:fill="FFFFFF"/>
        <w:spacing w:before="180" w:after="180"/>
        <w:jc w:val="right"/>
        <w:rPr>
          <w:rFonts w:eastAsia="Times New Roman" w:cs="Times New Roman"/>
          <w:b/>
          <w:color w:val="000000" w:themeColor="text1"/>
          <w:sz w:val="28"/>
          <w:szCs w:val="28"/>
          <w:lang w:eastAsia="ru-RU"/>
        </w:rPr>
      </w:pPr>
      <w:r w:rsidRPr="00176620">
        <w:rPr>
          <w:rFonts w:eastAsia="Times New Roman" w:cs="Times New Roman"/>
          <w:b/>
          <w:color w:val="000000" w:themeColor="text1"/>
          <w:sz w:val="28"/>
          <w:szCs w:val="28"/>
          <w:lang w:eastAsia="ru-RU"/>
        </w:rPr>
        <w:lastRenderedPageBreak/>
        <w:t xml:space="preserve">Приложение </w:t>
      </w:r>
      <w:r w:rsidR="00737382">
        <w:rPr>
          <w:rFonts w:eastAsia="Times New Roman" w:cs="Times New Roman"/>
          <w:b/>
          <w:color w:val="000000" w:themeColor="text1"/>
          <w:sz w:val="28"/>
          <w:szCs w:val="28"/>
          <w:lang w:eastAsia="ru-RU"/>
        </w:rPr>
        <w:t>№ 11</w:t>
      </w:r>
    </w:p>
    <w:p w:rsidR="00737382" w:rsidRPr="00737382" w:rsidRDefault="00737382" w:rsidP="00737382">
      <w:pPr>
        <w:shd w:val="clear" w:color="auto" w:fill="FFFFFF"/>
        <w:spacing w:before="180" w:after="180"/>
        <w:jc w:val="center"/>
        <w:rPr>
          <w:rFonts w:eastAsia="Times New Roman" w:cs="Times New Roman"/>
          <w:b/>
          <w:color w:val="000000" w:themeColor="text1"/>
          <w:szCs w:val="24"/>
          <w:lang w:eastAsia="ru-RU"/>
        </w:rPr>
      </w:pPr>
      <w:r>
        <w:rPr>
          <w:rFonts w:eastAsia="Times New Roman" w:cs="Times New Roman"/>
          <w:b/>
          <w:color w:val="000000" w:themeColor="text1"/>
          <w:szCs w:val="24"/>
          <w:lang w:eastAsia="ru-RU"/>
        </w:rPr>
        <w:t>Примеры работы с иллюстрациями.</w:t>
      </w:r>
    </w:p>
    <w:p w:rsidR="00FE606C" w:rsidRPr="00176620" w:rsidRDefault="00FE606C" w:rsidP="00FE606C">
      <w:pPr>
        <w:pStyle w:val="a0"/>
        <w:spacing w:after="0"/>
        <w:rPr>
          <w:rStyle w:val="a6"/>
          <w:rFonts w:cs="Times New Roman"/>
          <w:i w:val="0"/>
          <w:iCs w:val="0"/>
          <w:color w:val="000000" w:themeColor="text1"/>
          <w:szCs w:val="24"/>
        </w:rPr>
      </w:pPr>
      <w:r w:rsidRPr="00176620">
        <w:rPr>
          <w:rStyle w:val="a6"/>
          <w:rFonts w:cs="Times New Roman"/>
          <w:i w:val="0"/>
          <w:iCs w:val="0"/>
          <w:color w:val="000000" w:themeColor="text1"/>
          <w:szCs w:val="24"/>
        </w:rPr>
        <w:t xml:space="preserve">Например, рассмотрите рисунки « Строение луковицы» и «Строение вегетативной почки». </w:t>
      </w:r>
    </w:p>
    <w:p w:rsidR="00FE606C" w:rsidRPr="00D50079" w:rsidRDefault="00FE606C" w:rsidP="00FE606C">
      <w:pPr>
        <w:pStyle w:val="a0"/>
        <w:spacing w:after="0"/>
        <w:rPr>
          <w:rStyle w:val="a6"/>
          <w:rFonts w:cs="Times New Roman"/>
          <w:i w:val="0"/>
          <w:iCs w:val="0"/>
          <w:szCs w:val="24"/>
        </w:rPr>
      </w:pPr>
      <w:r w:rsidRPr="00176620">
        <w:rPr>
          <w:rFonts w:cs="Times New Roman"/>
          <w:noProof/>
          <w:color w:val="000000" w:themeColor="text1"/>
          <w:szCs w:val="24"/>
          <w:lang w:eastAsia="ru-RU"/>
        </w:rPr>
        <w:drawing>
          <wp:inline distT="0" distB="0" distL="0" distR="0">
            <wp:extent cx="2042795" cy="2072005"/>
            <wp:effectExtent l="19050" t="0" r="0" b="0"/>
            <wp:docPr id="14" name="Рисунок 4" descr="08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085_2"/>
                    <pic:cNvPicPr>
                      <a:picLocks noChangeAspect="1" noChangeArrowheads="1"/>
                    </pic:cNvPicPr>
                  </pic:nvPicPr>
                  <pic:blipFill>
                    <a:blip r:embed="rId27"/>
                    <a:srcRect/>
                    <a:stretch>
                      <a:fillRect/>
                    </a:stretch>
                  </pic:blipFill>
                  <pic:spPr bwMode="auto">
                    <a:xfrm>
                      <a:off x="0" y="0"/>
                      <a:ext cx="2042795" cy="2072005"/>
                    </a:xfrm>
                    <a:prstGeom prst="rect">
                      <a:avLst/>
                    </a:prstGeom>
                    <a:noFill/>
                    <a:ln w="9525">
                      <a:noFill/>
                      <a:miter lim="800000"/>
                      <a:headEnd/>
                      <a:tailEnd/>
                    </a:ln>
                  </pic:spPr>
                </pic:pic>
              </a:graphicData>
            </a:graphic>
          </wp:inline>
        </w:drawing>
      </w:r>
      <w:r>
        <w:rPr>
          <w:rFonts w:cs="Times New Roman"/>
          <w:noProof/>
          <w:szCs w:val="24"/>
          <w:lang w:eastAsia="ru-RU"/>
        </w:rPr>
        <w:drawing>
          <wp:inline distT="0" distB="0" distL="0" distR="0">
            <wp:extent cx="1721485" cy="2139950"/>
            <wp:effectExtent l="19050" t="0" r="0" b="0"/>
            <wp:docPr id="1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8"/>
                    <a:srcRect/>
                    <a:stretch>
                      <a:fillRect/>
                    </a:stretch>
                  </pic:blipFill>
                  <pic:spPr bwMode="auto">
                    <a:xfrm>
                      <a:off x="0" y="0"/>
                      <a:ext cx="1721485" cy="2139950"/>
                    </a:xfrm>
                    <a:prstGeom prst="rect">
                      <a:avLst/>
                    </a:prstGeom>
                    <a:noFill/>
                    <a:ln w="9525">
                      <a:noFill/>
                      <a:miter lim="800000"/>
                      <a:headEnd/>
                      <a:tailEnd/>
                    </a:ln>
                  </pic:spPr>
                </pic:pic>
              </a:graphicData>
            </a:graphic>
          </wp:inline>
        </w:drawing>
      </w:r>
    </w:p>
    <w:p w:rsidR="00FE606C" w:rsidRDefault="00FE606C" w:rsidP="00FE606C">
      <w:pPr>
        <w:pStyle w:val="a0"/>
        <w:spacing w:after="0"/>
        <w:rPr>
          <w:rStyle w:val="a6"/>
          <w:rFonts w:cs="Times New Roman"/>
          <w:i w:val="0"/>
          <w:iCs w:val="0"/>
          <w:szCs w:val="24"/>
        </w:rPr>
      </w:pPr>
    </w:p>
    <w:p w:rsidR="00FE606C" w:rsidRPr="00D50079" w:rsidRDefault="00FE606C" w:rsidP="00FE606C">
      <w:pPr>
        <w:pStyle w:val="a0"/>
        <w:spacing w:after="0"/>
        <w:rPr>
          <w:rStyle w:val="a6"/>
          <w:rFonts w:cs="Times New Roman"/>
          <w:i w:val="0"/>
          <w:iCs w:val="0"/>
          <w:szCs w:val="24"/>
        </w:rPr>
      </w:pPr>
      <w:r w:rsidRPr="00D50079">
        <w:rPr>
          <w:rStyle w:val="a6"/>
          <w:rFonts w:cs="Times New Roman"/>
          <w:i w:val="0"/>
          <w:iCs w:val="0"/>
          <w:szCs w:val="24"/>
        </w:rPr>
        <w:t xml:space="preserve">Сравните их и, прочитав соответствующий текст учебника, сформулируйте вывод. </w:t>
      </w:r>
    </w:p>
    <w:p w:rsidR="00FE606C" w:rsidRDefault="00FE606C" w:rsidP="00FE606C">
      <w:pPr>
        <w:pStyle w:val="a0"/>
        <w:spacing w:after="0"/>
        <w:rPr>
          <w:rStyle w:val="a6"/>
          <w:rFonts w:cs="Times New Roman"/>
          <w:i w:val="0"/>
          <w:iCs w:val="0"/>
          <w:szCs w:val="24"/>
        </w:rPr>
      </w:pPr>
    </w:p>
    <w:p w:rsidR="00FE606C" w:rsidRDefault="00FE606C" w:rsidP="00FE606C">
      <w:pPr>
        <w:pStyle w:val="a0"/>
        <w:spacing w:after="0"/>
        <w:rPr>
          <w:rStyle w:val="a6"/>
          <w:rFonts w:cs="Times New Roman"/>
          <w:i w:val="0"/>
          <w:iCs w:val="0"/>
          <w:szCs w:val="24"/>
        </w:rPr>
      </w:pPr>
    </w:p>
    <w:p w:rsidR="00FE606C" w:rsidRPr="00D50079" w:rsidRDefault="00737382" w:rsidP="00FE606C">
      <w:pPr>
        <w:pStyle w:val="a0"/>
        <w:spacing w:after="0"/>
        <w:rPr>
          <w:rStyle w:val="a6"/>
          <w:rFonts w:cs="Times New Roman"/>
          <w:i w:val="0"/>
          <w:iCs w:val="0"/>
          <w:szCs w:val="24"/>
        </w:rPr>
      </w:pPr>
      <w:r>
        <w:rPr>
          <w:rStyle w:val="a6"/>
          <w:rFonts w:cs="Times New Roman"/>
          <w:i w:val="0"/>
          <w:iCs w:val="0"/>
          <w:szCs w:val="24"/>
        </w:rPr>
        <w:t>П</w:t>
      </w:r>
      <w:r w:rsidR="00FE606C" w:rsidRPr="00D50079">
        <w:rPr>
          <w:rStyle w:val="a6"/>
          <w:rFonts w:cs="Times New Roman"/>
          <w:i w:val="0"/>
          <w:iCs w:val="0"/>
          <w:szCs w:val="24"/>
        </w:rPr>
        <w:t xml:space="preserve">рием работы с иллюстрациями </w:t>
      </w:r>
      <w:r w:rsidR="00FE606C" w:rsidRPr="00D50079">
        <w:rPr>
          <w:rStyle w:val="a6"/>
          <w:rFonts w:cs="Times New Roman"/>
          <w:b/>
          <w:i w:val="0"/>
          <w:iCs w:val="0"/>
          <w:szCs w:val="24"/>
        </w:rPr>
        <w:t>«Рисунок и термин»</w:t>
      </w:r>
      <w:r>
        <w:rPr>
          <w:rStyle w:val="a6"/>
          <w:rFonts w:cs="Times New Roman"/>
          <w:b/>
          <w:i w:val="0"/>
          <w:iCs w:val="0"/>
          <w:szCs w:val="24"/>
        </w:rPr>
        <w:t>.</w:t>
      </w:r>
    </w:p>
    <w:p w:rsidR="00FE606C" w:rsidRDefault="00FE606C" w:rsidP="00FE606C">
      <w:pPr>
        <w:pStyle w:val="a0"/>
        <w:spacing w:after="0"/>
        <w:rPr>
          <w:rStyle w:val="a6"/>
          <w:rFonts w:cs="Times New Roman"/>
          <w:i w:val="0"/>
          <w:iCs w:val="0"/>
          <w:szCs w:val="24"/>
        </w:rPr>
      </w:pPr>
    </w:p>
    <w:p w:rsidR="00FE606C" w:rsidRPr="00D50079" w:rsidRDefault="00FE606C" w:rsidP="00FE606C">
      <w:pPr>
        <w:pStyle w:val="a0"/>
        <w:spacing w:after="0"/>
        <w:rPr>
          <w:rStyle w:val="a6"/>
          <w:rFonts w:cs="Times New Roman"/>
          <w:i w:val="0"/>
          <w:iCs w:val="0"/>
          <w:szCs w:val="24"/>
        </w:rPr>
      </w:pPr>
      <w:r w:rsidRPr="00D50079">
        <w:rPr>
          <w:rStyle w:val="a6"/>
          <w:rFonts w:cs="Times New Roman"/>
          <w:i w:val="0"/>
          <w:iCs w:val="0"/>
          <w:szCs w:val="24"/>
        </w:rPr>
        <w:t xml:space="preserve">Рассмотрите рисунок. Из предложенного списка терминов выберите те, что относятся к данному рисунку. </w:t>
      </w:r>
    </w:p>
    <w:p w:rsidR="00FE606C" w:rsidRPr="00D50079" w:rsidRDefault="00FE606C" w:rsidP="00FE606C">
      <w:pPr>
        <w:pStyle w:val="a0"/>
        <w:spacing w:after="0"/>
        <w:rPr>
          <w:rStyle w:val="a6"/>
          <w:rFonts w:cs="Times New Roman"/>
          <w:i w:val="0"/>
          <w:iCs w:val="0"/>
          <w:szCs w:val="24"/>
        </w:rPr>
      </w:pPr>
      <w:r w:rsidRPr="00D50079">
        <w:rPr>
          <w:rStyle w:val="a6"/>
          <w:rFonts w:cs="Times New Roman"/>
          <w:i w:val="0"/>
          <w:iCs w:val="0"/>
          <w:szCs w:val="24"/>
        </w:rPr>
        <w:t>Используя термины, закончите текст.</w:t>
      </w:r>
    </w:p>
    <w:p w:rsidR="00FE606C" w:rsidRPr="00D50079" w:rsidRDefault="00FE606C" w:rsidP="00F50ED7">
      <w:pPr>
        <w:pStyle w:val="a0"/>
        <w:numPr>
          <w:ilvl w:val="1"/>
          <w:numId w:val="11"/>
        </w:numPr>
        <w:spacing w:after="0"/>
        <w:ind w:left="357" w:hanging="357"/>
        <w:rPr>
          <w:rStyle w:val="a6"/>
          <w:rFonts w:cs="Times New Roman"/>
          <w:i w:val="0"/>
          <w:iCs w:val="0"/>
          <w:szCs w:val="24"/>
        </w:rPr>
      </w:pPr>
      <w:r>
        <w:rPr>
          <w:rFonts w:cs="Times New Roman"/>
          <w:noProof/>
          <w:szCs w:val="24"/>
          <w:lang w:eastAsia="ru-RU"/>
        </w:rPr>
        <w:drawing>
          <wp:anchor distT="0" distB="0" distL="114300" distR="114300" simplePos="0" relativeHeight="251737088" behindDoc="0" locked="0" layoutInCell="1" allowOverlap="1">
            <wp:simplePos x="0" y="0"/>
            <wp:positionH relativeFrom="column">
              <wp:posOffset>-203835</wp:posOffset>
            </wp:positionH>
            <wp:positionV relativeFrom="paragraph">
              <wp:posOffset>106680</wp:posOffset>
            </wp:positionV>
            <wp:extent cx="3105150" cy="2239645"/>
            <wp:effectExtent l="19050" t="0" r="0" b="0"/>
            <wp:wrapSquare wrapText="bothSides"/>
            <wp:docPr id="7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9"/>
                    <a:srcRect/>
                    <a:stretch>
                      <a:fillRect/>
                    </a:stretch>
                  </pic:blipFill>
                  <pic:spPr bwMode="auto">
                    <a:xfrm>
                      <a:off x="0" y="0"/>
                      <a:ext cx="3105150" cy="2239645"/>
                    </a:xfrm>
                    <a:prstGeom prst="rect">
                      <a:avLst/>
                    </a:prstGeom>
                    <a:noFill/>
                    <a:ln w="9525">
                      <a:noFill/>
                      <a:miter lim="800000"/>
                      <a:headEnd/>
                      <a:tailEnd/>
                    </a:ln>
                  </pic:spPr>
                </pic:pic>
              </a:graphicData>
            </a:graphic>
          </wp:anchor>
        </w:drawing>
      </w:r>
      <w:r w:rsidRPr="00D50079">
        <w:rPr>
          <w:rStyle w:val="a6"/>
          <w:rFonts w:cs="Times New Roman"/>
          <w:i w:val="0"/>
          <w:iCs w:val="0"/>
          <w:szCs w:val="24"/>
        </w:rPr>
        <w:t>Стебель</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Корешок</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Семядоли</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Мочковатая корневая система</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Побег</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Листья</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Главный корень</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Прорастание</w:t>
      </w:r>
    </w:p>
    <w:p w:rsidR="00FE606C" w:rsidRPr="00D50079" w:rsidRDefault="00FE606C" w:rsidP="00F50ED7">
      <w:pPr>
        <w:pStyle w:val="a0"/>
        <w:numPr>
          <w:ilvl w:val="1"/>
          <w:numId w:val="11"/>
        </w:numPr>
        <w:spacing w:after="0"/>
        <w:ind w:left="357" w:hanging="357"/>
        <w:rPr>
          <w:rStyle w:val="a6"/>
          <w:rFonts w:cs="Times New Roman"/>
          <w:i w:val="0"/>
          <w:iCs w:val="0"/>
          <w:szCs w:val="24"/>
        </w:rPr>
      </w:pPr>
      <w:r w:rsidRPr="00D50079">
        <w:rPr>
          <w:rStyle w:val="a6"/>
          <w:rFonts w:cs="Times New Roman"/>
          <w:i w:val="0"/>
          <w:iCs w:val="0"/>
          <w:szCs w:val="24"/>
        </w:rPr>
        <w:t>Боковые корни</w:t>
      </w:r>
    </w:p>
    <w:p w:rsidR="00FE606C" w:rsidRPr="00D50079" w:rsidRDefault="00FE606C" w:rsidP="00FE606C">
      <w:pPr>
        <w:rPr>
          <w:rFonts w:cs="Times New Roman"/>
          <w:b/>
          <w:i/>
          <w:szCs w:val="24"/>
        </w:rPr>
      </w:pPr>
    </w:p>
    <w:p w:rsidR="00FE606C" w:rsidRDefault="00FE606C" w:rsidP="00FE606C">
      <w:pPr>
        <w:rPr>
          <w:rFonts w:cs="Times New Roman"/>
          <w:szCs w:val="24"/>
        </w:rPr>
      </w:pPr>
    </w:p>
    <w:p w:rsidR="00FE606C" w:rsidRDefault="00FE606C" w:rsidP="00FE606C">
      <w:pPr>
        <w:rPr>
          <w:rFonts w:cs="Times New Roman"/>
          <w:szCs w:val="24"/>
        </w:rPr>
      </w:pPr>
    </w:p>
    <w:p w:rsidR="00FE606C" w:rsidRDefault="00FE606C" w:rsidP="00FE606C">
      <w:pPr>
        <w:rPr>
          <w:rFonts w:cs="Times New Roman"/>
          <w:szCs w:val="24"/>
        </w:rPr>
      </w:pPr>
    </w:p>
    <w:p w:rsidR="00FE606C" w:rsidRDefault="00FE606C" w:rsidP="00FE606C">
      <w:pPr>
        <w:rPr>
          <w:rFonts w:cs="Times New Roman"/>
          <w:szCs w:val="24"/>
        </w:rPr>
      </w:pPr>
    </w:p>
    <w:p w:rsidR="00FE606C" w:rsidRDefault="00FE606C" w:rsidP="00FE606C">
      <w:pPr>
        <w:rPr>
          <w:rFonts w:cs="Times New Roman"/>
          <w:szCs w:val="24"/>
        </w:rPr>
      </w:pPr>
    </w:p>
    <w:p w:rsidR="00FE606C" w:rsidRPr="00D50079" w:rsidRDefault="00FE606C" w:rsidP="00FE606C">
      <w:pPr>
        <w:rPr>
          <w:rFonts w:cs="Times New Roman"/>
          <w:szCs w:val="24"/>
        </w:rPr>
      </w:pPr>
      <w:r w:rsidRPr="00D50079">
        <w:rPr>
          <w:rFonts w:cs="Times New Roman"/>
          <w:szCs w:val="24"/>
        </w:rPr>
        <w:t>Припрорастания семени фасоли первым появляется ___________. Из</w:t>
      </w:r>
      <w:r w:rsidR="00834DBC">
        <w:rPr>
          <w:rFonts w:cs="Times New Roman"/>
          <w:szCs w:val="24"/>
        </w:rPr>
        <w:t xml:space="preserve">    </w:t>
      </w:r>
      <w:r w:rsidRPr="00D50079">
        <w:rPr>
          <w:rFonts w:cs="Times New Roman"/>
          <w:szCs w:val="24"/>
        </w:rPr>
        <w:t>зародышевого</w:t>
      </w:r>
      <w:r w:rsidR="00834DBC">
        <w:rPr>
          <w:rFonts w:cs="Times New Roman"/>
          <w:szCs w:val="24"/>
        </w:rPr>
        <w:t xml:space="preserve">    </w:t>
      </w:r>
      <w:r w:rsidRPr="00D50079">
        <w:rPr>
          <w:rFonts w:cs="Times New Roman"/>
          <w:szCs w:val="24"/>
        </w:rPr>
        <w:t>корешка</w:t>
      </w:r>
      <w:r w:rsidR="00834DBC">
        <w:rPr>
          <w:rFonts w:cs="Times New Roman"/>
          <w:szCs w:val="24"/>
        </w:rPr>
        <w:t xml:space="preserve">    </w:t>
      </w:r>
      <w:r w:rsidRPr="00D50079">
        <w:rPr>
          <w:rFonts w:cs="Times New Roman"/>
          <w:szCs w:val="24"/>
        </w:rPr>
        <w:t>развивается</w:t>
      </w:r>
      <w:r w:rsidR="00834DBC">
        <w:rPr>
          <w:rFonts w:cs="Times New Roman"/>
          <w:szCs w:val="24"/>
        </w:rPr>
        <w:t xml:space="preserve">  </w:t>
      </w:r>
      <w:r w:rsidRPr="00D50079">
        <w:rPr>
          <w:rFonts w:cs="Times New Roman"/>
          <w:szCs w:val="24"/>
        </w:rPr>
        <w:t>______________.У фасоли образуется</w:t>
      </w:r>
      <w:r w:rsidR="00834DBC">
        <w:rPr>
          <w:rFonts w:cs="Times New Roman"/>
          <w:szCs w:val="24"/>
        </w:rPr>
        <w:t xml:space="preserve">  </w:t>
      </w:r>
      <w:r w:rsidRPr="00D50079">
        <w:rPr>
          <w:rFonts w:cs="Times New Roman"/>
          <w:szCs w:val="24"/>
        </w:rPr>
        <w:t>______________ корневая</w:t>
      </w:r>
      <w:r w:rsidR="00834DBC">
        <w:rPr>
          <w:rFonts w:cs="Times New Roman"/>
          <w:szCs w:val="24"/>
        </w:rPr>
        <w:t xml:space="preserve">  </w:t>
      </w:r>
      <w:r w:rsidRPr="00D50079">
        <w:rPr>
          <w:rFonts w:cs="Times New Roman"/>
          <w:szCs w:val="24"/>
        </w:rPr>
        <w:t>система, которая</w:t>
      </w:r>
      <w:r w:rsidR="00834DBC">
        <w:rPr>
          <w:rFonts w:cs="Times New Roman"/>
          <w:szCs w:val="24"/>
        </w:rPr>
        <w:t xml:space="preserve">  </w:t>
      </w:r>
      <w:r w:rsidRPr="00D50079">
        <w:rPr>
          <w:rFonts w:cs="Times New Roman"/>
          <w:szCs w:val="24"/>
        </w:rPr>
        <w:t>состоит</w:t>
      </w:r>
      <w:r w:rsidR="00834DBC">
        <w:rPr>
          <w:rFonts w:cs="Times New Roman"/>
          <w:szCs w:val="24"/>
        </w:rPr>
        <w:t xml:space="preserve">  </w:t>
      </w:r>
      <w:r w:rsidRPr="00D50079">
        <w:rPr>
          <w:rFonts w:cs="Times New Roman"/>
          <w:szCs w:val="24"/>
        </w:rPr>
        <w:t xml:space="preserve"> из______________ корня и_______________корней.</w:t>
      </w:r>
    </w:p>
    <w:p w:rsidR="00FE606C" w:rsidRPr="002B0680" w:rsidRDefault="00FE606C" w:rsidP="00FE606C">
      <w:pPr>
        <w:jc w:val="left"/>
        <w:rPr>
          <w:b/>
          <w:sz w:val="28"/>
          <w:szCs w:val="28"/>
        </w:rPr>
      </w:pPr>
    </w:p>
    <w:p w:rsidR="00FE606C" w:rsidRDefault="00FE606C" w:rsidP="00FE606C">
      <w:pPr>
        <w:jc w:val="center"/>
        <w:rPr>
          <w:b/>
          <w:i/>
          <w:sz w:val="28"/>
          <w:szCs w:val="28"/>
        </w:rPr>
      </w:pPr>
    </w:p>
    <w:p w:rsidR="00FE606C" w:rsidRDefault="00FE606C" w:rsidP="00FE606C">
      <w:pPr>
        <w:jc w:val="center"/>
        <w:rPr>
          <w:b/>
          <w:i/>
          <w:sz w:val="28"/>
          <w:szCs w:val="28"/>
        </w:rPr>
      </w:pPr>
    </w:p>
    <w:p w:rsidR="00FE606C" w:rsidRDefault="00FE606C" w:rsidP="00FE606C">
      <w:pPr>
        <w:jc w:val="center"/>
        <w:rPr>
          <w:b/>
          <w:i/>
          <w:sz w:val="28"/>
          <w:szCs w:val="28"/>
        </w:rPr>
      </w:pPr>
    </w:p>
    <w:p w:rsidR="00FE606C" w:rsidRDefault="00FE606C" w:rsidP="00737382">
      <w:pPr>
        <w:rPr>
          <w:b/>
          <w:i/>
          <w:sz w:val="28"/>
          <w:szCs w:val="28"/>
        </w:rPr>
      </w:pPr>
    </w:p>
    <w:p w:rsidR="00FE606C" w:rsidRPr="00737382" w:rsidRDefault="00FE606C" w:rsidP="00FE606C">
      <w:pPr>
        <w:jc w:val="center"/>
        <w:rPr>
          <w:b/>
          <w:szCs w:val="24"/>
        </w:rPr>
      </w:pPr>
      <w:r w:rsidRPr="00737382">
        <w:rPr>
          <w:b/>
          <w:szCs w:val="24"/>
        </w:rPr>
        <w:lastRenderedPageBreak/>
        <w:t>Тема «Корень»</w:t>
      </w:r>
    </w:p>
    <w:p w:rsidR="00FE606C" w:rsidRPr="009F0F6A" w:rsidRDefault="00FE606C" w:rsidP="00FE606C">
      <w:pPr>
        <w:jc w:val="center"/>
        <w:rPr>
          <w:b/>
          <w:sz w:val="28"/>
          <w:szCs w:val="28"/>
        </w:rPr>
      </w:pPr>
    </w:p>
    <w:p w:rsidR="00FE606C" w:rsidRPr="009F0F6A" w:rsidRDefault="00FE606C" w:rsidP="00FE606C">
      <w:pPr>
        <w:rPr>
          <w:b/>
          <w:szCs w:val="24"/>
        </w:rPr>
      </w:pPr>
      <w:r w:rsidRPr="009F0F6A">
        <w:rPr>
          <w:b/>
          <w:szCs w:val="24"/>
        </w:rPr>
        <w:t>Задание 1.</w:t>
      </w:r>
    </w:p>
    <w:p w:rsidR="00FE606C" w:rsidRDefault="00FE606C" w:rsidP="00FE606C">
      <w:pPr>
        <w:rPr>
          <w:szCs w:val="24"/>
        </w:rPr>
      </w:pPr>
      <w:r w:rsidRPr="009F0F6A">
        <w:rPr>
          <w:szCs w:val="24"/>
        </w:rPr>
        <w:t>Рассмотрите рисунок. Какие корневые системы изо</w:t>
      </w:r>
      <w:r w:rsidRPr="009F0F6A">
        <w:rPr>
          <w:szCs w:val="24"/>
        </w:rPr>
        <w:softHyphen/>
        <w:t>бражены на рисунках? Какие корни обозначены цифра</w:t>
      </w:r>
      <w:r w:rsidRPr="009F0F6A">
        <w:rPr>
          <w:szCs w:val="24"/>
        </w:rPr>
        <w:softHyphen/>
        <w:t>ми 1—3? Какие корневые системы характерны для дву</w:t>
      </w:r>
      <w:r w:rsidRPr="009F0F6A">
        <w:rPr>
          <w:szCs w:val="24"/>
        </w:rPr>
        <w:softHyphen/>
        <w:t>дольных растений, а какие — для однодольных растений?</w:t>
      </w:r>
    </w:p>
    <w:p w:rsidR="00FE606C" w:rsidRPr="009F0F6A" w:rsidRDefault="00FE606C" w:rsidP="00FE606C">
      <w:pPr>
        <w:rPr>
          <w:szCs w:val="24"/>
        </w:rPr>
      </w:pPr>
      <w:r>
        <w:rPr>
          <w:noProof/>
          <w:szCs w:val="24"/>
          <w:lang w:eastAsia="ru-RU"/>
        </w:rPr>
        <w:drawing>
          <wp:anchor distT="0" distB="0" distL="114300" distR="114300" simplePos="0" relativeHeight="251700224" behindDoc="0" locked="0" layoutInCell="1" allowOverlap="1">
            <wp:simplePos x="0" y="0"/>
            <wp:positionH relativeFrom="column">
              <wp:posOffset>0</wp:posOffset>
            </wp:positionH>
            <wp:positionV relativeFrom="paragraph">
              <wp:posOffset>33020</wp:posOffset>
            </wp:positionV>
            <wp:extent cx="2238375" cy="1339850"/>
            <wp:effectExtent l="19050" t="0" r="9525"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30"/>
                    <a:srcRect/>
                    <a:stretch>
                      <a:fillRect/>
                    </a:stretch>
                  </pic:blipFill>
                  <pic:spPr bwMode="auto">
                    <a:xfrm>
                      <a:off x="0" y="0"/>
                      <a:ext cx="2238375" cy="1339850"/>
                    </a:xfrm>
                    <a:prstGeom prst="rect">
                      <a:avLst/>
                    </a:prstGeom>
                    <a:noFill/>
                    <a:ln w="9525">
                      <a:noFill/>
                      <a:miter lim="800000"/>
                      <a:headEnd/>
                      <a:tailEnd/>
                    </a:ln>
                  </pic:spPr>
                </pic:pic>
              </a:graphicData>
            </a:graphic>
          </wp:anchor>
        </w:drawing>
      </w:r>
    </w:p>
    <w:p w:rsidR="00FE606C" w:rsidRPr="009F0F6A" w:rsidRDefault="00FE606C" w:rsidP="00FE606C">
      <w:pPr>
        <w:rPr>
          <w:szCs w:val="24"/>
        </w:rPr>
      </w:pPr>
      <w:r w:rsidRPr="009F0F6A">
        <w:rPr>
          <w:b/>
          <w:szCs w:val="24"/>
        </w:rPr>
        <w:t>Задание 2.</w:t>
      </w:r>
    </w:p>
    <w:p w:rsidR="00FE606C" w:rsidRPr="009F0F6A" w:rsidRDefault="00FE606C" w:rsidP="00FE606C">
      <w:pPr>
        <w:rPr>
          <w:i/>
          <w:szCs w:val="24"/>
        </w:rPr>
      </w:pPr>
      <w:r w:rsidRPr="009F0F6A">
        <w:rPr>
          <w:bCs/>
          <w:i/>
          <w:szCs w:val="24"/>
        </w:rPr>
        <w:t>Какие утверждения верны?</w:t>
      </w:r>
    </w:p>
    <w:p w:rsidR="00FE606C" w:rsidRPr="009F0F6A" w:rsidRDefault="00FE606C" w:rsidP="00F50ED7">
      <w:pPr>
        <w:numPr>
          <w:ilvl w:val="0"/>
          <w:numId w:val="18"/>
        </w:numPr>
        <w:suppressAutoHyphens w:val="0"/>
        <w:jc w:val="left"/>
        <w:rPr>
          <w:szCs w:val="24"/>
        </w:rPr>
      </w:pPr>
      <w:r w:rsidRPr="009F0F6A">
        <w:rPr>
          <w:szCs w:val="24"/>
        </w:rPr>
        <w:t>Корень — специализированный орган почвенного питания.</w:t>
      </w:r>
    </w:p>
    <w:p w:rsidR="00FE606C" w:rsidRPr="009F0F6A" w:rsidRDefault="00FE606C" w:rsidP="00F50ED7">
      <w:pPr>
        <w:numPr>
          <w:ilvl w:val="0"/>
          <w:numId w:val="18"/>
        </w:numPr>
        <w:suppressAutoHyphens w:val="0"/>
        <w:jc w:val="left"/>
        <w:rPr>
          <w:szCs w:val="24"/>
        </w:rPr>
      </w:pPr>
      <w:r w:rsidRPr="009F0F6A">
        <w:rPr>
          <w:szCs w:val="24"/>
        </w:rPr>
        <w:t>Виды корневых систем: стержневая, мочковатая и придаточная.</w:t>
      </w:r>
    </w:p>
    <w:p w:rsidR="00FE606C" w:rsidRPr="009F0F6A" w:rsidRDefault="00FE606C" w:rsidP="00F50ED7">
      <w:pPr>
        <w:numPr>
          <w:ilvl w:val="0"/>
          <w:numId w:val="18"/>
        </w:numPr>
        <w:suppressAutoHyphens w:val="0"/>
        <w:jc w:val="left"/>
        <w:rPr>
          <w:szCs w:val="24"/>
        </w:rPr>
      </w:pPr>
      <w:r w:rsidRPr="009F0F6A">
        <w:rPr>
          <w:szCs w:val="24"/>
        </w:rPr>
        <w:t>Боковые корни отходят от главного корня.</w:t>
      </w:r>
    </w:p>
    <w:p w:rsidR="00FE606C" w:rsidRPr="009F0F6A" w:rsidRDefault="00FE606C" w:rsidP="00F50ED7">
      <w:pPr>
        <w:numPr>
          <w:ilvl w:val="0"/>
          <w:numId w:val="18"/>
        </w:numPr>
        <w:suppressAutoHyphens w:val="0"/>
        <w:jc w:val="left"/>
        <w:rPr>
          <w:szCs w:val="24"/>
        </w:rPr>
      </w:pPr>
      <w:r w:rsidRPr="009F0F6A">
        <w:rPr>
          <w:szCs w:val="24"/>
        </w:rPr>
        <w:t>Придаточные корни образуются на боковых корнях.</w:t>
      </w:r>
    </w:p>
    <w:p w:rsidR="00FE606C" w:rsidRPr="009F0F6A" w:rsidRDefault="00FE606C" w:rsidP="00FE606C">
      <w:pPr>
        <w:rPr>
          <w:szCs w:val="24"/>
        </w:rPr>
      </w:pPr>
      <w:r w:rsidRPr="009F0F6A">
        <w:rPr>
          <w:szCs w:val="24"/>
        </w:rPr>
        <w:t>5.Удаление верхушки корня усиливает рост корня.</w:t>
      </w:r>
    </w:p>
    <w:p w:rsidR="00FE606C" w:rsidRPr="009F0F6A" w:rsidRDefault="00FE606C" w:rsidP="00FE606C">
      <w:pPr>
        <w:rPr>
          <w:b/>
          <w:szCs w:val="24"/>
        </w:rPr>
      </w:pPr>
      <w:r w:rsidRPr="009F0F6A">
        <w:rPr>
          <w:b/>
          <w:szCs w:val="24"/>
        </w:rPr>
        <w:t>Задание 3.</w:t>
      </w:r>
    </w:p>
    <w:p w:rsidR="00FE606C" w:rsidRPr="009F0F6A" w:rsidRDefault="00FE606C" w:rsidP="00FE606C">
      <w:pPr>
        <w:rPr>
          <w:szCs w:val="24"/>
        </w:rPr>
      </w:pPr>
      <w:r w:rsidRPr="009F0F6A">
        <w:rPr>
          <w:szCs w:val="24"/>
        </w:rPr>
        <w:t>Тест.</w:t>
      </w:r>
    </w:p>
    <w:p w:rsidR="00FE606C" w:rsidRPr="009F0F6A" w:rsidRDefault="00FE606C" w:rsidP="00FE606C">
      <w:pPr>
        <w:rPr>
          <w:i/>
          <w:szCs w:val="24"/>
        </w:rPr>
      </w:pPr>
      <w:r w:rsidRPr="009F0F6A">
        <w:rPr>
          <w:i/>
          <w:szCs w:val="24"/>
        </w:rPr>
        <w:t>Основная функция корня заключается в...</w:t>
      </w:r>
    </w:p>
    <w:p w:rsidR="00FE606C" w:rsidRPr="009F0F6A" w:rsidRDefault="00FE606C" w:rsidP="00FE606C">
      <w:pPr>
        <w:rPr>
          <w:szCs w:val="24"/>
        </w:rPr>
      </w:pPr>
      <w:r w:rsidRPr="009F0F6A">
        <w:rPr>
          <w:szCs w:val="24"/>
        </w:rPr>
        <w:t>A. почвенном питании и образовании корнеплодов;</w:t>
      </w:r>
    </w:p>
    <w:p w:rsidR="00FE606C" w:rsidRPr="009F0F6A" w:rsidRDefault="00FE606C" w:rsidP="00FE606C">
      <w:pPr>
        <w:rPr>
          <w:szCs w:val="24"/>
        </w:rPr>
      </w:pPr>
      <w:r w:rsidRPr="009F0F6A">
        <w:rPr>
          <w:szCs w:val="24"/>
        </w:rPr>
        <w:t>Б. почвенном питании и удержании в почве;</w:t>
      </w:r>
    </w:p>
    <w:p w:rsidR="00FE606C" w:rsidRPr="009F0F6A" w:rsidRDefault="00FE606C" w:rsidP="00FE606C">
      <w:pPr>
        <w:rPr>
          <w:szCs w:val="24"/>
        </w:rPr>
      </w:pPr>
      <w:r w:rsidRPr="009F0F6A">
        <w:rPr>
          <w:szCs w:val="24"/>
        </w:rPr>
        <w:t>B. дыхании и удержании в почве;</w:t>
      </w:r>
    </w:p>
    <w:p w:rsidR="00FE606C" w:rsidRPr="009F0F6A" w:rsidRDefault="00FE606C" w:rsidP="00FE606C">
      <w:pPr>
        <w:rPr>
          <w:szCs w:val="24"/>
        </w:rPr>
      </w:pPr>
      <w:r w:rsidRPr="009F0F6A">
        <w:rPr>
          <w:szCs w:val="24"/>
        </w:rPr>
        <w:t>Г. размножении и почвенном питании.</w:t>
      </w:r>
    </w:p>
    <w:p w:rsidR="00FE606C" w:rsidRPr="009F0F6A" w:rsidRDefault="00FE606C" w:rsidP="00FE606C">
      <w:pPr>
        <w:rPr>
          <w:szCs w:val="24"/>
        </w:rPr>
      </w:pPr>
    </w:p>
    <w:p w:rsidR="00FE606C" w:rsidRPr="00737382" w:rsidRDefault="00FE606C" w:rsidP="00FE606C">
      <w:pPr>
        <w:jc w:val="center"/>
        <w:rPr>
          <w:b/>
          <w:szCs w:val="24"/>
        </w:rPr>
      </w:pPr>
      <w:r w:rsidRPr="00737382">
        <w:rPr>
          <w:b/>
          <w:szCs w:val="24"/>
        </w:rPr>
        <w:t>Тема «Корень»</w:t>
      </w:r>
    </w:p>
    <w:p w:rsidR="00FE606C" w:rsidRPr="00737382" w:rsidRDefault="00FE606C" w:rsidP="00FE606C">
      <w:pPr>
        <w:jc w:val="center"/>
        <w:rPr>
          <w:b/>
          <w:szCs w:val="24"/>
        </w:rPr>
      </w:pPr>
    </w:p>
    <w:p w:rsidR="00FE606C" w:rsidRDefault="00FE606C" w:rsidP="00FE606C">
      <w:pPr>
        <w:rPr>
          <w:b/>
          <w:szCs w:val="24"/>
        </w:rPr>
      </w:pPr>
      <w:r w:rsidRPr="002B0680">
        <w:rPr>
          <w:b/>
          <w:szCs w:val="24"/>
        </w:rPr>
        <w:t>Задание 1.</w:t>
      </w:r>
    </w:p>
    <w:p w:rsidR="00FE606C" w:rsidRPr="009F0F6A" w:rsidRDefault="00FE606C" w:rsidP="00FE606C">
      <w:pPr>
        <w:shd w:val="clear" w:color="auto" w:fill="FFFFFF"/>
        <w:spacing w:before="79"/>
        <w:rPr>
          <w:i/>
          <w:szCs w:val="24"/>
        </w:rPr>
      </w:pPr>
      <w:r>
        <w:rPr>
          <w:i/>
          <w:noProof/>
          <w:szCs w:val="24"/>
          <w:lang w:eastAsia="ru-RU"/>
        </w:rPr>
        <w:drawing>
          <wp:anchor distT="0" distB="0" distL="21590" distR="21590" simplePos="0" relativeHeight="251738112" behindDoc="0" locked="0" layoutInCell="1" allowOverlap="1">
            <wp:simplePos x="0" y="0"/>
            <wp:positionH relativeFrom="page">
              <wp:posOffset>1080135</wp:posOffset>
            </wp:positionH>
            <wp:positionV relativeFrom="paragraph">
              <wp:posOffset>101600</wp:posOffset>
            </wp:positionV>
            <wp:extent cx="2361565" cy="1334770"/>
            <wp:effectExtent l="19050" t="0" r="635" b="0"/>
            <wp:wrapSquare wrapText="bothSides"/>
            <wp:docPr id="78"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31"/>
                    <a:srcRect/>
                    <a:stretch>
                      <a:fillRect/>
                    </a:stretch>
                  </pic:blipFill>
                  <pic:spPr bwMode="auto">
                    <a:xfrm>
                      <a:off x="0" y="0"/>
                      <a:ext cx="2361565" cy="1334770"/>
                    </a:xfrm>
                    <a:prstGeom prst="rect">
                      <a:avLst/>
                    </a:prstGeom>
                    <a:noFill/>
                    <a:ln w="9525">
                      <a:noFill/>
                      <a:miter lim="800000"/>
                      <a:headEnd/>
                      <a:tailEnd/>
                    </a:ln>
                  </pic:spPr>
                </pic:pic>
              </a:graphicData>
            </a:graphic>
          </wp:anchor>
        </w:drawing>
      </w:r>
      <w:r w:rsidRPr="009F0F6A">
        <w:rPr>
          <w:i/>
          <w:szCs w:val="24"/>
        </w:rPr>
        <w:t>Рассмот</w:t>
      </w:r>
      <w:r>
        <w:rPr>
          <w:i/>
          <w:szCs w:val="24"/>
        </w:rPr>
        <w:t>рите рисунок. Перепишите предло</w:t>
      </w:r>
      <w:r w:rsidRPr="009F0F6A">
        <w:rPr>
          <w:i/>
          <w:szCs w:val="24"/>
        </w:rPr>
        <w:t>жения, вставив</w:t>
      </w:r>
      <w:r w:rsidR="00834DBC">
        <w:rPr>
          <w:i/>
          <w:szCs w:val="24"/>
        </w:rPr>
        <w:t xml:space="preserve">  </w:t>
      </w:r>
      <w:r w:rsidRPr="009F0F6A">
        <w:rPr>
          <w:i/>
          <w:szCs w:val="24"/>
        </w:rPr>
        <w:t xml:space="preserve"> пропущенные</w:t>
      </w:r>
      <w:r w:rsidR="00834DBC">
        <w:rPr>
          <w:i/>
          <w:szCs w:val="24"/>
        </w:rPr>
        <w:t xml:space="preserve">  </w:t>
      </w:r>
      <w:r w:rsidRPr="009F0F6A">
        <w:rPr>
          <w:i/>
          <w:szCs w:val="24"/>
        </w:rPr>
        <w:t xml:space="preserve"> слова.</w:t>
      </w:r>
    </w:p>
    <w:p w:rsidR="00FE606C" w:rsidRPr="002B0680" w:rsidRDefault="00FE606C" w:rsidP="00FE606C">
      <w:pPr>
        <w:rPr>
          <w:b/>
          <w:szCs w:val="24"/>
        </w:rPr>
      </w:pPr>
    </w:p>
    <w:p w:rsidR="00FE606C" w:rsidRPr="009F0F6A" w:rsidRDefault="00FE606C" w:rsidP="00FE606C">
      <w:pPr>
        <w:shd w:val="clear" w:color="auto" w:fill="FFFFFF"/>
        <w:tabs>
          <w:tab w:val="left" w:leader="dot" w:pos="2606"/>
        </w:tabs>
        <w:rPr>
          <w:szCs w:val="24"/>
        </w:rPr>
      </w:pPr>
      <w:r w:rsidRPr="009F0F6A">
        <w:rPr>
          <w:szCs w:val="24"/>
        </w:rPr>
        <w:t>При прорастании зерновки пшеницы первым появля</w:t>
      </w:r>
      <w:r w:rsidR="00737382">
        <w:rPr>
          <w:spacing w:val="-6"/>
          <w:szCs w:val="24"/>
        </w:rPr>
        <w:t>ется</w:t>
      </w:r>
      <w:r w:rsidR="00834DBC">
        <w:rPr>
          <w:spacing w:val="-6"/>
          <w:szCs w:val="24"/>
        </w:rPr>
        <w:t xml:space="preserve">  </w:t>
      </w:r>
      <w:r w:rsidR="00737382">
        <w:rPr>
          <w:spacing w:val="-6"/>
          <w:szCs w:val="24"/>
        </w:rPr>
        <w:t>……</w:t>
      </w:r>
      <w:r w:rsidRPr="009F0F6A">
        <w:rPr>
          <w:spacing w:val="-6"/>
          <w:szCs w:val="24"/>
        </w:rPr>
        <w:t>…….</w:t>
      </w:r>
      <w:r w:rsidR="00834DBC">
        <w:rPr>
          <w:spacing w:val="-6"/>
          <w:szCs w:val="24"/>
        </w:rPr>
        <w:t xml:space="preserve">  </w:t>
      </w:r>
      <w:r w:rsidRPr="009F0F6A">
        <w:rPr>
          <w:spacing w:val="-6"/>
          <w:szCs w:val="24"/>
        </w:rPr>
        <w:t>.</w:t>
      </w:r>
      <w:r w:rsidRPr="009F0F6A">
        <w:rPr>
          <w:szCs w:val="24"/>
        </w:rPr>
        <w:t>Почти одновременно с ним раз</w:t>
      </w:r>
      <w:r w:rsidRPr="009F0F6A">
        <w:rPr>
          <w:spacing w:val="-5"/>
          <w:szCs w:val="24"/>
        </w:rPr>
        <w:t>виваются</w:t>
      </w:r>
      <w:r w:rsidRPr="009F0F6A">
        <w:rPr>
          <w:szCs w:val="24"/>
        </w:rPr>
        <w:t>………</w:t>
      </w:r>
      <w:r w:rsidR="00737382">
        <w:rPr>
          <w:szCs w:val="24"/>
        </w:rPr>
        <w:t>…………………</w:t>
      </w:r>
      <w:r w:rsidRPr="009F0F6A">
        <w:rPr>
          <w:szCs w:val="24"/>
        </w:rPr>
        <w:t xml:space="preserve"> .</w:t>
      </w:r>
      <w:r w:rsidR="00737382">
        <w:rPr>
          <w:spacing w:val="-1"/>
          <w:szCs w:val="24"/>
        </w:rPr>
        <w:t xml:space="preserve">У </w:t>
      </w:r>
      <w:r w:rsidRPr="009F0F6A">
        <w:rPr>
          <w:spacing w:val="-1"/>
          <w:szCs w:val="24"/>
        </w:rPr>
        <w:t>пшеницы образуется………… корневая система, которая состоит из…………… и ……………….</w:t>
      </w:r>
      <w:r w:rsidR="00834DBC">
        <w:rPr>
          <w:spacing w:val="-1"/>
          <w:szCs w:val="24"/>
        </w:rPr>
        <w:t xml:space="preserve">  </w:t>
      </w:r>
      <w:r w:rsidRPr="009F0F6A">
        <w:rPr>
          <w:spacing w:val="-1"/>
          <w:szCs w:val="24"/>
        </w:rPr>
        <w:t>корней.</w:t>
      </w:r>
    </w:p>
    <w:p w:rsidR="00FE606C" w:rsidRPr="009F0F6A" w:rsidRDefault="00FE606C" w:rsidP="00FE606C">
      <w:pPr>
        <w:shd w:val="clear" w:color="auto" w:fill="FFFFFF"/>
        <w:tabs>
          <w:tab w:val="left" w:leader="dot" w:pos="2606"/>
        </w:tabs>
        <w:rPr>
          <w:szCs w:val="24"/>
        </w:rPr>
      </w:pPr>
    </w:p>
    <w:p w:rsidR="00FE606C" w:rsidRPr="009F0F6A" w:rsidRDefault="00FE606C" w:rsidP="00FE606C">
      <w:pPr>
        <w:rPr>
          <w:szCs w:val="24"/>
        </w:rPr>
      </w:pPr>
    </w:p>
    <w:p w:rsidR="00FE606C" w:rsidRPr="009F0F6A" w:rsidRDefault="00FE606C" w:rsidP="00FE606C">
      <w:pPr>
        <w:rPr>
          <w:b/>
          <w:szCs w:val="24"/>
        </w:rPr>
      </w:pPr>
      <w:r w:rsidRPr="009F0F6A">
        <w:rPr>
          <w:b/>
          <w:szCs w:val="24"/>
        </w:rPr>
        <w:t>Задание 2.</w:t>
      </w:r>
    </w:p>
    <w:p w:rsidR="00FE606C" w:rsidRPr="009F0F6A" w:rsidRDefault="00FE606C" w:rsidP="00FE606C">
      <w:pPr>
        <w:rPr>
          <w:i/>
          <w:szCs w:val="24"/>
        </w:rPr>
      </w:pPr>
      <w:r w:rsidRPr="009F0F6A">
        <w:rPr>
          <w:bCs/>
          <w:i/>
          <w:szCs w:val="24"/>
        </w:rPr>
        <w:t>Какие утверждения верны?</w:t>
      </w:r>
    </w:p>
    <w:p w:rsidR="00FE606C" w:rsidRPr="009F0F6A" w:rsidRDefault="00FE606C" w:rsidP="00F50ED7">
      <w:pPr>
        <w:numPr>
          <w:ilvl w:val="0"/>
          <w:numId w:val="19"/>
        </w:numPr>
        <w:suppressAutoHyphens w:val="0"/>
        <w:jc w:val="left"/>
        <w:rPr>
          <w:szCs w:val="24"/>
        </w:rPr>
      </w:pPr>
      <w:r w:rsidRPr="009F0F6A">
        <w:rPr>
          <w:szCs w:val="24"/>
        </w:rPr>
        <w:t>Корень — специализированный орган почвенного питания.</w:t>
      </w:r>
    </w:p>
    <w:p w:rsidR="00FE606C" w:rsidRPr="009F0F6A" w:rsidRDefault="00FE606C" w:rsidP="00F50ED7">
      <w:pPr>
        <w:numPr>
          <w:ilvl w:val="0"/>
          <w:numId w:val="19"/>
        </w:numPr>
        <w:suppressAutoHyphens w:val="0"/>
        <w:jc w:val="left"/>
        <w:rPr>
          <w:szCs w:val="24"/>
        </w:rPr>
      </w:pPr>
      <w:r w:rsidRPr="009F0F6A">
        <w:rPr>
          <w:szCs w:val="24"/>
        </w:rPr>
        <w:t>Боковые корни отходят от главного корня.</w:t>
      </w:r>
    </w:p>
    <w:p w:rsidR="00FE606C" w:rsidRPr="009F0F6A" w:rsidRDefault="00FE606C" w:rsidP="00F50ED7">
      <w:pPr>
        <w:numPr>
          <w:ilvl w:val="0"/>
          <w:numId w:val="19"/>
        </w:numPr>
        <w:suppressAutoHyphens w:val="0"/>
        <w:jc w:val="left"/>
        <w:rPr>
          <w:szCs w:val="24"/>
        </w:rPr>
      </w:pPr>
      <w:r w:rsidRPr="009F0F6A">
        <w:rPr>
          <w:szCs w:val="24"/>
        </w:rPr>
        <w:t>Удаление верхушки корня усиливает рост корня.</w:t>
      </w:r>
    </w:p>
    <w:p w:rsidR="00FE606C" w:rsidRPr="009F0F6A" w:rsidRDefault="00FE606C" w:rsidP="00F50ED7">
      <w:pPr>
        <w:numPr>
          <w:ilvl w:val="0"/>
          <w:numId w:val="19"/>
        </w:numPr>
        <w:suppressAutoHyphens w:val="0"/>
        <w:jc w:val="left"/>
        <w:rPr>
          <w:szCs w:val="24"/>
        </w:rPr>
      </w:pPr>
      <w:r w:rsidRPr="009F0F6A">
        <w:rPr>
          <w:szCs w:val="24"/>
        </w:rPr>
        <w:t>Корень всасывает воду из почвы с помощью корневых волосков.</w:t>
      </w:r>
    </w:p>
    <w:p w:rsidR="00FE606C" w:rsidRPr="009F0F6A" w:rsidRDefault="00FE606C" w:rsidP="00F50ED7">
      <w:pPr>
        <w:numPr>
          <w:ilvl w:val="0"/>
          <w:numId w:val="19"/>
        </w:numPr>
        <w:suppressAutoHyphens w:val="0"/>
        <w:jc w:val="left"/>
        <w:rPr>
          <w:szCs w:val="24"/>
        </w:rPr>
      </w:pPr>
      <w:r w:rsidRPr="009F0F6A">
        <w:rPr>
          <w:szCs w:val="24"/>
        </w:rPr>
        <w:t>Кончик корня покрыт корневым чехликом.</w:t>
      </w:r>
    </w:p>
    <w:p w:rsidR="00FE606C" w:rsidRPr="001D475D" w:rsidRDefault="00FE606C" w:rsidP="00FE606C">
      <w:pPr>
        <w:rPr>
          <w:b/>
          <w:szCs w:val="24"/>
        </w:rPr>
      </w:pPr>
    </w:p>
    <w:p w:rsidR="00FE606C" w:rsidRPr="009F0F6A" w:rsidRDefault="00FE606C" w:rsidP="00FE606C">
      <w:pPr>
        <w:rPr>
          <w:szCs w:val="24"/>
        </w:rPr>
      </w:pPr>
    </w:p>
    <w:p w:rsidR="00FE606C" w:rsidRPr="009F0F6A" w:rsidRDefault="00FE606C" w:rsidP="00FE606C">
      <w:pPr>
        <w:rPr>
          <w:szCs w:val="24"/>
        </w:rPr>
      </w:pPr>
    </w:p>
    <w:p w:rsidR="00FE606C" w:rsidRDefault="00FE606C" w:rsidP="00FE606C">
      <w:pPr>
        <w:jc w:val="center"/>
        <w:rPr>
          <w:szCs w:val="24"/>
        </w:rPr>
      </w:pPr>
    </w:p>
    <w:p w:rsidR="00737382" w:rsidRDefault="00737382" w:rsidP="00FE606C">
      <w:pPr>
        <w:jc w:val="center"/>
        <w:rPr>
          <w:szCs w:val="24"/>
        </w:rPr>
      </w:pPr>
    </w:p>
    <w:p w:rsidR="00737382" w:rsidRDefault="00737382" w:rsidP="00FE606C">
      <w:pPr>
        <w:jc w:val="center"/>
        <w:rPr>
          <w:szCs w:val="24"/>
        </w:rPr>
      </w:pPr>
    </w:p>
    <w:p w:rsidR="00737382" w:rsidRDefault="00737382" w:rsidP="00FE606C">
      <w:pPr>
        <w:jc w:val="center"/>
        <w:rPr>
          <w:szCs w:val="24"/>
        </w:rPr>
      </w:pPr>
    </w:p>
    <w:p w:rsidR="00FE606C" w:rsidRPr="00737382" w:rsidRDefault="00FE606C" w:rsidP="00FE606C">
      <w:pPr>
        <w:jc w:val="center"/>
        <w:rPr>
          <w:b/>
          <w:szCs w:val="24"/>
        </w:rPr>
      </w:pPr>
      <w:r w:rsidRPr="00737382">
        <w:rPr>
          <w:b/>
          <w:szCs w:val="24"/>
        </w:rPr>
        <w:lastRenderedPageBreak/>
        <w:t>Тема: «Побег».</w:t>
      </w:r>
    </w:p>
    <w:p w:rsidR="00FE606C" w:rsidRPr="009F0F6A" w:rsidRDefault="00FE606C" w:rsidP="00FE606C">
      <w:pPr>
        <w:rPr>
          <w:i/>
          <w:szCs w:val="24"/>
        </w:rPr>
      </w:pPr>
      <w:r>
        <w:rPr>
          <w:i/>
          <w:noProof/>
          <w:szCs w:val="24"/>
          <w:lang w:eastAsia="ru-RU"/>
        </w:rPr>
        <w:drawing>
          <wp:anchor distT="0" distB="0" distL="114300" distR="114300" simplePos="0" relativeHeight="251698176" behindDoc="0" locked="0" layoutInCell="1" allowOverlap="1">
            <wp:simplePos x="0" y="0"/>
            <wp:positionH relativeFrom="column">
              <wp:posOffset>-342900</wp:posOffset>
            </wp:positionH>
            <wp:positionV relativeFrom="paragraph">
              <wp:posOffset>16510</wp:posOffset>
            </wp:positionV>
            <wp:extent cx="1600200" cy="2514600"/>
            <wp:effectExtent l="19050" t="0" r="0" b="0"/>
            <wp:wrapSquare wrapText="right"/>
            <wp:docPr id="6"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32">
                      <a:grayscl/>
                    </a:blip>
                    <a:srcRect/>
                    <a:stretch>
                      <a:fillRect/>
                    </a:stretch>
                  </pic:blipFill>
                  <pic:spPr bwMode="auto">
                    <a:xfrm>
                      <a:off x="0" y="0"/>
                      <a:ext cx="1600200" cy="2514600"/>
                    </a:xfrm>
                    <a:prstGeom prst="rect">
                      <a:avLst/>
                    </a:prstGeom>
                    <a:noFill/>
                    <a:ln w="9525">
                      <a:noFill/>
                      <a:miter lim="800000"/>
                      <a:headEnd/>
                      <a:tailEnd/>
                    </a:ln>
                  </pic:spPr>
                </pic:pic>
              </a:graphicData>
            </a:graphic>
          </wp:anchor>
        </w:drawing>
      </w:r>
    </w:p>
    <w:p w:rsidR="00FE606C" w:rsidRPr="009F0F6A" w:rsidRDefault="00FE606C" w:rsidP="00FE606C">
      <w:pPr>
        <w:rPr>
          <w:i/>
          <w:szCs w:val="24"/>
        </w:rPr>
      </w:pPr>
      <w:r w:rsidRPr="009F0F6A">
        <w:rPr>
          <w:i/>
          <w:szCs w:val="24"/>
        </w:rPr>
        <w:t>1. Рассмотрите рисунок. Напишите названия частей строения побега, обозначенных цифрами.</w:t>
      </w:r>
    </w:p>
    <w:p w:rsidR="00FE606C" w:rsidRPr="009F0F6A" w:rsidRDefault="00FE606C" w:rsidP="00FE606C">
      <w:pPr>
        <w:rPr>
          <w:i/>
          <w:szCs w:val="24"/>
        </w:rPr>
      </w:pPr>
    </w:p>
    <w:p w:rsidR="00FE606C" w:rsidRPr="009F0F6A" w:rsidRDefault="00FE606C" w:rsidP="00FE606C">
      <w:pPr>
        <w:rPr>
          <w:i/>
          <w:szCs w:val="24"/>
        </w:rPr>
      </w:pPr>
      <w:r w:rsidRPr="009F0F6A">
        <w:rPr>
          <w:i/>
          <w:szCs w:val="24"/>
        </w:rPr>
        <w:t>2. Тестовые задания:</w:t>
      </w:r>
    </w:p>
    <w:p w:rsidR="00FE606C" w:rsidRPr="009F0F6A" w:rsidRDefault="00FE606C" w:rsidP="00FE606C">
      <w:pPr>
        <w:shd w:val="clear" w:color="auto" w:fill="FFFFFF"/>
        <w:tabs>
          <w:tab w:val="left" w:pos="252"/>
          <w:tab w:val="left" w:pos="2808"/>
        </w:tabs>
        <w:spacing w:before="14"/>
        <w:ind w:left="252" w:right="-90" w:hanging="209"/>
        <w:rPr>
          <w:spacing w:val="-5"/>
          <w:szCs w:val="24"/>
        </w:rPr>
      </w:pPr>
      <w:r w:rsidRPr="009F0F6A">
        <w:rPr>
          <w:b/>
          <w:szCs w:val="24"/>
        </w:rPr>
        <w:t>1)</w:t>
      </w:r>
      <w:r w:rsidRPr="009F0F6A">
        <w:rPr>
          <w:spacing w:val="-5"/>
          <w:szCs w:val="24"/>
        </w:rPr>
        <w:t xml:space="preserve"> Почки, развивающиеся на концах побегов,</w:t>
      </w:r>
      <w:r w:rsidR="00834DBC">
        <w:rPr>
          <w:spacing w:val="-5"/>
          <w:szCs w:val="24"/>
        </w:rPr>
        <w:t xml:space="preserve">  </w:t>
      </w:r>
      <w:r w:rsidRPr="009F0F6A">
        <w:rPr>
          <w:spacing w:val="-5"/>
          <w:szCs w:val="24"/>
        </w:rPr>
        <w:t>называют:</w:t>
      </w:r>
    </w:p>
    <w:p w:rsidR="00FE606C" w:rsidRPr="009F0F6A" w:rsidRDefault="00FE606C" w:rsidP="00FE606C">
      <w:pPr>
        <w:shd w:val="clear" w:color="auto" w:fill="FFFFFF"/>
        <w:tabs>
          <w:tab w:val="left" w:pos="252"/>
          <w:tab w:val="left" w:pos="2808"/>
        </w:tabs>
        <w:spacing w:before="14"/>
        <w:ind w:left="252" w:right="-90" w:hanging="209"/>
        <w:rPr>
          <w:szCs w:val="24"/>
        </w:rPr>
      </w:pPr>
      <w:r w:rsidRPr="009F0F6A">
        <w:rPr>
          <w:spacing w:val="-5"/>
          <w:szCs w:val="24"/>
        </w:rPr>
        <w:t>А. верхушечными</w:t>
      </w:r>
      <w:r w:rsidRPr="009F0F6A">
        <w:rPr>
          <w:rFonts w:ascii="Arial" w:hAnsi="Arial" w:cs="Arial"/>
          <w:szCs w:val="24"/>
        </w:rPr>
        <w:tab/>
      </w:r>
      <w:r w:rsidRPr="009F0F6A">
        <w:rPr>
          <w:spacing w:val="-3"/>
          <w:szCs w:val="24"/>
        </w:rPr>
        <w:t>В. пазушными</w:t>
      </w:r>
    </w:p>
    <w:p w:rsidR="00FE606C" w:rsidRPr="009F0F6A" w:rsidRDefault="00FE606C" w:rsidP="00FE606C">
      <w:pPr>
        <w:shd w:val="clear" w:color="auto" w:fill="FFFFFF"/>
        <w:tabs>
          <w:tab w:val="left" w:pos="2815"/>
        </w:tabs>
        <w:ind w:left="288"/>
        <w:rPr>
          <w:szCs w:val="24"/>
        </w:rPr>
      </w:pPr>
      <w:r w:rsidRPr="009F0F6A">
        <w:rPr>
          <w:spacing w:val="-3"/>
          <w:szCs w:val="24"/>
        </w:rPr>
        <w:t>Б. придаточными</w:t>
      </w:r>
      <w:r w:rsidRPr="009F0F6A">
        <w:rPr>
          <w:rFonts w:ascii="Arial" w:hAnsi="Arial" w:cs="Arial"/>
          <w:szCs w:val="24"/>
        </w:rPr>
        <w:tab/>
      </w:r>
      <w:r w:rsidRPr="009F0F6A">
        <w:rPr>
          <w:spacing w:val="-5"/>
          <w:szCs w:val="24"/>
        </w:rPr>
        <w:t>Г.</w:t>
      </w:r>
      <w:r w:rsidR="00834DBC">
        <w:rPr>
          <w:spacing w:val="-5"/>
          <w:szCs w:val="24"/>
        </w:rPr>
        <w:t xml:space="preserve">  </w:t>
      </w:r>
      <w:r w:rsidRPr="009F0F6A">
        <w:rPr>
          <w:spacing w:val="-5"/>
          <w:szCs w:val="24"/>
        </w:rPr>
        <w:t>спящими</w:t>
      </w:r>
    </w:p>
    <w:p w:rsidR="00FE606C" w:rsidRPr="009F0F6A" w:rsidRDefault="00FE606C" w:rsidP="00FE606C">
      <w:pPr>
        <w:shd w:val="clear" w:color="auto" w:fill="FFFFFF"/>
        <w:tabs>
          <w:tab w:val="left" w:pos="252"/>
          <w:tab w:val="left" w:pos="4440"/>
        </w:tabs>
        <w:spacing w:before="22"/>
        <w:ind w:left="43"/>
        <w:rPr>
          <w:szCs w:val="24"/>
        </w:rPr>
      </w:pPr>
      <w:r w:rsidRPr="009F0F6A">
        <w:rPr>
          <w:b/>
          <w:szCs w:val="24"/>
        </w:rPr>
        <w:t>2)</w:t>
      </w:r>
      <w:r w:rsidRPr="009F0F6A">
        <w:rPr>
          <w:spacing w:val="-5"/>
          <w:szCs w:val="24"/>
        </w:rPr>
        <w:t>Побег состоит из:</w:t>
      </w:r>
      <w:r w:rsidRPr="009F0F6A">
        <w:rPr>
          <w:spacing w:val="-5"/>
          <w:szCs w:val="24"/>
        </w:rPr>
        <w:tab/>
      </w:r>
    </w:p>
    <w:p w:rsidR="00FE606C" w:rsidRPr="009F0F6A" w:rsidRDefault="00FE606C" w:rsidP="00FE606C">
      <w:pPr>
        <w:shd w:val="clear" w:color="auto" w:fill="FFFFFF"/>
        <w:tabs>
          <w:tab w:val="left" w:pos="518"/>
        </w:tabs>
        <w:ind w:left="252"/>
        <w:rPr>
          <w:szCs w:val="24"/>
        </w:rPr>
      </w:pPr>
      <w:r w:rsidRPr="009F0F6A">
        <w:rPr>
          <w:spacing w:val="-15"/>
          <w:szCs w:val="24"/>
        </w:rPr>
        <w:t>A.</w:t>
      </w:r>
      <w:r w:rsidRPr="009F0F6A">
        <w:rPr>
          <w:szCs w:val="24"/>
        </w:rPr>
        <w:tab/>
      </w:r>
      <w:r w:rsidRPr="009F0F6A">
        <w:rPr>
          <w:spacing w:val="-4"/>
          <w:szCs w:val="24"/>
        </w:rPr>
        <w:t>стебля с расположенными на нем цветами</w:t>
      </w:r>
    </w:p>
    <w:p w:rsidR="00FE606C" w:rsidRPr="009F0F6A" w:rsidRDefault="00FE606C" w:rsidP="00FE606C">
      <w:pPr>
        <w:shd w:val="clear" w:color="auto" w:fill="FFFFFF"/>
        <w:ind w:left="274"/>
        <w:rPr>
          <w:szCs w:val="24"/>
        </w:rPr>
      </w:pPr>
      <w:r w:rsidRPr="009F0F6A">
        <w:rPr>
          <w:spacing w:val="-3"/>
          <w:szCs w:val="24"/>
        </w:rPr>
        <w:t>Б. стебля с расположенными на нем листьями и почками</w:t>
      </w:r>
    </w:p>
    <w:p w:rsidR="00FE606C" w:rsidRPr="009F0F6A" w:rsidRDefault="00FE606C" w:rsidP="00FE606C">
      <w:pPr>
        <w:shd w:val="clear" w:color="auto" w:fill="FFFFFF"/>
        <w:tabs>
          <w:tab w:val="left" w:pos="518"/>
        </w:tabs>
        <w:ind w:left="252"/>
        <w:rPr>
          <w:szCs w:val="24"/>
        </w:rPr>
      </w:pPr>
      <w:r w:rsidRPr="009F0F6A">
        <w:rPr>
          <w:spacing w:val="-23"/>
          <w:szCs w:val="24"/>
        </w:rPr>
        <w:t>B.</w:t>
      </w:r>
      <w:r w:rsidRPr="009F0F6A">
        <w:rPr>
          <w:szCs w:val="24"/>
        </w:rPr>
        <w:tab/>
      </w:r>
      <w:r w:rsidRPr="009F0F6A">
        <w:rPr>
          <w:spacing w:val="-5"/>
          <w:szCs w:val="24"/>
        </w:rPr>
        <w:t>корня и стебля</w:t>
      </w:r>
    </w:p>
    <w:p w:rsidR="00FE606C" w:rsidRPr="009F0F6A" w:rsidRDefault="00FE606C" w:rsidP="00FE606C">
      <w:pPr>
        <w:shd w:val="clear" w:color="auto" w:fill="FFFFFF"/>
        <w:ind w:left="274"/>
        <w:rPr>
          <w:spacing w:val="-7"/>
          <w:szCs w:val="24"/>
        </w:rPr>
      </w:pPr>
      <w:r w:rsidRPr="009F0F6A">
        <w:rPr>
          <w:spacing w:val="-7"/>
          <w:szCs w:val="24"/>
        </w:rPr>
        <w:t>Г.</w:t>
      </w:r>
      <w:r w:rsidR="00834DBC">
        <w:rPr>
          <w:spacing w:val="-7"/>
          <w:szCs w:val="24"/>
        </w:rPr>
        <w:t xml:space="preserve">  </w:t>
      </w:r>
      <w:r w:rsidRPr="009F0F6A">
        <w:rPr>
          <w:spacing w:val="-7"/>
          <w:szCs w:val="24"/>
        </w:rPr>
        <w:t xml:space="preserve">узлов и междоузлий. </w:t>
      </w:r>
    </w:p>
    <w:p w:rsidR="00FE606C" w:rsidRPr="009F0F6A" w:rsidRDefault="00FE606C" w:rsidP="00FE606C">
      <w:pPr>
        <w:shd w:val="clear" w:color="auto" w:fill="FFFFFF"/>
        <w:ind w:left="274"/>
        <w:rPr>
          <w:spacing w:val="-7"/>
          <w:szCs w:val="24"/>
        </w:rPr>
      </w:pPr>
      <w:r w:rsidRPr="009F0F6A">
        <w:rPr>
          <w:b/>
          <w:spacing w:val="-7"/>
          <w:szCs w:val="24"/>
        </w:rPr>
        <w:t>3)</w:t>
      </w:r>
      <w:r w:rsidRPr="009F0F6A">
        <w:rPr>
          <w:spacing w:val="-7"/>
          <w:szCs w:val="24"/>
        </w:rPr>
        <w:t>Вставочный рост характерен для:</w:t>
      </w:r>
    </w:p>
    <w:p w:rsidR="00FE606C" w:rsidRPr="009F0F6A" w:rsidRDefault="00FE606C" w:rsidP="00FE606C">
      <w:pPr>
        <w:shd w:val="clear" w:color="auto" w:fill="FFFFFF"/>
        <w:ind w:left="274"/>
        <w:rPr>
          <w:spacing w:val="-7"/>
          <w:szCs w:val="24"/>
        </w:rPr>
      </w:pPr>
      <w:r w:rsidRPr="009F0F6A">
        <w:rPr>
          <w:spacing w:val="-7"/>
          <w:szCs w:val="24"/>
        </w:rPr>
        <w:t>А. бамбука и мятлика</w:t>
      </w:r>
      <w:r w:rsidRPr="009F0F6A">
        <w:rPr>
          <w:spacing w:val="-7"/>
          <w:szCs w:val="24"/>
        </w:rPr>
        <w:tab/>
      </w:r>
      <w:r w:rsidR="00834DBC">
        <w:rPr>
          <w:spacing w:val="-7"/>
          <w:szCs w:val="24"/>
        </w:rPr>
        <w:t xml:space="preserve">                </w:t>
      </w:r>
      <w:r w:rsidRPr="009F0F6A">
        <w:rPr>
          <w:spacing w:val="-7"/>
          <w:szCs w:val="24"/>
        </w:rPr>
        <w:t>В. березы и осины</w:t>
      </w:r>
    </w:p>
    <w:p w:rsidR="00FE606C" w:rsidRPr="009F0F6A" w:rsidRDefault="00834DBC" w:rsidP="00FE606C">
      <w:pPr>
        <w:shd w:val="clear" w:color="auto" w:fill="FFFFFF"/>
        <w:ind w:left="274"/>
        <w:rPr>
          <w:spacing w:val="-7"/>
          <w:szCs w:val="24"/>
        </w:rPr>
      </w:pPr>
      <w:r>
        <w:rPr>
          <w:spacing w:val="-7"/>
          <w:szCs w:val="24"/>
        </w:rPr>
        <w:t xml:space="preserve">                                    </w:t>
      </w:r>
      <w:r w:rsidR="00FE606C" w:rsidRPr="009F0F6A">
        <w:rPr>
          <w:spacing w:val="-7"/>
          <w:szCs w:val="24"/>
        </w:rPr>
        <w:t>Б. элодеи и яснотки</w:t>
      </w:r>
      <w:r w:rsidR="00FE606C" w:rsidRPr="009F0F6A">
        <w:rPr>
          <w:spacing w:val="-7"/>
          <w:szCs w:val="24"/>
        </w:rPr>
        <w:tab/>
      </w:r>
      <w:r>
        <w:rPr>
          <w:spacing w:val="-7"/>
          <w:szCs w:val="24"/>
        </w:rPr>
        <w:t xml:space="preserve">                </w:t>
      </w:r>
      <w:r w:rsidR="00FE606C" w:rsidRPr="009F0F6A">
        <w:rPr>
          <w:spacing w:val="-7"/>
          <w:szCs w:val="24"/>
        </w:rPr>
        <w:t xml:space="preserve"> Г.</w:t>
      </w:r>
      <w:r>
        <w:rPr>
          <w:spacing w:val="-7"/>
          <w:szCs w:val="24"/>
        </w:rPr>
        <w:t xml:space="preserve">  </w:t>
      </w:r>
      <w:r w:rsidR="00FE606C" w:rsidRPr="009F0F6A">
        <w:rPr>
          <w:spacing w:val="-7"/>
          <w:szCs w:val="24"/>
        </w:rPr>
        <w:t xml:space="preserve"> крапивы и герани</w:t>
      </w:r>
    </w:p>
    <w:p w:rsidR="00FE606C" w:rsidRPr="009F0F6A" w:rsidRDefault="00FE606C" w:rsidP="00FE606C">
      <w:pPr>
        <w:shd w:val="clear" w:color="auto" w:fill="FFFFFF"/>
        <w:ind w:left="274"/>
        <w:rPr>
          <w:i/>
          <w:szCs w:val="24"/>
        </w:rPr>
      </w:pPr>
    </w:p>
    <w:p w:rsidR="00FE606C" w:rsidRPr="009F0F6A" w:rsidRDefault="00834DBC" w:rsidP="00FE606C">
      <w:pPr>
        <w:rPr>
          <w:szCs w:val="24"/>
        </w:rPr>
      </w:pPr>
      <w:r>
        <w:rPr>
          <w:i/>
          <w:szCs w:val="24"/>
        </w:rPr>
        <w:t xml:space="preserve">                                  </w:t>
      </w:r>
      <w:r w:rsidR="00FE606C" w:rsidRPr="009F0F6A">
        <w:rPr>
          <w:i/>
          <w:szCs w:val="24"/>
        </w:rPr>
        <w:t>3. Назовите виды листорасположения.</w:t>
      </w:r>
    </w:p>
    <w:p w:rsidR="00FE606C" w:rsidRDefault="00FE606C" w:rsidP="00FE606C">
      <w:pPr>
        <w:rPr>
          <w:szCs w:val="24"/>
        </w:rPr>
      </w:pPr>
    </w:p>
    <w:p w:rsidR="00FE606C" w:rsidRPr="009F0F6A" w:rsidRDefault="00FE606C" w:rsidP="00FE606C">
      <w:pPr>
        <w:rPr>
          <w:szCs w:val="24"/>
        </w:rPr>
      </w:pPr>
    </w:p>
    <w:p w:rsidR="00FE606C" w:rsidRPr="009F0F6A" w:rsidRDefault="00FE606C" w:rsidP="00737382">
      <w:pPr>
        <w:jc w:val="center"/>
        <w:rPr>
          <w:b/>
          <w:szCs w:val="24"/>
        </w:rPr>
      </w:pPr>
      <w:r w:rsidRPr="00737382">
        <w:rPr>
          <w:b/>
          <w:szCs w:val="24"/>
        </w:rPr>
        <w:t>Тема: «Побег».</w:t>
      </w:r>
    </w:p>
    <w:p w:rsidR="00FE606C" w:rsidRPr="009F0F6A" w:rsidRDefault="00FE606C" w:rsidP="00FE606C">
      <w:pPr>
        <w:rPr>
          <w:b/>
          <w:i/>
          <w:sz w:val="28"/>
          <w:szCs w:val="28"/>
        </w:rPr>
      </w:pPr>
    </w:p>
    <w:p w:rsidR="00FE606C" w:rsidRPr="009F0F6A" w:rsidRDefault="00FE606C" w:rsidP="00FE606C">
      <w:pPr>
        <w:rPr>
          <w:i/>
          <w:szCs w:val="24"/>
        </w:rPr>
      </w:pPr>
      <w:r w:rsidRPr="009F0F6A">
        <w:rPr>
          <w:i/>
          <w:szCs w:val="24"/>
        </w:rPr>
        <w:t>1.Рассмотрите рисунки 1 и 2.</w:t>
      </w:r>
      <w:r w:rsidR="00834DBC">
        <w:rPr>
          <w:i/>
          <w:szCs w:val="24"/>
        </w:rPr>
        <w:t xml:space="preserve">    </w:t>
      </w:r>
      <w:r w:rsidRPr="009F0F6A">
        <w:rPr>
          <w:i/>
          <w:szCs w:val="24"/>
        </w:rPr>
        <w:t>Напишите</w:t>
      </w:r>
      <w:r w:rsidR="00834DBC">
        <w:rPr>
          <w:i/>
          <w:szCs w:val="24"/>
        </w:rPr>
        <w:t xml:space="preserve">  </w:t>
      </w:r>
      <w:r w:rsidRPr="009F0F6A">
        <w:rPr>
          <w:i/>
          <w:szCs w:val="24"/>
        </w:rPr>
        <w:t xml:space="preserve"> название почек</w:t>
      </w:r>
      <w:r w:rsidR="00834DBC">
        <w:rPr>
          <w:i/>
          <w:szCs w:val="24"/>
        </w:rPr>
        <w:t xml:space="preserve">  </w:t>
      </w:r>
      <w:r w:rsidRPr="009F0F6A">
        <w:rPr>
          <w:i/>
          <w:szCs w:val="24"/>
        </w:rPr>
        <w:t>и их частей, обозначенных цифрами.</w:t>
      </w:r>
      <w:r w:rsidR="00834DBC">
        <w:rPr>
          <w:i/>
          <w:szCs w:val="24"/>
        </w:rPr>
        <w:t xml:space="preserve">    </w:t>
      </w:r>
      <w:r w:rsidRPr="009F0F6A">
        <w:rPr>
          <w:i/>
          <w:szCs w:val="24"/>
        </w:rPr>
        <w:t xml:space="preserve"> </w:t>
      </w:r>
    </w:p>
    <w:p w:rsidR="00FE606C" w:rsidRPr="009F0F6A" w:rsidRDefault="00FE606C" w:rsidP="00FE606C">
      <w:pPr>
        <w:rPr>
          <w:b/>
          <w:i/>
          <w:sz w:val="28"/>
          <w:szCs w:val="28"/>
        </w:rPr>
      </w:pPr>
      <w:r>
        <w:rPr>
          <w:noProof/>
          <w:szCs w:val="24"/>
          <w:lang w:eastAsia="ru-RU"/>
        </w:rPr>
        <w:drawing>
          <wp:inline distT="0" distB="0" distL="0" distR="0">
            <wp:extent cx="1585595" cy="1254760"/>
            <wp:effectExtent l="19050" t="0" r="0" b="0"/>
            <wp:docPr id="1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3"/>
                    <a:srcRect/>
                    <a:stretch>
                      <a:fillRect/>
                    </a:stretch>
                  </pic:blipFill>
                  <pic:spPr bwMode="auto">
                    <a:xfrm>
                      <a:off x="0" y="0"/>
                      <a:ext cx="1585595" cy="1254760"/>
                    </a:xfrm>
                    <a:prstGeom prst="rect">
                      <a:avLst/>
                    </a:prstGeom>
                    <a:noFill/>
                    <a:ln w="9525">
                      <a:noFill/>
                      <a:miter lim="800000"/>
                      <a:headEnd/>
                      <a:tailEnd/>
                    </a:ln>
                  </pic:spPr>
                </pic:pic>
              </a:graphicData>
            </a:graphic>
          </wp:inline>
        </w:drawing>
      </w:r>
      <w:r>
        <w:rPr>
          <w:noProof/>
          <w:szCs w:val="24"/>
          <w:lang w:eastAsia="ru-RU"/>
        </w:rPr>
        <w:drawing>
          <wp:inline distT="0" distB="0" distL="0" distR="0">
            <wp:extent cx="1721485" cy="1381125"/>
            <wp:effectExtent l="19050" t="0" r="0" b="0"/>
            <wp:docPr id="17"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8"/>
                    <a:srcRect/>
                    <a:stretch>
                      <a:fillRect/>
                    </a:stretch>
                  </pic:blipFill>
                  <pic:spPr bwMode="auto">
                    <a:xfrm>
                      <a:off x="0" y="0"/>
                      <a:ext cx="1721485" cy="1381125"/>
                    </a:xfrm>
                    <a:prstGeom prst="rect">
                      <a:avLst/>
                    </a:prstGeom>
                    <a:noFill/>
                    <a:ln w="9525">
                      <a:noFill/>
                      <a:miter lim="800000"/>
                      <a:headEnd/>
                      <a:tailEnd/>
                    </a:ln>
                  </pic:spPr>
                </pic:pic>
              </a:graphicData>
            </a:graphic>
          </wp:inline>
        </w:drawing>
      </w:r>
    </w:p>
    <w:p w:rsidR="00FE606C" w:rsidRPr="009F0F6A" w:rsidRDefault="00FE606C" w:rsidP="00FE606C">
      <w:pPr>
        <w:rPr>
          <w:b/>
          <w:i/>
          <w:sz w:val="28"/>
          <w:szCs w:val="28"/>
        </w:rPr>
      </w:pPr>
    </w:p>
    <w:p w:rsidR="00FE606C" w:rsidRPr="009F0F6A" w:rsidRDefault="00FE606C" w:rsidP="00FE606C">
      <w:pPr>
        <w:rPr>
          <w:i/>
          <w:szCs w:val="24"/>
        </w:rPr>
      </w:pPr>
      <w:r w:rsidRPr="009F0F6A">
        <w:rPr>
          <w:i/>
          <w:szCs w:val="24"/>
        </w:rPr>
        <w:t>2. Тестовые задания:</w:t>
      </w:r>
    </w:p>
    <w:p w:rsidR="00FE606C" w:rsidRPr="009F0F6A" w:rsidRDefault="00FE606C" w:rsidP="00FE606C">
      <w:pPr>
        <w:shd w:val="clear" w:color="auto" w:fill="FFFFFF"/>
        <w:tabs>
          <w:tab w:val="left" w:pos="252"/>
        </w:tabs>
        <w:spacing w:before="79"/>
        <w:ind w:left="43"/>
        <w:rPr>
          <w:szCs w:val="24"/>
        </w:rPr>
      </w:pPr>
      <w:r w:rsidRPr="009F0F6A">
        <w:rPr>
          <w:b/>
          <w:szCs w:val="24"/>
        </w:rPr>
        <w:t>1)</w:t>
      </w:r>
      <w:r w:rsidRPr="009F0F6A">
        <w:rPr>
          <w:spacing w:val="-5"/>
          <w:szCs w:val="24"/>
        </w:rPr>
        <w:t xml:space="preserve"> Побег это</w:t>
      </w:r>
    </w:p>
    <w:p w:rsidR="00FE606C" w:rsidRPr="009F0F6A" w:rsidRDefault="00FE606C" w:rsidP="00FE606C">
      <w:pPr>
        <w:shd w:val="clear" w:color="auto" w:fill="FFFFFF"/>
        <w:tabs>
          <w:tab w:val="left" w:pos="526"/>
        </w:tabs>
        <w:ind w:left="252" w:right="-5"/>
        <w:rPr>
          <w:spacing w:val="-6"/>
          <w:szCs w:val="24"/>
        </w:rPr>
      </w:pPr>
      <w:r w:rsidRPr="009F0F6A">
        <w:rPr>
          <w:spacing w:val="-19"/>
          <w:szCs w:val="24"/>
        </w:rPr>
        <w:t>A.</w:t>
      </w:r>
      <w:r w:rsidRPr="009F0F6A">
        <w:rPr>
          <w:szCs w:val="24"/>
        </w:rPr>
        <w:tab/>
      </w:r>
      <w:r w:rsidRPr="009F0F6A">
        <w:rPr>
          <w:spacing w:val="-6"/>
          <w:szCs w:val="24"/>
        </w:rPr>
        <w:t>вегетативный орган растения</w:t>
      </w:r>
      <w:r w:rsidR="00834DBC">
        <w:rPr>
          <w:spacing w:val="-6"/>
          <w:szCs w:val="24"/>
        </w:rPr>
        <w:t xml:space="preserve">                        </w:t>
      </w:r>
      <w:r w:rsidRPr="009F0F6A">
        <w:rPr>
          <w:spacing w:val="-6"/>
          <w:szCs w:val="24"/>
        </w:rPr>
        <w:t xml:space="preserve"> </w:t>
      </w:r>
    </w:p>
    <w:p w:rsidR="00FE606C" w:rsidRPr="009F0F6A" w:rsidRDefault="00FE606C" w:rsidP="00FE606C">
      <w:pPr>
        <w:shd w:val="clear" w:color="auto" w:fill="FFFFFF"/>
        <w:tabs>
          <w:tab w:val="left" w:pos="526"/>
        </w:tabs>
        <w:ind w:left="252" w:right="-5"/>
        <w:rPr>
          <w:szCs w:val="24"/>
        </w:rPr>
      </w:pPr>
      <w:r w:rsidRPr="009F0F6A">
        <w:rPr>
          <w:spacing w:val="-4"/>
          <w:szCs w:val="24"/>
        </w:rPr>
        <w:t>Б. генеративный орган растения</w:t>
      </w:r>
    </w:p>
    <w:p w:rsidR="00FE606C" w:rsidRPr="009F0F6A" w:rsidRDefault="00FE606C" w:rsidP="00FE606C">
      <w:pPr>
        <w:shd w:val="clear" w:color="auto" w:fill="FFFFFF"/>
        <w:tabs>
          <w:tab w:val="left" w:pos="526"/>
        </w:tabs>
        <w:ind w:left="252" w:right="1037"/>
        <w:rPr>
          <w:spacing w:val="-6"/>
          <w:szCs w:val="24"/>
        </w:rPr>
      </w:pPr>
      <w:r w:rsidRPr="009F0F6A">
        <w:rPr>
          <w:spacing w:val="-20"/>
          <w:szCs w:val="24"/>
        </w:rPr>
        <w:t>B.</w:t>
      </w:r>
      <w:r w:rsidRPr="009F0F6A">
        <w:rPr>
          <w:szCs w:val="24"/>
        </w:rPr>
        <w:tab/>
      </w:r>
      <w:r w:rsidRPr="009F0F6A">
        <w:rPr>
          <w:spacing w:val="-6"/>
          <w:szCs w:val="24"/>
        </w:rPr>
        <w:t>побег может быть вегетативным или генеративным</w:t>
      </w:r>
    </w:p>
    <w:p w:rsidR="00FE606C" w:rsidRPr="009F0F6A" w:rsidRDefault="00737382" w:rsidP="00FE606C">
      <w:pPr>
        <w:shd w:val="clear" w:color="auto" w:fill="FFFFFF"/>
        <w:tabs>
          <w:tab w:val="left" w:pos="526"/>
        </w:tabs>
        <w:ind w:left="252" w:right="1037"/>
        <w:rPr>
          <w:szCs w:val="24"/>
        </w:rPr>
      </w:pPr>
      <w:r>
        <w:rPr>
          <w:szCs w:val="24"/>
        </w:rPr>
        <w:t xml:space="preserve">Г. </w:t>
      </w:r>
      <w:r w:rsidR="00FE606C" w:rsidRPr="009F0F6A">
        <w:rPr>
          <w:szCs w:val="24"/>
        </w:rPr>
        <w:t>все ответы не верны.</w:t>
      </w:r>
    </w:p>
    <w:p w:rsidR="00FE606C" w:rsidRPr="009F0F6A" w:rsidRDefault="00FE606C" w:rsidP="00FE606C">
      <w:pPr>
        <w:shd w:val="clear" w:color="auto" w:fill="FFFFFF"/>
        <w:tabs>
          <w:tab w:val="left" w:pos="526"/>
        </w:tabs>
        <w:ind w:right="1037"/>
        <w:rPr>
          <w:spacing w:val="-5"/>
          <w:szCs w:val="24"/>
        </w:rPr>
      </w:pPr>
      <w:r w:rsidRPr="009F0F6A">
        <w:rPr>
          <w:b/>
          <w:szCs w:val="24"/>
        </w:rPr>
        <w:t>2)</w:t>
      </w:r>
      <w:r w:rsidRPr="009F0F6A">
        <w:rPr>
          <w:spacing w:val="-5"/>
          <w:szCs w:val="24"/>
        </w:rPr>
        <w:t>Береза и липа имеют листорасположение:</w:t>
      </w:r>
    </w:p>
    <w:p w:rsidR="00FE606C" w:rsidRPr="009F0F6A" w:rsidRDefault="00834DBC" w:rsidP="00FE606C">
      <w:pPr>
        <w:shd w:val="clear" w:color="auto" w:fill="FFFFFF"/>
        <w:tabs>
          <w:tab w:val="left" w:pos="518"/>
        </w:tabs>
        <w:ind w:right="1037"/>
        <w:rPr>
          <w:spacing w:val="-5"/>
          <w:szCs w:val="24"/>
        </w:rPr>
      </w:pPr>
      <w:r>
        <w:rPr>
          <w:spacing w:val="-5"/>
          <w:szCs w:val="24"/>
        </w:rPr>
        <w:t xml:space="preserve">    </w:t>
      </w:r>
      <w:r w:rsidR="00FE606C" w:rsidRPr="009F0F6A">
        <w:rPr>
          <w:spacing w:val="-5"/>
          <w:szCs w:val="24"/>
        </w:rPr>
        <w:t>A.</w:t>
      </w:r>
      <w:r w:rsidR="00FE606C" w:rsidRPr="009F0F6A">
        <w:rPr>
          <w:spacing w:val="-5"/>
          <w:szCs w:val="24"/>
        </w:rPr>
        <w:tab/>
      </w:r>
      <w:r>
        <w:rPr>
          <w:spacing w:val="-5"/>
          <w:szCs w:val="24"/>
        </w:rPr>
        <w:t xml:space="preserve">  </w:t>
      </w:r>
      <w:r w:rsidR="00FE606C" w:rsidRPr="009F0F6A">
        <w:rPr>
          <w:spacing w:val="-5"/>
          <w:szCs w:val="24"/>
        </w:rPr>
        <w:t>очередное</w:t>
      </w:r>
      <w:r>
        <w:rPr>
          <w:spacing w:val="-5"/>
          <w:szCs w:val="24"/>
        </w:rPr>
        <w:t xml:space="preserve">                    </w:t>
      </w:r>
      <w:r w:rsidR="00737382">
        <w:rPr>
          <w:spacing w:val="-5"/>
          <w:szCs w:val="24"/>
        </w:rPr>
        <w:t xml:space="preserve"> </w:t>
      </w:r>
      <w:r w:rsidR="00FE606C" w:rsidRPr="009F0F6A">
        <w:rPr>
          <w:spacing w:val="-5"/>
          <w:szCs w:val="24"/>
        </w:rPr>
        <w:t xml:space="preserve">Б. супротивное </w:t>
      </w:r>
    </w:p>
    <w:p w:rsidR="00FE606C" w:rsidRPr="009F0F6A" w:rsidRDefault="00834DBC" w:rsidP="00FE606C">
      <w:pPr>
        <w:shd w:val="clear" w:color="auto" w:fill="FFFFFF"/>
        <w:tabs>
          <w:tab w:val="left" w:pos="526"/>
        </w:tabs>
        <w:ind w:right="1037"/>
        <w:rPr>
          <w:spacing w:val="-5"/>
          <w:szCs w:val="24"/>
        </w:rPr>
      </w:pPr>
      <w:r>
        <w:rPr>
          <w:spacing w:val="-5"/>
          <w:szCs w:val="24"/>
        </w:rPr>
        <w:t xml:space="preserve">    </w:t>
      </w:r>
      <w:r w:rsidR="00FE606C" w:rsidRPr="009F0F6A">
        <w:rPr>
          <w:spacing w:val="-5"/>
          <w:szCs w:val="24"/>
        </w:rPr>
        <w:t>B.</w:t>
      </w:r>
      <w:r w:rsidR="00FE606C" w:rsidRPr="009F0F6A">
        <w:rPr>
          <w:spacing w:val="-5"/>
          <w:szCs w:val="24"/>
        </w:rPr>
        <w:tab/>
      </w:r>
      <w:r>
        <w:rPr>
          <w:spacing w:val="-5"/>
          <w:szCs w:val="24"/>
        </w:rPr>
        <w:t xml:space="preserve">  </w:t>
      </w:r>
      <w:r w:rsidR="00FE606C" w:rsidRPr="009F0F6A">
        <w:rPr>
          <w:spacing w:val="-5"/>
          <w:szCs w:val="24"/>
        </w:rPr>
        <w:t>мутовчат</w:t>
      </w:r>
      <w:r w:rsidR="00737382">
        <w:rPr>
          <w:spacing w:val="-5"/>
          <w:szCs w:val="24"/>
        </w:rPr>
        <w:t>ое</w:t>
      </w:r>
      <w:r>
        <w:rPr>
          <w:spacing w:val="-5"/>
          <w:szCs w:val="24"/>
        </w:rPr>
        <w:t xml:space="preserve">                  </w:t>
      </w:r>
      <w:r w:rsidR="00737382">
        <w:rPr>
          <w:spacing w:val="-5"/>
          <w:szCs w:val="24"/>
        </w:rPr>
        <w:t xml:space="preserve"> Г. </w:t>
      </w:r>
      <w:r w:rsidR="00FE606C" w:rsidRPr="009F0F6A">
        <w:rPr>
          <w:spacing w:val="-5"/>
          <w:szCs w:val="24"/>
        </w:rPr>
        <w:t xml:space="preserve">очередное или супротивное </w:t>
      </w:r>
    </w:p>
    <w:p w:rsidR="00FE606C" w:rsidRPr="009F0F6A" w:rsidRDefault="00FE606C" w:rsidP="00FE606C">
      <w:pPr>
        <w:shd w:val="clear" w:color="auto" w:fill="FFFFFF"/>
        <w:tabs>
          <w:tab w:val="left" w:pos="526"/>
        </w:tabs>
        <w:ind w:right="1037"/>
        <w:rPr>
          <w:szCs w:val="24"/>
        </w:rPr>
      </w:pPr>
      <w:r w:rsidRPr="009F0F6A">
        <w:rPr>
          <w:b/>
          <w:szCs w:val="24"/>
        </w:rPr>
        <w:t>3)</w:t>
      </w:r>
      <w:r w:rsidRPr="009F0F6A">
        <w:rPr>
          <w:szCs w:val="24"/>
        </w:rPr>
        <w:t>Участок стебля, на котором развивается лист, называют</w:t>
      </w:r>
      <w:r w:rsidRPr="009F0F6A">
        <w:rPr>
          <w:szCs w:val="24"/>
        </w:rPr>
        <w:br/>
      </w:r>
      <w:r w:rsidR="00834DBC">
        <w:rPr>
          <w:szCs w:val="24"/>
        </w:rPr>
        <w:t xml:space="preserve">    </w:t>
      </w:r>
      <w:r w:rsidRPr="009F0F6A">
        <w:rPr>
          <w:szCs w:val="24"/>
        </w:rPr>
        <w:t>А. междоузлием</w:t>
      </w:r>
      <w:r w:rsidRPr="009F0F6A">
        <w:rPr>
          <w:szCs w:val="24"/>
        </w:rPr>
        <w:tab/>
      </w:r>
      <w:r w:rsidR="00834DBC">
        <w:rPr>
          <w:szCs w:val="24"/>
        </w:rPr>
        <w:t xml:space="preserve">              </w:t>
      </w:r>
      <w:r w:rsidRPr="009F0F6A">
        <w:rPr>
          <w:szCs w:val="24"/>
        </w:rPr>
        <w:t>В. листовым рубцом</w:t>
      </w:r>
    </w:p>
    <w:p w:rsidR="00FE606C" w:rsidRPr="001D475D" w:rsidRDefault="00834DBC" w:rsidP="00FE606C">
      <w:pPr>
        <w:shd w:val="clear" w:color="auto" w:fill="FFFFFF"/>
        <w:tabs>
          <w:tab w:val="left" w:pos="526"/>
        </w:tabs>
        <w:ind w:right="1037"/>
        <w:rPr>
          <w:szCs w:val="24"/>
        </w:rPr>
      </w:pPr>
      <w:r>
        <w:rPr>
          <w:szCs w:val="24"/>
        </w:rPr>
        <w:t xml:space="preserve">    </w:t>
      </w:r>
      <w:r w:rsidR="00FE606C" w:rsidRPr="009F0F6A">
        <w:rPr>
          <w:szCs w:val="24"/>
        </w:rPr>
        <w:t>Б. пазухой листа</w:t>
      </w:r>
      <w:r w:rsidR="00FE606C" w:rsidRPr="009F0F6A">
        <w:rPr>
          <w:szCs w:val="24"/>
        </w:rPr>
        <w:tab/>
      </w:r>
      <w:r>
        <w:rPr>
          <w:szCs w:val="24"/>
        </w:rPr>
        <w:t xml:space="preserve">              </w:t>
      </w:r>
      <w:r w:rsidR="00FE606C" w:rsidRPr="009F0F6A">
        <w:rPr>
          <w:szCs w:val="24"/>
        </w:rPr>
        <w:t>Г.</w:t>
      </w:r>
      <w:r>
        <w:rPr>
          <w:szCs w:val="24"/>
        </w:rPr>
        <w:t xml:space="preserve">  </w:t>
      </w:r>
      <w:r w:rsidR="00FE606C" w:rsidRPr="009F0F6A">
        <w:rPr>
          <w:szCs w:val="24"/>
        </w:rPr>
        <w:t xml:space="preserve"> узлом.</w:t>
      </w:r>
    </w:p>
    <w:p w:rsidR="00FE606C" w:rsidRPr="00494B0A" w:rsidRDefault="00FE606C" w:rsidP="00F50ED7">
      <w:pPr>
        <w:numPr>
          <w:ilvl w:val="0"/>
          <w:numId w:val="17"/>
        </w:numPr>
        <w:shd w:val="clear" w:color="auto" w:fill="FFFFFF"/>
        <w:tabs>
          <w:tab w:val="left" w:pos="526"/>
        </w:tabs>
        <w:ind w:right="1037"/>
        <w:rPr>
          <w:i/>
          <w:szCs w:val="24"/>
        </w:rPr>
      </w:pPr>
      <w:r w:rsidRPr="009F0F6A">
        <w:rPr>
          <w:i/>
          <w:szCs w:val="24"/>
        </w:rPr>
        <w:t>Какая почка называется спящей?</w:t>
      </w:r>
    </w:p>
    <w:p w:rsidR="00FE606C" w:rsidRDefault="00FE606C" w:rsidP="00FE606C">
      <w:pPr>
        <w:shd w:val="clear" w:color="auto" w:fill="FFFFFF"/>
        <w:spacing w:before="180" w:after="180"/>
        <w:rPr>
          <w:rFonts w:eastAsia="Times New Roman" w:cs="Times New Roman"/>
          <w:b/>
          <w:color w:val="222222"/>
          <w:sz w:val="28"/>
          <w:szCs w:val="28"/>
          <w:lang w:eastAsia="ru-RU"/>
        </w:rPr>
        <w:sectPr w:rsidR="00FE606C" w:rsidSect="00257EC1">
          <w:headerReference w:type="even" r:id="rId34"/>
          <w:headerReference w:type="default" r:id="rId35"/>
          <w:footerReference w:type="default" r:id="rId36"/>
          <w:footerReference w:type="first" r:id="rId37"/>
          <w:pgSz w:w="11906" w:h="16838"/>
          <w:pgMar w:top="1134" w:right="1274" w:bottom="1134" w:left="1701" w:header="720" w:footer="720" w:gutter="0"/>
          <w:cols w:space="720"/>
          <w:titlePg/>
          <w:docGrid w:linePitch="360"/>
        </w:sectPr>
      </w:pPr>
    </w:p>
    <w:p w:rsidR="00FE606C" w:rsidRPr="00F85E32" w:rsidRDefault="00FE606C" w:rsidP="00FE606C">
      <w:pPr>
        <w:shd w:val="clear" w:color="auto" w:fill="FFFFFF"/>
        <w:spacing w:before="180" w:after="180"/>
        <w:rPr>
          <w:rFonts w:eastAsia="Times New Roman" w:cs="Times New Roman"/>
          <w:b/>
          <w:color w:val="222222"/>
          <w:szCs w:val="24"/>
          <w:lang w:eastAsia="ru-RU"/>
        </w:rPr>
      </w:pPr>
      <w:r w:rsidRPr="00F85E32">
        <w:rPr>
          <w:rFonts w:eastAsia="Times New Roman" w:cs="Times New Roman"/>
          <w:b/>
          <w:color w:val="222222"/>
          <w:szCs w:val="24"/>
          <w:lang w:eastAsia="ru-RU"/>
        </w:rPr>
        <w:lastRenderedPageBreak/>
        <w:t>Вариант</w:t>
      </w:r>
      <w:r w:rsidR="00604F63">
        <w:rPr>
          <w:rFonts w:eastAsia="Times New Roman" w:cs="Times New Roman"/>
          <w:b/>
          <w:color w:val="222222"/>
          <w:szCs w:val="24"/>
          <w:lang w:eastAsia="ru-RU"/>
        </w:rPr>
        <w:t xml:space="preserve"> </w:t>
      </w:r>
      <w:r w:rsidRPr="00F85E32">
        <w:rPr>
          <w:rFonts w:eastAsia="Times New Roman" w:cs="Times New Roman"/>
          <w:b/>
          <w:color w:val="222222"/>
          <w:szCs w:val="24"/>
          <w:lang w:eastAsia="ru-RU"/>
        </w:rPr>
        <w:t>1.</w:t>
      </w:r>
    </w:p>
    <w:p w:rsidR="00FE606C" w:rsidRDefault="00FE606C" w:rsidP="00FE606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3"/>
        <w:gridCol w:w="1859"/>
        <w:gridCol w:w="1250"/>
        <w:gridCol w:w="1596"/>
        <w:gridCol w:w="1793"/>
      </w:tblGrid>
      <w:tr w:rsidR="00FE606C" w:rsidRPr="00851416" w:rsidTr="00FE606C">
        <w:trPr>
          <w:trHeight w:val="412"/>
        </w:trPr>
        <w:tc>
          <w:tcPr>
            <w:tcW w:w="7997" w:type="dxa"/>
            <w:gridSpan w:val="5"/>
          </w:tcPr>
          <w:p w:rsidR="00FE606C" w:rsidRPr="00851416" w:rsidRDefault="00FE606C" w:rsidP="00FE606C">
            <w:pPr>
              <w:jc w:val="center"/>
              <w:rPr>
                <w:sz w:val="20"/>
                <w:szCs w:val="20"/>
              </w:rPr>
            </w:pPr>
            <w:r w:rsidRPr="00851416">
              <w:rPr>
                <w:sz w:val="20"/>
                <w:szCs w:val="20"/>
              </w:rPr>
              <w:t>Общий анализ крови</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Показатели</w:t>
            </w:r>
          </w:p>
        </w:tc>
        <w:tc>
          <w:tcPr>
            <w:tcW w:w="1358" w:type="dxa"/>
            <w:tcBorders>
              <w:left w:val="single" w:sz="4" w:space="0" w:color="auto"/>
            </w:tcBorders>
          </w:tcPr>
          <w:p w:rsidR="00FE606C" w:rsidRPr="00851416" w:rsidRDefault="00FE606C" w:rsidP="00FE606C">
            <w:pPr>
              <w:rPr>
                <w:sz w:val="20"/>
                <w:szCs w:val="20"/>
              </w:rPr>
            </w:pPr>
            <w:r w:rsidRPr="00851416">
              <w:rPr>
                <w:sz w:val="20"/>
                <w:szCs w:val="20"/>
              </w:rPr>
              <w:t>Результат</w:t>
            </w:r>
          </w:p>
        </w:tc>
        <w:tc>
          <w:tcPr>
            <w:tcW w:w="1914" w:type="dxa"/>
          </w:tcPr>
          <w:p w:rsidR="00FE606C" w:rsidRPr="00851416" w:rsidRDefault="00FE606C" w:rsidP="00FE606C">
            <w:pPr>
              <w:rPr>
                <w:sz w:val="20"/>
                <w:szCs w:val="20"/>
              </w:rPr>
            </w:pPr>
            <w:r w:rsidRPr="00851416">
              <w:rPr>
                <w:sz w:val="20"/>
                <w:szCs w:val="20"/>
              </w:rPr>
              <w:t>Единицы СИ, норма</w:t>
            </w:r>
          </w:p>
        </w:tc>
        <w:tc>
          <w:tcPr>
            <w:tcW w:w="2063" w:type="dxa"/>
          </w:tcPr>
          <w:p w:rsidR="00FE606C" w:rsidRPr="00851416" w:rsidRDefault="00FE606C" w:rsidP="00FE606C">
            <w:pPr>
              <w:rPr>
                <w:sz w:val="20"/>
                <w:szCs w:val="20"/>
              </w:rPr>
            </w:pPr>
            <w:r w:rsidRPr="00851416">
              <w:rPr>
                <w:sz w:val="20"/>
                <w:szCs w:val="20"/>
              </w:rPr>
              <w:t>Ед., подлежащие замене, норма</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Гемоглобин</w:t>
            </w:r>
          </w:p>
        </w:tc>
        <w:tc>
          <w:tcPr>
            <w:tcW w:w="1358" w:type="dxa"/>
            <w:tcBorders>
              <w:left w:val="single" w:sz="4" w:space="0" w:color="auto"/>
            </w:tcBorders>
          </w:tcPr>
          <w:p w:rsidR="00FE606C" w:rsidRPr="00414094" w:rsidRDefault="00FE606C" w:rsidP="00920BF6">
            <w:pPr>
              <w:jc w:val="center"/>
              <w:rPr>
                <w:b/>
                <w:szCs w:val="24"/>
              </w:rPr>
            </w:pPr>
            <w:r>
              <w:rPr>
                <w:b/>
                <w:szCs w:val="24"/>
                <w:lang w:val="en-US"/>
              </w:rPr>
              <w:t xml:space="preserve">134 </w:t>
            </w:r>
            <w:r>
              <w:rPr>
                <w:b/>
                <w:szCs w:val="24"/>
              </w:rPr>
              <w:t>г</w:t>
            </w:r>
            <w:r>
              <w:rPr>
                <w:b/>
                <w:szCs w:val="24"/>
                <w:lang w:val="en-US"/>
              </w:rPr>
              <w:t>/</w:t>
            </w:r>
            <w:r>
              <w:rPr>
                <w:b/>
                <w:szCs w:val="24"/>
              </w:rPr>
              <w:t>л</w:t>
            </w:r>
          </w:p>
        </w:tc>
        <w:tc>
          <w:tcPr>
            <w:tcW w:w="1914" w:type="dxa"/>
          </w:tcPr>
          <w:p w:rsidR="00FE606C" w:rsidRPr="00851416" w:rsidRDefault="00604F63" w:rsidP="00920BF6">
            <w:pPr>
              <w:jc w:val="center"/>
              <w:rPr>
                <w:sz w:val="20"/>
                <w:szCs w:val="20"/>
              </w:rPr>
            </w:pPr>
            <w:r>
              <w:rPr>
                <w:sz w:val="20"/>
                <w:szCs w:val="20"/>
              </w:rPr>
              <w:t xml:space="preserve">М </w:t>
            </w:r>
            <w:r w:rsidR="00FE606C" w:rsidRPr="00851416">
              <w:rPr>
                <w:sz w:val="20"/>
                <w:szCs w:val="20"/>
              </w:rPr>
              <w:t>130,0 – 160,0 г</w:t>
            </w:r>
            <w:r w:rsidR="00FE606C" w:rsidRPr="00851416">
              <w:rPr>
                <w:sz w:val="20"/>
                <w:szCs w:val="20"/>
                <w:lang w:val="en-US"/>
              </w:rPr>
              <w:t>/</w:t>
            </w:r>
            <w:r w:rsidR="00FE606C" w:rsidRPr="00851416">
              <w:rPr>
                <w:sz w:val="20"/>
                <w:szCs w:val="20"/>
              </w:rPr>
              <w:t>л</w:t>
            </w:r>
          </w:p>
          <w:p w:rsidR="00FE606C" w:rsidRPr="00851416" w:rsidRDefault="00604F63" w:rsidP="00920BF6">
            <w:pPr>
              <w:jc w:val="center"/>
              <w:rPr>
                <w:sz w:val="20"/>
                <w:szCs w:val="20"/>
              </w:rPr>
            </w:pPr>
            <w:r>
              <w:rPr>
                <w:sz w:val="20"/>
                <w:szCs w:val="20"/>
              </w:rPr>
              <w:t xml:space="preserve">Ж </w:t>
            </w:r>
            <w:r w:rsidR="00FE606C" w:rsidRPr="00851416">
              <w:rPr>
                <w:sz w:val="20"/>
                <w:szCs w:val="20"/>
              </w:rPr>
              <w:t>120,0 – 140,0 г</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13 – 16 г</w:t>
            </w:r>
            <w:r w:rsidRPr="00851416">
              <w:rPr>
                <w:sz w:val="20"/>
                <w:szCs w:val="20"/>
                <w:lang w:val="en-US"/>
              </w:rPr>
              <w:t>/</w:t>
            </w:r>
            <w:r w:rsidRPr="00851416">
              <w:rPr>
                <w:sz w:val="20"/>
                <w:szCs w:val="20"/>
              </w:rPr>
              <w:t>%</w:t>
            </w:r>
          </w:p>
          <w:p w:rsidR="00FE606C" w:rsidRPr="00851416" w:rsidRDefault="00FE606C" w:rsidP="00920BF6">
            <w:pPr>
              <w:jc w:val="center"/>
              <w:rPr>
                <w:sz w:val="20"/>
                <w:szCs w:val="20"/>
              </w:rPr>
            </w:pPr>
            <w:r w:rsidRPr="00851416">
              <w:rPr>
                <w:sz w:val="20"/>
                <w:szCs w:val="20"/>
              </w:rPr>
              <w:t>12 – 14 г</w:t>
            </w:r>
            <w:r w:rsidRPr="00851416">
              <w:rPr>
                <w:sz w:val="20"/>
                <w:szCs w:val="20"/>
                <w:lang w:val="en-US"/>
              </w:rPr>
              <w:t>/</w:t>
            </w:r>
            <w:r w:rsidRPr="00851416">
              <w:rPr>
                <w:sz w:val="20"/>
                <w:szCs w:val="20"/>
              </w:rPr>
              <w:t>%</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Эритроциты</w:t>
            </w:r>
          </w:p>
        </w:tc>
        <w:tc>
          <w:tcPr>
            <w:tcW w:w="1358" w:type="dxa"/>
            <w:tcBorders>
              <w:left w:val="single" w:sz="4" w:space="0" w:color="auto"/>
            </w:tcBorders>
          </w:tcPr>
          <w:p w:rsidR="00FE606C" w:rsidRPr="00414094" w:rsidRDefault="00FE606C" w:rsidP="00920BF6">
            <w:pPr>
              <w:jc w:val="center"/>
              <w:rPr>
                <w:b/>
                <w:szCs w:val="24"/>
              </w:rPr>
            </w:pPr>
            <w:r w:rsidRPr="00414094">
              <w:rPr>
                <w:b/>
                <w:szCs w:val="24"/>
              </w:rPr>
              <w:t>4,2 х 10</w:t>
            </w:r>
            <w:r w:rsidRPr="00414094">
              <w:rPr>
                <w:b/>
                <w:szCs w:val="24"/>
                <w:vertAlign w:val="superscript"/>
              </w:rPr>
              <w:t>12</w:t>
            </w:r>
            <w:r w:rsidRPr="00414094">
              <w:rPr>
                <w:b/>
                <w:szCs w:val="24"/>
                <w:lang w:val="en-US"/>
              </w:rPr>
              <w:t>/</w:t>
            </w:r>
            <w:r w:rsidRPr="00414094">
              <w:rPr>
                <w:b/>
                <w:szCs w:val="24"/>
              </w:rPr>
              <w:t>л</w:t>
            </w:r>
          </w:p>
        </w:tc>
        <w:tc>
          <w:tcPr>
            <w:tcW w:w="1914" w:type="dxa"/>
          </w:tcPr>
          <w:p w:rsidR="00FE606C" w:rsidRPr="00851416" w:rsidRDefault="00604F63" w:rsidP="00920BF6">
            <w:pPr>
              <w:jc w:val="center"/>
              <w:rPr>
                <w:sz w:val="20"/>
                <w:szCs w:val="20"/>
              </w:rPr>
            </w:pPr>
            <w:r>
              <w:rPr>
                <w:sz w:val="20"/>
                <w:szCs w:val="20"/>
              </w:rPr>
              <w:t>М</w:t>
            </w:r>
            <w:r w:rsidR="00FE606C" w:rsidRPr="00851416">
              <w:rPr>
                <w:sz w:val="20"/>
                <w:szCs w:val="20"/>
              </w:rPr>
              <w:t xml:space="preserve"> 4,0 – 5,0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p w:rsidR="00FE606C" w:rsidRPr="00851416" w:rsidRDefault="00604F63" w:rsidP="00920BF6">
            <w:pPr>
              <w:jc w:val="center"/>
              <w:rPr>
                <w:sz w:val="20"/>
                <w:szCs w:val="20"/>
              </w:rPr>
            </w:pPr>
            <w:r>
              <w:rPr>
                <w:sz w:val="20"/>
                <w:szCs w:val="20"/>
              </w:rPr>
              <w:t>Ж</w:t>
            </w:r>
            <w:r w:rsidR="00FE606C" w:rsidRPr="00851416">
              <w:rPr>
                <w:sz w:val="20"/>
                <w:szCs w:val="20"/>
              </w:rPr>
              <w:t xml:space="preserve"> 3,9 – 4,7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5,0 х 10</w:t>
            </w:r>
            <w:r w:rsidRPr="00851416">
              <w:rPr>
                <w:sz w:val="20"/>
                <w:szCs w:val="20"/>
                <w:vertAlign w:val="superscript"/>
              </w:rPr>
              <w:t>9</w:t>
            </w:r>
            <w:r w:rsidRPr="00851416">
              <w:rPr>
                <w:sz w:val="20"/>
                <w:szCs w:val="20"/>
                <w:lang w:val="en-US"/>
              </w:rPr>
              <w:t>/</w:t>
            </w:r>
            <w:r w:rsidRPr="00851416">
              <w:rPr>
                <w:sz w:val="20"/>
                <w:szCs w:val="20"/>
              </w:rPr>
              <w:t>мл</w:t>
            </w:r>
          </w:p>
          <w:p w:rsidR="00FE606C" w:rsidRPr="00851416" w:rsidRDefault="00FE606C" w:rsidP="00920BF6">
            <w:pPr>
              <w:jc w:val="center"/>
              <w:rPr>
                <w:sz w:val="20"/>
                <w:szCs w:val="20"/>
                <w:lang w:val="en-US"/>
              </w:rPr>
            </w:pPr>
            <w:r w:rsidRPr="00851416">
              <w:rPr>
                <w:sz w:val="20"/>
                <w:szCs w:val="20"/>
              </w:rPr>
              <w:t>3,9 – 4,7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Цветовой показатель</w:t>
            </w:r>
          </w:p>
        </w:tc>
        <w:tc>
          <w:tcPr>
            <w:tcW w:w="1358" w:type="dxa"/>
            <w:tcBorders>
              <w:left w:val="single" w:sz="4" w:space="0" w:color="auto"/>
            </w:tcBorders>
          </w:tcPr>
          <w:p w:rsidR="00FE606C" w:rsidRPr="00414094" w:rsidRDefault="00FE606C" w:rsidP="00920BF6">
            <w:pPr>
              <w:jc w:val="center"/>
              <w:rPr>
                <w:b/>
                <w:szCs w:val="24"/>
              </w:rPr>
            </w:pPr>
            <w:r>
              <w:rPr>
                <w:b/>
                <w:szCs w:val="24"/>
              </w:rPr>
              <w:t>0,9</w:t>
            </w:r>
          </w:p>
        </w:tc>
        <w:tc>
          <w:tcPr>
            <w:tcW w:w="1914" w:type="dxa"/>
          </w:tcPr>
          <w:p w:rsidR="00FE606C" w:rsidRPr="00851416" w:rsidRDefault="00FE606C" w:rsidP="00920BF6">
            <w:pPr>
              <w:jc w:val="center"/>
              <w:rPr>
                <w:sz w:val="20"/>
                <w:szCs w:val="20"/>
              </w:rPr>
            </w:pPr>
            <w:r w:rsidRPr="00851416">
              <w:rPr>
                <w:sz w:val="20"/>
                <w:szCs w:val="20"/>
              </w:rPr>
              <w:t>0,85 – 1,05</w:t>
            </w:r>
          </w:p>
        </w:tc>
        <w:tc>
          <w:tcPr>
            <w:tcW w:w="2063" w:type="dxa"/>
          </w:tcPr>
          <w:p w:rsidR="00FE606C" w:rsidRPr="00851416" w:rsidRDefault="00FE606C" w:rsidP="00920BF6">
            <w:pPr>
              <w:jc w:val="center"/>
              <w:rPr>
                <w:sz w:val="20"/>
                <w:szCs w:val="20"/>
              </w:rPr>
            </w:pPr>
            <w:r w:rsidRPr="00851416">
              <w:rPr>
                <w:sz w:val="20"/>
                <w:szCs w:val="20"/>
              </w:rPr>
              <w:t>0,85 – 1,05</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Ретикулоциты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2 – 10 %</w:t>
            </w:r>
          </w:p>
        </w:tc>
        <w:tc>
          <w:tcPr>
            <w:tcW w:w="2063" w:type="dxa"/>
          </w:tcPr>
          <w:p w:rsidR="00FE606C" w:rsidRPr="00851416" w:rsidRDefault="00FE606C" w:rsidP="00920BF6">
            <w:pPr>
              <w:jc w:val="center"/>
              <w:rPr>
                <w:sz w:val="20"/>
                <w:szCs w:val="20"/>
              </w:rPr>
            </w:pPr>
            <w:r w:rsidRPr="00851416">
              <w:rPr>
                <w:sz w:val="20"/>
                <w:szCs w:val="20"/>
              </w:rPr>
              <w:t>2 – 10 %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Тромбоциты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12</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Лейкоциты</w:t>
            </w:r>
          </w:p>
        </w:tc>
        <w:tc>
          <w:tcPr>
            <w:tcW w:w="1358" w:type="dxa"/>
            <w:tcBorders>
              <w:left w:val="single" w:sz="4" w:space="0" w:color="auto"/>
            </w:tcBorders>
          </w:tcPr>
          <w:p w:rsidR="00FE606C" w:rsidRPr="00414094" w:rsidRDefault="00FE606C" w:rsidP="00920BF6">
            <w:pPr>
              <w:jc w:val="center"/>
              <w:rPr>
                <w:b/>
                <w:szCs w:val="24"/>
              </w:rPr>
            </w:pPr>
            <w:r>
              <w:rPr>
                <w:b/>
                <w:szCs w:val="24"/>
              </w:rPr>
              <w:t>5,5 х 10</w:t>
            </w:r>
            <w:r>
              <w:rPr>
                <w:b/>
                <w:szCs w:val="24"/>
                <w:vertAlign w:val="superscript"/>
              </w:rPr>
              <w:t>9</w:t>
            </w:r>
            <w:r>
              <w:rPr>
                <w:b/>
                <w:szCs w:val="24"/>
                <w:lang w:val="en-US"/>
              </w:rPr>
              <w:t>/</w:t>
            </w:r>
            <w:r>
              <w:rPr>
                <w:b/>
                <w:szCs w:val="24"/>
              </w:rPr>
              <w:t>л</w:t>
            </w:r>
          </w:p>
        </w:tc>
        <w:tc>
          <w:tcPr>
            <w:tcW w:w="1914"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9</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6</w:t>
            </w:r>
            <w:r w:rsidRPr="00851416">
              <w:rPr>
                <w:sz w:val="20"/>
                <w:szCs w:val="20"/>
                <w:lang w:val="en-US"/>
              </w:rPr>
              <w:t>/</w:t>
            </w:r>
            <w:r w:rsidRPr="00851416">
              <w:rPr>
                <w:sz w:val="20"/>
                <w:szCs w:val="20"/>
              </w:rPr>
              <w:t>мл</w:t>
            </w:r>
          </w:p>
        </w:tc>
      </w:tr>
      <w:tr w:rsidR="00FE606C" w:rsidRPr="00851416" w:rsidTr="00FE606C">
        <w:tc>
          <w:tcPr>
            <w:tcW w:w="740" w:type="dxa"/>
            <w:vMerge w:val="restart"/>
            <w:tcBorders>
              <w:right w:val="single" w:sz="4" w:space="0" w:color="auto"/>
            </w:tcBorders>
            <w:textDirection w:val="btLr"/>
          </w:tcPr>
          <w:p w:rsidR="00FE606C" w:rsidRPr="00851416" w:rsidRDefault="00FE606C" w:rsidP="00FE606C">
            <w:pPr>
              <w:ind w:left="113" w:right="113"/>
              <w:jc w:val="center"/>
              <w:rPr>
                <w:sz w:val="20"/>
                <w:szCs w:val="20"/>
              </w:rPr>
            </w:pPr>
            <w:r w:rsidRPr="00851416">
              <w:rPr>
                <w:sz w:val="20"/>
                <w:szCs w:val="20"/>
              </w:rPr>
              <w:t>Нейтрофилы</w:t>
            </w: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Метамиелоциты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Палочкоядерные</w:t>
            </w:r>
          </w:p>
        </w:tc>
        <w:tc>
          <w:tcPr>
            <w:tcW w:w="1358" w:type="dxa"/>
            <w:tcBorders>
              <w:left w:val="single" w:sz="4" w:space="0" w:color="auto"/>
            </w:tcBorders>
          </w:tcPr>
          <w:p w:rsidR="00FE606C" w:rsidRPr="00414094" w:rsidRDefault="00FE606C" w:rsidP="00920BF6">
            <w:pPr>
              <w:jc w:val="center"/>
              <w:rPr>
                <w:b/>
              </w:rPr>
            </w:pPr>
            <w:r>
              <w:rPr>
                <w:b/>
              </w:rPr>
              <w:t>2</w:t>
            </w:r>
          </w:p>
        </w:tc>
        <w:tc>
          <w:tcPr>
            <w:tcW w:w="1914" w:type="dxa"/>
          </w:tcPr>
          <w:p w:rsidR="00FE606C" w:rsidRPr="00851416" w:rsidRDefault="00FE606C" w:rsidP="00920BF6">
            <w:pPr>
              <w:jc w:val="center"/>
              <w:rPr>
                <w:sz w:val="20"/>
                <w:szCs w:val="20"/>
              </w:rPr>
            </w:pPr>
            <w:r w:rsidRPr="00851416">
              <w:rPr>
                <w:sz w:val="20"/>
                <w:szCs w:val="20"/>
              </w:rPr>
              <w:t>1 – 6 %</w:t>
            </w:r>
          </w:p>
        </w:tc>
        <w:tc>
          <w:tcPr>
            <w:tcW w:w="2063" w:type="dxa"/>
          </w:tcPr>
          <w:p w:rsidR="00FE606C" w:rsidRPr="00851416" w:rsidRDefault="00FE606C" w:rsidP="00920BF6">
            <w:pPr>
              <w:jc w:val="center"/>
              <w:rPr>
                <w:sz w:val="20"/>
                <w:szCs w:val="20"/>
              </w:rPr>
            </w:pPr>
            <w:r w:rsidRPr="00851416">
              <w:rPr>
                <w:sz w:val="20"/>
                <w:szCs w:val="20"/>
              </w:rPr>
              <w:t>1 – 6 %</w:t>
            </w: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Сегментоядерные</w:t>
            </w:r>
          </w:p>
        </w:tc>
        <w:tc>
          <w:tcPr>
            <w:tcW w:w="1358" w:type="dxa"/>
            <w:tcBorders>
              <w:left w:val="single" w:sz="4" w:space="0" w:color="auto"/>
            </w:tcBorders>
          </w:tcPr>
          <w:p w:rsidR="00FE606C" w:rsidRPr="00414094" w:rsidRDefault="00FE606C" w:rsidP="00920BF6">
            <w:pPr>
              <w:jc w:val="center"/>
              <w:rPr>
                <w:b/>
                <w:szCs w:val="24"/>
              </w:rPr>
            </w:pPr>
            <w:r w:rsidRPr="00414094">
              <w:rPr>
                <w:b/>
                <w:szCs w:val="24"/>
              </w:rPr>
              <w:t>63</w:t>
            </w:r>
          </w:p>
        </w:tc>
        <w:tc>
          <w:tcPr>
            <w:tcW w:w="1914" w:type="dxa"/>
          </w:tcPr>
          <w:p w:rsidR="00FE606C" w:rsidRPr="00851416" w:rsidRDefault="00FE606C" w:rsidP="00920BF6">
            <w:pPr>
              <w:jc w:val="center"/>
              <w:rPr>
                <w:sz w:val="20"/>
                <w:szCs w:val="20"/>
              </w:rPr>
            </w:pPr>
            <w:r w:rsidRPr="00851416">
              <w:rPr>
                <w:sz w:val="20"/>
                <w:szCs w:val="20"/>
              </w:rPr>
              <w:t>47 – 72 %</w:t>
            </w:r>
          </w:p>
        </w:tc>
        <w:tc>
          <w:tcPr>
            <w:tcW w:w="2063" w:type="dxa"/>
          </w:tcPr>
          <w:p w:rsidR="00FE606C" w:rsidRPr="00851416" w:rsidRDefault="00FE606C" w:rsidP="00920BF6">
            <w:pPr>
              <w:jc w:val="center"/>
              <w:rPr>
                <w:sz w:val="20"/>
                <w:szCs w:val="20"/>
              </w:rPr>
            </w:pPr>
            <w:r w:rsidRPr="00851416">
              <w:rPr>
                <w:sz w:val="20"/>
                <w:szCs w:val="20"/>
              </w:rPr>
              <w:t>47 – 72 %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Эозинофилы</w:t>
            </w:r>
          </w:p>
        </w:tc>
        <w:tc>
          <w:tcPr>
            <w:tcW w:w="1358" w:type="dxa"/>
            <w:tcBorders>
              <w:left w:val="single" w:sz="4" w:space="0" w:color="auto"/>
            </w:tcBorders>
          </w:tcPr>
          <w:p w:rsidR="00FE606C" w:rsidRPr="00414094" w:rsidRDefault="00FE606C" w:rsidP="00920BF6">
            <w:pPr>
              <w:jc w:val="center"/>
              <w:rPr>
                <w:b/>
                <w:szCs w:val="24"/>
              </w:rPr>
            </w:pPr>
            <w:r>
              <w:rPr>
                <w:b/>
                <w:szCs w:val="24"/>
              </w:rPr>
              <w:t>1</w:t>
            </w:r>
          </w:p>
        </w:tc>
        <w:tc>
          <w:tcPr>
            <w:tcW w:w="1914" w:type="dxa"/>
          </w:tcPr>
          <w:p w:rsidR="00FE606C" w:rsidRPr="00851416" w:rsidRDefault="00FE606C" w:rsidP="00920BF6">
            <w:pPr>
              <w:jc w:val="center"/>
              <w:rPr>
                <w:sz w:val="20"/>
                <w:szCs w:val="20"/>
              </w:rPr>
            </w:pPr>
            <w:r w:rsidRPr="00851416">
              <w:rPr>
                <w:sz w:val="20"/>
                <w:szCs w:val="20"/>
              </w:rPr>
              <w:t>0,5 – 5 %</w:t>
            </w:r>
          </w:p>
        </w:tc>
        <w:tc>
          <w:tcPr>
            <w:tcW w:w="2063" w:type="dxa"/>
          </w:tcPr>
          <w:p w:rsidR="00FE606C" w:rsidRPr="00851416" w:rsidRDefault="00FE606C" w:rsidP="00920BF6">
            <w:pPr>
              <w:jc w:val="center"/>
              <w:rPr>
                <w:sz w:val="20"/>
                <w:szCs w:val="20"/>
              </w:rPr>
            </w:pPr>
            <w:r w:rsidRPr="00851416">
              <w:rPr>
                <w:sz w:val="20"/>
                <w:szCs w:val="20"/>
              </w:rPr>
              <w:t>0,5 – 5 %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Базофилы</w:t>
            </w:r>
          </w:p>
        </w:tc>
        <w:tc>
          <w:tcPr>
            <w:tcW w:w="1358" w:type="dxa"/>
            <w:tcBorders>
              <w:left w:val="single" w:sz="4" w:space="0" w:color="auto"/>
            </w:tcBorders>
          </w:tcPr>
          <w:p w:rsidR="00FE606C" w:rsidRPr="00414094" w:rsidRDefault="00FE606C" w:rsidP="00920BF6">
            <w:pPr>
              <w:jc w:val="center"/>
              <w:rPr>
                <w:b/>
                <w:szCs w:val="24"/>
              </w:rPr>
            </w:pPr>
            <w:r>
              <w:rPr>
                <w:b/>
                <w:szCs w:val="24"/>
              </w:rPr>
              <w:t>1</w:t>
            </w:r>
          </w:p>
        </w:tc>
        <w:tc>
          <w:tcPr>
            <w:tcW w:w="1914" w:type="dxa"/>
          </w:tcPr>
          <w:p w:rsidR="00FE606C" w:rsidRPr="00851416" w:rsidRDefault="00FE606C" w:rsidP="00920BF6">
            <w:pPr>
              <w:jc w:val="center"/>
              <w:rPr>
                <w:sz w:val="20"/>
                <w:szCs w:val="20"/>
              </w:rPr>
            </w:pPr>
            <w:r w:rsidRPr="00851416">
              <w:rPr>
                <w:sz w:val="20"/>
                <w:szCs w:val="20"/>
              </w:rPr>
              <w:t>0 – 1 %</w:t>
            </w:r>
          </w:p>
        </w:tc>
        <w:tc>
          <w:tcPr>
            <w:tcW w:w="2063" w:type="dxa"/>
          </w:tcPr>
          <w:p w:rsidR="00FE606C" w:rsidRPr="00851416" w:rsidRDefault="00FE606C" w:rsidP="00920BF6">
            <w:pPr>
              <w:jc w:val="center"/>
              <w:rPr>
                <w:sz w:val="20"/>
                <w:szCs w:val="20"/>
              </w:rPr>
            </w:pPr>
            <w:r w:rsidRPr="00851416">
              <w:rPr>
                <w:sz w:val="20"/>
                <w:szCs w:val="20"/>
              </w:rPr>
              <w:t>0 – 1 %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Лимфоциты</w:t>
            </w:r>
          </w:p>
        </w:tc>
        <w:tc>
          <w:tcPr>
            <w:tcW w:w="1358" w:type="dxa"/>
            <w:tcBorders>
              <w:left w:val="single" w:sz="4" w:space="0" w:color="auto"/>
            </w:tcBorders>
          </w:tcPr>
          <w:p w:rsidR="00FE606C" w:rsidRPr="00414094" w:rsidRDefault="00FE606C" w:rsidP="00920BF6">
            <w:pPr>
              <w:jc w:val="center"/>
              <w:rPr>
                <w:b/>
                <w:szCs w:val="24"/>
              </w:rPr>
            </w:pPr>
            <w:r w:rsidRPr="00414094">
              <w:rPr>
                <w:b/>
                <w:szCs w:val="24"/>
              </w:rPr>
              <w:t>28</w:t>
            </w:r>
          </w:p>
        </w:tc>
        <w:tc>
          <w:tcPr>
            <w:tcW w:w="1914" w:type="dxa"/>
          </w:tcPr>
          <w:p w:rsidR="00FE606C" w:rsidRPr="00851416" w:rsidRDefault="00FE606C" w:rsidP="00920BF6">
            <w:pPr>
              <w:jc w:val="center"/>
              <w:rPr>
                <w:sz w:val="20"/>
                <w:szCs w:val="20"/>
              </w:rPr>
            </w:pPr>
            <w:r w:rsidRPr="00851416">
              <w:rPr>
                <w:sz w:val="20"/>
                <w:szCs w:val="20"/>
              </w:rPr>
              <w:t>19 – 37 %</w:t>
            </w:r>
          </w:p>
        </w:tc>
        <w:tc>
          <w:tcPr>
            <w:tcW w:w="2063" w:type="dxa"/>
          </w:tcPr>
          <w:p w:rsidR="00FE606C" w:rsidRPr="00851416" w:rsidRDefault="00FE606C" w:rsidP="00920BF6">
            <w:pPr>
              <w:jc w:val="center"/>
              <w:rPr>
                <w:sz w:val="20"/>
                <w:szCs w:val="20"/>
              </w:rPr>
            </w:pPr>
            <w:r w:rsidRPr="00851416">
              <w:rPr>
                <w:sz w:val="20"/>
                <w:szCs w:val="20"/>
              </w:rPr>
              <w:t>19 – 37 %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Моноциты</w:t>
            </w:r>
          </w:p>
        </w:tc>
        <w:tc>
          <w:tcPr>
            <w:tcW w:w="1358" w:type="dxa"/>
            <w:tcBorders>
              <w:left w:val="single" w:sz="4" w:space="0" w:color="auto"/>
            </w:tcBorders>
          </w:tcPr>
          <w:p w:rsidR="00FE606C" w:rsidRPr="00414094" w:rsidRDefault="00FE606C" w:rsidP="00920BF6">
            <w:pPr>
              <w:jc w:val="center"/>
              <w:rPr>
                <w:b/>
                <w:szCs w:val="24"/>
              </w:rPr>
            </w:pPr>
            <w:r>
              <w:rPr>
                <w:b/>
                <w:szCs w:val="24"/>
              </w:rPr>
              <w:t>5</w:t>
            </w:r>
          </w:p>
        </w:tc>
        <w:tc>
          <w:tcPr>
            <w:tcW w:w="1914" w:type="dxa"/>
          </w:tcPr>
          <w:p w:rsidR="00FE606C" w:rsidRPr="00851416" w:rsidRDefault="00FE606C" w:rsidP="00920BF6">
            <w:pPr>
              <w:jc w:val="center"/>
              <w:rPr>
                <w:sz w:val="20"/>
                <w:szCs w:val="20"/>
              </w:rPr>
            </w:pPr>
            <w:r w:rsidRPr="00851416">
              <w:rPr>
                <w:sz w:val="20"/>
                <w:szCs w:val="20"/>
              </w:rPr>
              <w:t>3 – 11 %</w:t>
            </w:r>
          </w:p>
        </w:tc>
        <w:tc>
          <w:tcPr>
            <w:tcW w:w="2063" w:type="dxa"/>
          </w:tcPr>
          <w:p w:rsidR="00FE606C" w:rsidRPr="00851416" w:rsidRDefault="00FE606C" w:rsidP="00920BF6">
            <w:pPr>
              <w:jc w:val="center"/>
              <w:rPr>
                <w:sz w:val="20"/>
                <w:szCs w:val="20"/>
              </w:rPr>
            </w:pPr>
            <w:r w:rsidRPr="00851416">
              <w:rPr>
                <w:sz w:val="20"/>
                <w:szCs w:val="20"/>
              </w:rPr>
              <w:t>3 – 11 %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СОЭ</w:t>
            </w:r>
          </w:p>
        </w:tc>
        <w:tc>
          <w:tcPr>
            <w:tcW w:w="1358" w:type="dxa"/>
            <w:tcBorders>
              <w:left w:val="single" w:sz="4" w:space="0" w:color="auto"/>
            </w:tcBorders>
          </w:tcPr>
          <w:p w:rsidR="00FE606C" w:rsidRPr="00414094" w:rsidRDefault="00FE606C" w:rsidP="00920BF6">
            <w:pPr>
              <w:jc w:val="center"/>
              <w:rPr>
                <w:b/>
                <w:szCs w:val="24"/>
              </w:rPr>
            </w:pPr>
            <w:r>
              <w:rPr>
                <w:b/>
                <w:szCs w:val="24"/>
              </w:rPr>
              <w:t>8 мм</w:t>
            </w:r>
            <w:r>
              <w:rPr>
                <w:b/>
                <w:szCs w:val="24"/>
                <w:lang w:val="en-US"/>
              </w:rPr>
              <w:t>/</w:t>
            </w:r>
            <w:r>
              <w:rPr>
                <w:b/>
                <w:szCs w:val="24"/>
              </w:rPr>
              <w:t>ч</w:t>
            </w:r>
          </w:p>
        </w:tc>
        <w:tc>
          <w:tcPr>
            <w:tcW w:w="1914" w:type="dxa"/>
          </w:tcPr>
          <w:p w:rsidR="00FE606C" w:rsidRPr="00851416" w:rsidRDefault="00920BF6" w:rsidP="00920BF6">
            <w:pPr>
              <w:jc w:val="center"/>
              <w:rPr>
                <w:sz w:val="20"/>
                <w:szCs w:val="20"/>
              </w:rPr>
            </w:pPr>
            <w:r>
              <w:rPr>
                <w:sz w:val="20"/>
                <w:szCs w:val="20"/>
              </w:rPr>
              <w:t>М</w:t>
            </w:r>
            <w:r w:rsidR="00FE606C" w:rsidRPr="00851416">
              <w:rPr>
                <w:sz w:val="20"/>
                <w:szCs w:val="20"/>
              </w:rPr>
              <w:t xml:space="preserve"> 2 – 10 мм</w:t>
            </w:r>
            <w:r w:rsidR="00FE606C" w:rsidRPr="00851416">
              <w:rPr>
                <w:sz w:val="20"/>
                <w:szCs w:val="20"/>
                <w:lang w:val="en-US"/>
              </w:rPr>
              <w:t>/</w:t>
            </w:r>
            <w:r w:rsidR="00FE606C" w:rsidRPr="00851416">
              <w:rPr>
                <w:sz w:val="20"/>
                <w:szCs w:val="20"/>
              </w:rPr>
              <w:t>ч</w:t>
            </w:r>
          </w:p>
          <w:p w:rsidR="00FE606C" w:rsidRPr="00851416" w:rsidRDefault="00920BF6" w:rsidP="00920BF6">
            <w:pPr>
              <w:jc w:val="center"/>
              <w:rPr>
                <w:sz w:val="20"/>
                <w:szCs w:val="20"/>
              </w:rPr>
            </w:pPr>
            <w:r>
              <w:rPr>
                <w:sz w:val="20"/>
                <w:szCs w:val="20"/>
              </w:rPr>
              <w:t xml:space="preserve">Ж </w:t>
            </w:r>
            <w:r w:rsidR="00FE606C" w:rsidRPr="00851416">
              <w:rPr>
                <w:sz w:val="20"/>
                <w:szCs w:val="20"/>
              </w:rPr>
              <w:t>2 – 15 мм</w:t>
            </w:r>
            <w:r w:rsidR="00FE606C" w:rsidRPr="00851416">
              <w:rPr>
                <w:sz w:val="20"/>
                <w:szCs w:val="20"/>
                <w:lang w:val="en-US"/>
              </w:rPr>
              <w:t>/</w:t>
            </w:r>
            <w:r w:rsidR="00FE606C" w:rsidRPr="00851416">
              <w:rPr>
                <w:sz w:val="20"/>
                <w:szCs w:val="20"/>
              </w:rPr>
              <w:t>ч</w:t>
            </w:r>
          </w:p>
        </w:tc>
        <w:tc>
          <w:tcPr>
            <w:tcW w:w="2063" w:type="dxa"/>
          </w:tcPr>
          <w:p w:rsidR="00FE606C" w:rsidRPr="00851416" w:rsidRDefault="00920BF6" w:rsidP="00920BF6">
            <w:pPr>
              <w:jc w:val="center"/>
              <w:rPr>
                <w:sz w:val="20"/>
                <w:szCs w:val="20"/>
              </w:rPr>
            </w:pPr>
            <w:r>
              <w:rPr>
                <w:sz w:val="20"/>
                <w:szCs w:val="20"/>
              </w:rPr>
              <w:t xml:space="preserve">М </w:t>
            </w:r>
            <w:r w:rsidR="00FE606C" w:rsidRPr="00851416">
              <w:rPr>
                <w:sz w:val="20"/>
                <w:szCs w:val="20"/>
              </w:rPr>
              <w:t>2 – 10 мм</w:t>
            </w:r>
            <w:r w:rsidR="00FE606C" w:rsidRPr="00851416">
              <w:rPr>
                <w:sz w:val="20"/>
                <w:szCs w:val="20"/>
                <w:lang w:val="en-US"/>
              </w:rPr>
              <w:t>/</w:t>
            </w:r>
            <w:r w:rsidR="00FE606C" w:rsidRPr="00851416">
              <w:rPr>
                <w:sz w:val="20"/>
                <w:szCs w:val="20"/>
              </w:rPr>
              <w:t>ч</w:t>
            </w:r>
          </w:p>
          <w:p w:rsidR="00FE606C" w:rsidRPr="00851416" w:rsidRDefault="00920BF6" w:rsidP="00920BF6">
            <w:pPr>
              <w:jc w:val="center"/>
              <w:rPr>
                <w:sz w:val="20"/>
                <w:szCs w:val="20"/>
              </w:rPr>
            </w:pPr>
            <w:r>
              <w:rPr>
                <w:sz w:val="20"/>
                <w:szCs w:val="20"/>
              </w:rPr>
              <w:t xml:space="preserve">Ж </w:t>
            </w:r>
            <w:r w:rsidR="00FE606C" w:rsidRPr="00851416">
              <w:rPr>
                <w:sz w:val="20"/>
                <w:szCs w:val="20"/>
              </w:rPr>
              <w:t>2 – 15 мм</w:t>
            </w:r>
            <w:r w:rsidR="00FE606C" w:rsidRPr="00851416">
              <w:rPr>
                <w:sz w:val="20"/>
                <w:szCs w:val="20"/>
                <w:lang w:val="en-US"/>
              </w:rPr>
              <w:t>/</w:t>
            </w:r>
            <w:r w:rsidR="00FE606C" w:rsidRPr="00851416">
              <w:rPr>
                <w:sz w:val="20"/>
                <w:szCs w:val="20"/>
              </w:rPr>
              <w:t>ч</w:t>
            </w:r>
          </w:p>
        </w:tc>
      </w:tr>
    </w:tbl>
    <w:p w:rsidR="00FE606C" w:rsidRPr="0081132B" w:rsidRDefault="00FE606C" w:rsidP="00FE606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75"/>
        <w:gridCol w:w="3666"/>
      </w:tblGrid>
      <w:tr w:rsidR="00FE606C" w:rsidRPr="00851416" w:rsidTr="00FE606C">
        <w:tc>
          <w:tcPr>
            <w:tcW w:w="3931" w:type="dxa"/>
            <w:tcBorders>
              <w:top w:val="nil"/>
              <w:left w:val="nil"/>
              <w:bottom w:val="nil"/>
              <w:right w:val="nil"/>
            </w:tcBorders>
          </w:tcPr>
          <w:p w:rsidR="00FE606C" w:rsidRDefault="00FE606C" w:rsidP="00FE606C">
            <w:pPr>
              <w:rPr>
                <w:b/>
              </w:rPr>
            </w:pPr>
          </w:p>
          <w:p w:rsidR="00FE606C" w:rsidRDefault="00FE606C" w:rsidP="00FE606C">
            <w:pPr>
              <w:rPr>
                <w:b/>
              </w:rPr>
            </w:pPr>
          </w:p>
          <w:p w:rsidR="00FE606C" w:rsidRPr="00851416" w:rsidRDefault="00FE606C" w:rsidP="00FE606C">
            <w:pPr>
              <w:rPr>
                <w:b/>
              </w:rPr>
            </w:pPr>
          </w:p>
        </w:tc>
        <w:tc>
          <w:tcPr>
            <w:tcW w:w="3924" w:type="dxa"/>
            <w:tcBorders>
              <w:top w:val="nil"/>
              <w:left w:val="nil"/>
              <w:bottom w:val="nil"/>
              <w:right w:val="nil"/>
            </w:tcBorders>
          </w:tcPr>
          <w:p w:rsidR="00FE606C" w:rsidRDefault="00FE606C" w:rsidP="00FE606C">
            <w:pPr>
              <w:rPr>
                <w:b/>
              </w:rPr>
            </w:pPr>
          </w:p>
          <w:p w:rsidR="00FE606C" w:rsidRDefault="00FE606C" w:rsidP="00FE606C">
            <w:pPr>
              <w:rPr>
                <w:b/>
              </w:rPr>
            </w:pPr>
          </w:p>
          <w:p w:rsidR="00FE606C" w:rsidRDefault="00FE606C" w:rsidP="00FE606C">
            <w:pPr>
              <w:rPr>
                <w:b/>
              </w:rPr>
            </w:pPr>
          </w:p>
          <w:p w:rsidR="00FE606C" w:rsidRPr="00DF550A" w:rsidRDefault="00FE606C" w:rsidP="00FE606C">
            <w:pPr>
              <w:shd w:val="clear" w:color="auto" w:fill="FFFFFF"/>
              <w:spacing w:before="180" w:after="180"/>
              <w:jc w:val="right"/>
              <w:rPr>
                <w:rFonts w:eastAsia="Times New Roman" w:cs="Times New Roman"/>
                <w:b/>
                <w:color w:val="222222"/>
                <w:sz w:val="28"/>
                <w:szCs w:val="28"/>
                <w:lang w:eastAsia="ru-RU"/>
              </w:rPr>
            </w:pPr>
            <w:r>
              <w:rPr>
                <w:rFonts w:eastAsia="Times New Roman" w:cs="Times New Roman"/>
                <w:b/>
                <w:color w:val="222222"/>
                <w:sz w:val="28"/>
                <w:szCs w:val="28"/>
                <w:lang w:eastAsia="ru-RU"/>
              </w:rPr>
              <w:lastRenderedPageBreak/>
              <w:t xml:space="preserve">Приложение </w:t>
            </w:r>
            <w:r w:rsidR="00737382">
              <w:rPr>
                <w:rFonts w:eastAsia="Times New Roman" w:cs="Times New Roman"/>
                <w:b/>
                <w:color w:val="222222"/>
                <w:sz w:val="28"/>
                <w:szCs w:val="28"/>
                <w:lang w:eastAsia="ru-RU"/>
              </w:rPr>
              <w:t xml:space="preserve">№ </w:t>
            </w:r>
            <w:r>
              <w:rPr>
                <w:rFonts w:eastAsia="Times New Roman" w:cs="Times New Roman"/>
                <w:b/>
                <w:color w:val="222222"/>
                <w:sz w:val="28"/>
                <w:szCs w:val="28"/>
                <w:lang w:eastAsia="ru-RU"/>
              </w:rPr>
              <w:t>12</w:t>
            </w:r>
          </w:p>
        </w:tc>
      </w:tr>
    </w:tbl>
    <w:p w:rsidR="00FE606C" w:rsidRPr="0081132B" w:rsidRDefault="00FE606C" w:rsidP="00FE606C">
      <w:r>
        <w:rPr>
          <w:b/>
        </w:rPr>
        <w:t>Изучите данные таблицы. Выполните задания:</w:t>
      </w:r>
    </w:p>
    <w:p w:rsidR="00FE606C" w:rsidRPr="0081132B" w:rsidRDefault="00FE606C" w:rsidP="00F50ED7">
      <w:pPr>
        <w:numPr>
          <w:ilvl w:val="0"/>
          <w:numId w:val="14"/>
        </w:numPr>
        <w:suppressAutoHyphens w:val="0"/>
        <w:spacing w:after="200" w:line="276" w:lineRule="auto"/>
        <w:jc w:val="left"/>
        <w:rPr>
          <w:i/>
          <w:sz w:val="20"/>
          <w:szCs w:val="20"/>
        </w:rPr>
      </w:pPr>
      <w:r w:rsidRPr="0081132B">
        <w:rPr>
          <w:sz w:val="20"/>
          <w:szCs w:val="20"/>
        </w:rPr>
        <w:t>Определите отклонения от нормы в предложенном</w:t>
      </w:r>
      <w:r w:rsidR="00834DBC">
        <w:rPr>
          <w:sz w:val="20"/>
          <w:szCs w:val="20"/>
        </w:rPr>
        <w:t xml:space="preserve">  </w:t>
      </w:r>
      <w:r w:rsidRPr="0081132B">
        <w:rPr>
          <w:sz w:val="20"/>
          <w:szCs w:val="20"/>
        </w:rPr>
        <w:t>общем анализе крови. Обнаруженные отклонения запишите в графе «</w:t>
      </w:r>
      <w:r w:rsidRPr="0081132B">
        <w:rPr>
          <w:b/>
          <w:sz w:val="20"/>
          <w:szCs w:val="20"/>
        </w:rPr>
        <w:t>Отклонения</w:t>
      </w:r>
      <w:r w:rsidRPr="0081132B">
        <w:rPr>
          <w:sz w:val="20"/>
          <w:szCs w:val="20"/>
        </w:rPr>
        <w:t xml:space="preserve">». Например: </w:t>
      </w:r>
      <w:r w:rsidRPr="0081132B">
        <w:rPr>
          <w:i/>
          <w:sz w:val="20"/>
          <w:szCs w:val="20"/>
        </w:rPr>
        <w:t>Снижено содержание гемоглобина, снижено количество эритроцитов, повышено количество лейкоцитов, повышено процентное содержание лимфоцитов, ускорено СОЭ и т.п..</w:t>
      </w:r>
    </w:p>
    <w:p w:rsidR="00FE606C" w:rsidRDefault="00FE606C" w:rsidP="00F50ED7">
      <w:pPr>
        <w:numPr>
          <w:ilvl w:val="0"/>
          <w:numId w:val="14"/>
        </w:numPr>
        <w:suppressAutoHyphens w:val="0"/>
        <w:spacing w:after="200" w:line="276" w:lineRule="auto"/>
        <w:jc w:val="left"/>
        <w:rPr>
          <w:sz w:val="20"/>
          <w:szCs w:val="20"/>
        </w:rPr>
      </w:pPr>
      <w:r>
        <w:rPr>
          <w:sz w:val="20"/>
          <w:szCs w:val="20"/>
        </w:rPr>
        <w:t>Пользуясь дополнительными источниками информации,</w:t>
      </w:r>
      <w:r w:rsidRPr="0081132B">
        <w:rPr>
          <w:sz w:val="20"/>
          <w:szCs w:val="20"/>
        </w:rPr>
        <w:t xml:space="preserve"> постарайтесь установить возможные причины обнаруженных отклонений от нормы и запишите их графе «</w:t>
      </w:r>
      <w:r w:rsidRPr="0081132B">
        <w:rPr>
          <w:b/>
          <w:i/>
          <w:sz w:val="20"/>
          <w:szCs w:val="20"/>
        </w:rPr>
        <w:t>Выводы</w:t>
      </w:r>
      <w:r w:rsidRPr="0081132B">
        <w:rPr>
          <w:sz w:val="20"/>
          <w:szCs w:val="20"/>
        </w:rPr>
        <w:t xml:space="preserve">». Например: </w:t>
      </w:r>
      <w:r w:rsidRPr="0081132B">
        <w:rPr>
          <w:i/>
          <w:sz w:val="20"/>
          <w:szCs w:val="20"/>
        </w:rPr>
        <w:t>Снижение уровня гемоглобина и низкое содержание эритроцитов</w:t>
      </w:r>
      <w:r w:rsidR="00834DBC">
        <w:rPr>
          <w:i/>
          <w:sz w:val="20"/>
          <w:szCs w:val="20"/>
        </w:rPr>
        <w:t xml:space="preserve">  </w:t>
      </w:r>
      <w:r w:rsidRPr="0081132B">
        <w:rPr>
          <w:i/>
          <w:sz w:val="20"/>
          <w:szCs w:val="20"/>
        </w:rPr>
        <w:t>говорит об анемии, которая могла возникнуть в результате кровопотери либо нарушениях эритропоэза</w:t>
      </w:r>
      <w:r w:rsidRPr="0081132B">
        <w:rPr>
          <w:sz w:val="20"/>
          <w:szCs w:val="20"/>
        </w:rPr>
        <w:t xml:space="preserve"> –</w:t>
      </w:r>
      <w:r w:rsidR="00834DBC">
        <w:rPr>
          <w:sz w:val="20"/>
          <w:szCs w:val="20"/>
        </w:rPr>
        <w:t xml:space="preserve">  </w:t>
      </w:r>
      <w:r w:rsidRPr="0081132B">
        <w:rPr>
          <w:i/>
          <w:sz w:val="20"/>
          <w:szCs w:val="20"/>
        </w:rPr>
        <w:t xml:space="preserve"> дефицит железа или витаминов (В-12, фолиевой кислоты); снижение общего количества лейкоцитов говорит о снижении клеточного иммунитета, что характерно для ОРВИ или гриппа; и т.п.</w:t>
      </w:r>
    </w:p>
    <w:p w:rsidR="00FE606C" w:rsidRPr="00DF550A" w:rsidRDefault="00FE606C" w:rsidP="00F50ED7">
      <w:pPr>
        <w:numPr>
          <w:ilvl w:val="0"/>
          <w:numId w:val="14"/>
        </w:numPr>
        <w:suppressAutoHyphens w:val="0"/>
        <w:spacing w:after="200" w:line="276" w:lineRule="auto"/>
        <w:jc w:val="left"/>
        <w:rPr>
          <w:sz w:val="20"/>
          <w:szCs w:val="20"/>
        </w:rPr>
      </w:pPr>
      <w:r w:rsidRPr="00DF550A">
        <w:rPr>
          <w:sz w:val="20"/>
          <w:szCs w:val="20"/>
        </w:rPr>
        <w:t>Помните, что общий анализ не всегда позволяет установить диагноз и является вспомогательным методом исследования, дополняющим прочие данные клинических исследований.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997" w:type="dxa"/>
          </w:tcPr>
          <w:p w:rsidR="00FE606C" w:rsidRPr="00851416" w:rsidRDefault="00FE606C" w:rsidP="00FE606C">
            <w:pPr>
              <w:rPr>
                <w:b/>
                <w:sz w:val="20"/>
                <w:szCs w:val="20"/>
              </w:rPr>
            </w:pPr>
            <w:r w:rsidRPr="00851416">
              <w:rPr>
                <w:b/>
                <w:sz w:val="20"/>
                <w:szCs w:val="20"/>
              </w:rPr>
              <w:t>Отклонения</w:t>
            </w: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bl>
    <w:p w:rsidR="00FE606C" w:rsidRPr="0081132B" w:rsidRDefault="00FE606C" w:rsidP="00FE606C">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855" w:type="dxa"/>
          </w:tcPr>
          <w:p w:rsidR="00FE606C" w:rsidRPr="00851416" w:rsidRDefault="00FE606C" w:rsidP="00FE606C">
            <w:pPr>
              <w:rPr>
                <w:sz w:val="20"/>
                <w:szCs w:val="20"/>
              </w:rPr>
            </w:pPr>
            <w:r w:rsidRPr="00851416">
              <w:rPr>
                <w:b/>
                <w:i/>
                <w:sz w:val="20"/>
                <w:szCs w:val="20"/>
              </w:rPr>
              <w:t>Выводы</w:t>
            </w: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bl>
    <w:p w:rsidR="00FE606C" w:rsidRDefault="00FE606C" w:rsidP="00FE606C">
      <w:pPr>
        <w:rPr>
          <w:sz w:val="20"/>
          <w:szCs w:val="20"/>
        </w:rPr>
      </w:pPr>
    </w:p>
    <w:p w:rsidR="00FE606C" w:rsidRDefault="00FE606C" w:rsidP="00FE606C">
      <w:pPr>
        <w:rPr>
          <w:sz w:val="20"/>
          <w:szCs w:val="20"/>
        </w:rPr>
      </w:pPr>
    </w:p>
    <w:p w:rsidR="00FE606C" w:rsidRDefault="00FE606C" w:rsidP="00FE606C">
      <w:pPr>
        <w:rPr>
          <w:b/>
          <w:szCs w:val="24"/>
        </w:rPr>
      </w:pPr>
      <w:r w:rsidRPr="00F85E32">
        <w:rPr>
          <w:b/>
          <w:szCs w:val="24"/>
        </w:rPr>
        <w:lastRenderedPageBreak/>
        <w:t>Вариант 2.</w:t>
      </w:r>
    </w:p>
    <w:p w:rsidR="00FE606C" w:rsidRPr="00F85E32" w:rsidRDefault="00FE606C" w:rsidP="00FE606C">
      <w:pPr>
        <w:rPr>
          <w:b/>
          <w:szCs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3"/>
        <w:gridCol w:w="1859"/>
        <w:gridCol w:w="1250"/>
        <w:gridCol w:w="1596"/>
        <w:gridCol w:w="1793"/>
      </w:tblGrid>
      <w:tr w:rsidR="00FE606C" w:rsidRPr="00851416" w:rsidTr="00FE606C">
        <w:trPr>
          <w:trHeight w:val="412"/>
        </w:trPr>
        <w:tc>
          <w:tcPr>
            <w:tcW w:w="7997" w:type="dxa"/>
            <w:gridSpan w:val="5"/>
          </w:tcPr>
          <w:p w:rsidR="00FE606C" w:rsidRPr="00851416" w:rsidRDefault="00FE606C" w:rsidP="00FE606C">
            <w:pPr>
              <w:jc w:val="center"/>
              <w:rPr>
                <w:sz w:val="20"/>
                <w:szCs w:val="20"/>
              </w:rPr>
            </w:pPr>
            <w:r w:rsidRPr="00851416">
              <w:rPr>
                <w:sz w:val="20"/>
                <w:szCs w:val="20"/>
              </w:rPr>
              <w:t>Общий анализ крови</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Показатели</w:t>
            </w:r>
          </w:p>
        </w:tc>
        <w:tc>
          <w:tcPr>
            <w:tcW w:w="1358" w:type="dxa"/>
            <w:tcBorders>
              <w:left w:val="single" w:sz="4" w:space="0" w:color="auto"/>
            </w:tcBorders>
          </w:tcPr>
          <w:p w:rsidR="00FE606C" w:rsidRPr="00851416" w:rsidRDefault="00FE606C" w:rsidP="00FE606C">
            <w:pPr>
              <w:rPr>
                <w:sz w:val="20"/>
                <w:szCs w:val="20"/>
              </w:rPr>
            </w:pPr>
            <w:r w:rsidRPr="00851416">
              <w:rPr>
                <w:sz w:val="20"/>
                <w:szCs w:val="20"/>
              </w:rPr>
              <w:t>Результат</w:t>
            </w:r>
          </w:p>
        </w:tc>
        <w:tc>
          <w:tcPr>
            <w:tcW w:w="1914" w:type="dxa"/>
          </w:tcPr>
          <w:p w:rsidR="00FE606C" w:rsidRPr="00851416" w:rsidRDefault="00FE606C" w:rsidP="00FE606C">
            <w:pPr>
              <w:rPr>
                <w:sz w:val="20"/>
                <w:szCs w:val="20"/>
              </w:rPr>
            </w:pPr>
            <w:r w:rsidRPr="00851416">
              <w:rPr>
                <w:sz w:val="20"/>
                <w:szCs w:val="20"/>
              </w:rPr>
              <w:t>Единицы СИ, норма</w:t>
            </w:r>
          </w:p>
        </w:tc>
        <w:tc>
          <w:tcPr>
            <w:tcW w:w="2063" w:type="dxa"/>
          </w:tcPr>
          <w:p w:rsidR="00FE606C" w:rsidRPr="00851416" w:rsidRDefault="00FE606C" w:rsidP="00FE606C">
            <w:pPr>
              <w:rPr>
                <w:sz w:val="20"/>
                <w:szCs w:val="20"/>
              </w:rPr>
            </w:pPr>
            <w:r w:rsidRPr="00851416">
              <w:rPr>
                <w:sz w:val="20"/>
                <w:szCs w:val="20"/>
              </w:rPr>
              <w:t>Ед., подлежащие замене, норма</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Гемоглобин</w:t>
            </w:r>
          </w:p>
        </w:tc>
        <w:tc>
          <w:tcPr>
            <w:tcW w:w="1358" w:type="dxa"/>
            <w:tcBorders>
              <w:left w:val="single" w:sz="4" w:space="0" w:color="auto"/>
            </w:tcBorders>
          </w:tcPr>
          <w:p w:rsidR="00FE606C" w:rsidRPr="00F225D3" w:rsidRDefault="00FE606C" w:rsidP="00920BF6">
            <w:pPr>
              <w:jc w:val="center"/>
              <w:rPr>
                <w:b/>
                <w:szCs w:val="24"/>
              </w:rPr>
            </w:pPr>
            <w:r>
              <w:rPr>
                <w:b/>
                <w:szCs w:val="24"/>
              </w:rPr>
              <w:t>80 г</w:t>
            </w:r>
            <w:r>
              <w:rPr>
                <w:b/>
                <w:szCs w:val="24"/>
                <w:lang w:val="en-US"/>
              </w:rPr>
              <w:t>/</w:t>
            </w:r>
            <w:r>
              <w:rPr>
                <w:b/>
                <w:szCs w:val="24"/>
              </w:rPr>
              <w:t>л</w:t>
            </w:r>
          </w:p>
        </w:tc>
        <w:tc>
          <w:tcPr>
            <w:tcW w:w="1914" w:type="dxa"/>
          </w:tcPr>
          <w:p w:rsidR="00FE606C" w:rsidRPr="00851416" w:rsidRDefault="00604F63" w:rsidP="00920BF6">
            <w:pPr>
              <w:jc w:val="center"/>
              <w:rPr>
                <w:sz w:val="20"/>
                <w:szCs w:val="20"/>
              </w:rPr>
            </w:pPr>
            <w:r>
              <w:rPr>
                <w:sz w:val="20"/>
                <w:szCs w:val="20"/>
              </w:rPr>
              <w:t xml:space="preserve">М </w:t>
            </w:r>
            <w:r w:rsidR="00FE606C" w:rsidRPr="00851416">
              <w:rPr>
                <w:sz w:val="20"/>
                <w:szCs w:val="20"/>
              </w:rPr>
              <w:t>130,0 – 160,0 г</w:t>
            </w:r>
            <w:r w:rsidR="00FE606C" w:rsidRPr="00851416">
              <w:rPr>
                <w:sz w:val="20"/>
                <w:szCs w:val="20"/>
                <w:lang w:val="en-US"/>
              </w:rPr>
              <w:t>/</w:t>
            </w:r>
            <w:r w:rsidR="00FE606C" w:rsidRPr="00851416">
              <w:rPr>
                <w:sz w:val="20"/>
                <w:szCs w:val="20"/>
              </w:rPr>
              <w:t>л</w:t>
            </w:r>
          </w:p>
          <w:p w:rsidR="00FE606C" w:rsidRPr="00851416" w:rsidRDefault="00604F63" w:rsidP="00920BF6">
            <w:pPr>
              <w:jc w:val="center"/>
              <w:rPr>
                <w:sz w:val="20"/>
                <w:szCs w:val="20"/>
              </w:rPr>
            </w:pPr>
            <w:r>
              <w:rPr>
                <w:sz w:val="20"/>
                <w:szCs w:val="20"/>
              </w:rPr>
              <w:t xml:space="preserve">Ж </w:t>
            </w:r>
            <w:r w:rsidR="00FE606C" w:rsidRPr="00851416">
              <w:rPr>
                <w:sz w:val="20"/>
                <w:szCs w:val="20"/>
              </w:rPr>
              <w:t>120,0 – 140,0 г</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13 – 16 г</w:t>
            </w:r>
            <w:r w:rsidRPr="00851416">
              <w:rPr>
                <w:sz w:val="20"/>
                <w:szCs w:val="20"/>
                <w:lang w:val="en-US"/>
              </w:rPr>
              <w:t>/</w:t>
            </w:r>
            <w:r w:rsidRPr="00851416">
              <w:rPr>
                <w:sz w:val="20"/>
                <w:szCs w:val="20"/>
              </w:rPr>
              <w:t>%</w:t>
            </w:r>
          </w:p>
          <w:p w:rsidR="00FE606C" w:rsidRPr="00851416" w:rsidRDefault="00FE606C" w:rsidP="00920BF6">
            <w:pPr>
              <w:jc w:val="center"/>
              <w:rPr>
                <w:sz w:val="20"/>
                <w:szCs w:val="20"/>
              </w:rPr>
            </w:pPr>
            <w:r w:rsidRPr="00851416">
              <w:rPr>
                <w:sz w:val="20"/>
                <w:szCs w:val="20"/>
              </w:rPr>
              <w:t>12 – 14 г</w:t>
            </w:r>
            <w:r w:rsidRPr="00851416">
              <w:rPr>
                <w:sz w:val="20"/>
                <w:szCs w:val="20"/>
                <w:lang w:val="en-US"/>
              </w:rPr>
              <w:t>/</w:t>
            </w:r>
            <w:r w:rsidRPr="00851416">
              <w:rPr>
                <w:sz w:val="20"/>
                <w:szCs w:val="20"/>
              </w:rPr>
              <w:t>%</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Эритроциты</w:t>
            </w:r>
          </w:p>
        </w:tc>
        <w:tc>
          <w:tcPr>
            <w:tcW w:w="1358" w:type="dxa"/>
            <w:tcBorders>
              <w:left w:val="single" w:sz="4" w:space="0" w:color="auto"/>
            </w:tcBorders>
          </w:tcPr>
          <w:p w:rsidR="00FE606C" w:rsidRPr="00F225D3" w:rsidRDefault="00FE606C" w:rsidP="00920BF6">
            <w:pPr>
              <w:jc w:val="center"/>
              <w:rPr>
                <w:b/>
                <w:szCs w:val="24"/>
              </w:rPr>
            </w:pPr>
            <w:r w:rsidRPr="00F225D3">
              <w:rPr>
                <w:b/>
                <w:szCs w:val="24"/>
              </w:rPr>
              <w:t>3,1 х 10</w:t>
            </w:r>
            <w:r w:rsidRPr="00F225D3">
              <w:rPr>
                <w:b/>
                <w:szCs w:val="24"/>
                <w:vertAlign w:val="superscript"/>
              </w:rPr>
              <w:t>12</w:t>
            </w:r>
            <w:r w:rsidRPr="00F225D3">
              <w:rPr>
                <w:b/>
                <w:szCs w:val="24"/>
                <w:lang w:val="en-US"/>
              </w:rPr>
              <w:t>/</w:t>
            </w:r>
            <w:r w:rsidRPr="00F225D3">
              <w:rPr>
                <w:b/>
                <w:szCs w:val="24"/>
              </w:rPr>
              <w:t>л</w:t>
            </w:r>
          </w:p>
        </w:tc>
        <w:tc>
          <w:tcPr>
            <w:tcW w:w="1914" w:type="dxa"/>
          </w:tcPr>
          <w:p w:rsidR="00FE606C" w:rsidRPr="00851416" w:rsidRDefault="00604F63" w:rsidP="00920BF6">
            <w:pPr>
              <w:jc w:val="center"/>
              <w:rPr>
                <w:sz w:val="20"/>
                <w:szCs w:val="20"/>
              </w:rPr>
            </w:pPr>
            <w:r>
              <w:rPr>
                <w:sz w:val="20"/>
                <w:szCs w:val="20"/>
              </w:rPr>
              <w:t xml:space="preserve">М </w:t>
            </w:r>
            <w:r w:rsidR="00FE606C" w:rsidRPr="00851416">
              <w:rPr>
                <w:sz w:val="20"/>
                <w:szCs w:val="20"/>
              </w:rPr>
              <w:t>4,0 – 5,0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p w:rsidR="00FE606C" w:rsidRPr="00851416" w:rsidRDefault="00604F63" w:rsidP="00920BF6">
            <w:pPr>
              <w:jc w:val="center"/>
              <w:rPr>
                <w:sz w:val="20"/>
                <w:szCs w:val="20"/>
              </w:rPr>
            </w:pPr>
            <w:r>
              <w:rPr>
                <w:sz w:val="20"/>
                <w:szCs w:val="20"/>
              </w:rPr>
              <w:t xml:space="preserve">Ж </w:t>
            </w:r>
            <w:r w:rsidR="00FE606C" w:rsidRPr="00851416">
              <w:rPr>
                <w:sz w:val="20"/>
                <w:szCs w:val="20"/>
              </w:rPr>
              <w:t>3,9 – 4,7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5,0 х 10</w:t>
            </w:r>
            <w:r w:rsidRPr="00851416">
              <w:rPr>
                <w:sz w:val="20"/>
                <w:szCs w:val="20"/>
                <w:vertAlign w:val="superscript"/>
              </w:rPr>
              <w:t>9</w:t>
            </w:r>
            <w:r w:rsidRPr="00851416">
              <w:rPr>
                <w:sz w:val="20"/>
                <w:szCs w:val="20"/>
                <w:lang w:val="en-US"/>
              </w:rPr>
              <w:t>/</w:t>
            </w:r>
            <w:r w:rsidRPr="00851416">
              <w:rPr>
                <w:sz w:val="20"/>
                <w:szCs w:val="20"/>
              </w:rPr>
              <w:t>мл</w:t>
            </w:r>
          </w:p>
          <w:p w:rsidR="00FE606C" w:rsidRPr="00851416" w:rsidRDefault="00FE606C" w:rsidP="00920BF6">
            <w:pPr>
              <w:jc w:val="center"/>
              <w:rPr>
                <w:sz w:val="20"/>
                <w:szCs w:val="20"/>
                <w:lang w:val="en-US"/>
              </w:rPr>
            </w:pPr>
            <w:r w:rsidRPr="00851416">
              <w:rPr>
                <w:sz w:val="20"/>
                <w:szCs w:val="20"/>
              </w:rPr>
              <w:t>3,9 – 4,7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Цветовой показатель</w:t>
            </w:r>
          </w:p>
        </w:tc>
        <w:tc>
          <w:tcPr>
            <w:tcW w:w="1358" w:type="dxa"/>
            <w:tcBorders>
              <w:left w:val="single" w:sz="4" w:space="0" w:color="auto"/>
            </w:tcBorders>
          </w:tcPr>
          <w:p w:rsidR="00FE606C" w:rsidRPr="00F225D3" w:rsidRDefault="00FE606C" w:rsidP="00920BF6">
            <w:pPr>
              <w:jc w:val="center"/>
              <w:rPr>
                <w:b/>
                <w:szCs w:val="24"/>
              </w:rPr>
            </w:pPr>
            <w:r w:rsidRPr="00F225D3">
              <w:rPr>
                <w:b/>
                <w:szCs w:val="24"/>
              </w:rPr>
              <w:t>0,85</w:t>
            </w:r>
          </w:p>
        </w:tc>
        <w:tc>
          <w:tcPr>
            <w:tcW w:w="1914" w:type="dxa"/>
          </w:tcPr>
          <w:p w:rsidR="00FE606C" w:rsidRPr="00851416" w:rsidRDefault="00FE606C" w:rsidP="00920BF6">
            <w:pPr>
              <w:jc w:val="center"/>
              <w:rPr>
                <w:sz w:val="20"/>
                <w:szCs w:val="20"/>
              </w:rPr>
            </w:pPr>
            <w:r w:rsidRPr="00851416">
              <w:rPr>
                <w:sz w:val="20"/>
                <w:szCs w:val="20"/>
              </w:rPr>
              <w:t>0,85 – 1,05</w:t>
            </w:r>
          </w:p>
        </w:tc>
        <w:tc>
          <w:tcPr>
            <w:tcW w:w="2063" w:type="dxa"/>
          </w:tcPr>
          <w:p w:rsidR="00FE606C" w:rsidRPr="00851416" w:rsidRDefault="00FE606C" w:rsidP="00920BF6">
            <w:pPr>
              <w:jc w:val="center"/>
              <w:rPr>
                <w:sz w:val="20"/>
                <w:szCs w:val="20"/>
              </w:rPr>
            </w:pPr>
            <w:r w:rsidRPr="00851416">
              <w:rPr>
                <w:sz w:val="20"/>
                <w:szCs w:val="20"/>
              </w:rPr>
              <w:t>0,85 – 1,05</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Ретикулоциты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2 – 10 %</w:t>
            </w:r>
          </w:p>
        </w:tc>
        <w:tc>
          <w:tcPr>
            <w:tcW w:w="2063" w:type="dxa"/>
          </w:tcPr>
          <w:p w:rsidR="00FE606C" w:rsidRPr="00851416" w:rsidRDefault="00FE606C" w:rsidP="00920BF6">
            <w:pPr>
              <w:jc w:val="center"/>
              <w:rPr>
                <w:sz w:val="20"/>
                <w:szCs w:val="20"/>
              </w:rPr>
            </w:pPr>
            <w:r w:rsidRPr="00851416">
              <w:rPr>
                <w:sz w:val="20"/>
                <w:szCs w:val="20"/>
              </w:rPr>
              <w:t>2 – 10 %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Тромбоциты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12</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Лейкоциты</w:t>
            </w:r>
          </w:p>
        </w:tc>
        <w:tc>
          <w:tcPr>
            <w:tcW w:w="1358" w:type="dxa"/>
            <w:tcBorders>
              <w:left w:val="single" w:sz="4" w:space="0" w:color="auto"/>
            </w:tcBorders>
          </w:tcPr>
          <w:p w:rsidR="00FE606C" w:rsidRPr="00F225D3" w:rsidRDefault="00FE606C" w:rsidP="00920BF6">
            <w:pPr>
              <w:jc w:val="center"/>
              <w:rPr>
                <w:b/>
                <w:szCs w:val="24"/>
              </w:rPr>
            </w:pPr>
            <w:r w:rsidRPr="00F225D3">
              <w:rPr>
                <w:b/>
                <w:szCs w:val="24"/>
              </w:rPr>
              <w:t>6,0 х 10</w:t>
            </w:r>
            <w:r>
              <w:rPr>
                <w:b/>
                <w:szCs w:val="24"/>
                <w:vertAlign w:val="superscript"/>
              </w:rPr>
              <w:t>9</w:t>
            </w:r>
            <w:r w:rsidRPr="00F225D3">
              <w:rPr>
                <w:b/>
                <w:szCs w:val="24"/>
                <w:lang w:val="en-US"/>
              </w:rPr>
              <w:t>/</w:t>
            </w:r>
            <w:r w:rsidRPr="00F225D3">
              <w:rPr>
                <w:b/>
                <w:szCs w:val="24"/>
              </w:rPr>
              <w:t>л</w:t>
            </w:r>
          </w:p>
        </w:tc>
        <w:tc>
          <w:tcPr>
            <w:tcW w:w="1914"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9</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6</w:t>
            </w:r>
            <w:r w:rsidRPr="00851416">
              <w:rPr>
                <w:sz w:val="20"/>
                <w:szCs w:val="20"/>
                <w:lang w:val="en-US"/>
              </w:rPr>
              <w:t>/</w:t>
            </w:r>
            <w:r w:rsidRPr="00851416">
              <w:rPr>
                <w:sz w:val="20"/>
                <w:szCs w:val="20"/>
              </w:rPr>
              <w:t>мл</w:t>
            </w:r>
          </w:p>
        </w:tc>
      </w:tr>
      <w:tr w:rsidR="00FE606C" w:rsidRPr="00851416" w:rsidTr="00FE606C">
        <w:tc>
          <w:tcPr>
            <w:tcW w:w="740" w:type="dxa"/>
            <w:vMerge w:val="restart"/>
            <w:tcBorders>
              <w:right w:val="single" w:sz="4" w:space="0" w:color="auto"/>
            </w:tcBorders>
            <w:textDirection w:val="btLr"/>
          </w:tcPr>
          <w:p w:rsidR="00FE606C" w:rsidRPr="00851416" w:rsidRDefault="00FE606C" w:rsidP="00920BF6">
            <w:pPr>
              <w:ind w:left="113" w:right="113"/>
              <w:jc w:val="center"/>
              <w:rPr>
                <w:sz w:val="20"/>
                <w:szCs w:val="20"/>
              </w:rPr>
            </w:pPr>
            <w:r w:rsidRPr="00851416">
              <w:rPr>
                <w:sz w:val="20"/>
                <w:szCs w:val="20"/>
              </w:rPr>
              <w:t>Нейтрофилы</w:t>
            </w:r>
          </w:p>
        </w:tc>
        <w:tc>
          <w:tcPr>
            <w:tcW w:w="1922" w:type="dxa"/>
            <w:tcBorders>
              <w:right w:val="single" w:sz="4" w:space="0" w:color="auto"/>
            </w:tcBorders>
          </w:tcPr>
          <w:p w:rsidR="00FE606C" w:rsidRPr="00851416" w:rsidRDefault="00FE606C" w:rsidP="00920BF6">
            <w:pPr>
              <w:jc w:val="center"/>
              <w:rPr>
                <w:sz w:val="20"/>
                <w:szCs w:val="20"/>
              </w:rPr>
            </w:pPr>
            <w:r w:rsidRPr="00851416">
              <w:rPr>
                <w:sz w:val="20"/>
                <w:szCs w:val="20"/>
              </w:rPr>
              <w:t>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920BF6">
            <w:pPr>
              <w:jc w:val="center"/>
              <w:rPr>
                <w:sz w:val="20"/>
                <w:szCs w:val="20"/>
              </w:rPr>
            </w:pPr>
          </w:p>
        </w:tc>
        <w:tc>
          <w:tcPr>
            <w:tcW w:w="1922" w:type="dxa"/>
            <w:tcBorders>
              <w:right w:val="single" w:sz="4" w:space="0" w:color="auto"/>
            </w:tcBorders>
          </w:tcPr>
          <w:p w:rsidR="00FE606C" w:rsidRPr="00851416" w:rsidRDefault="00FE606C" w:rsidP="00920BF6">
            <w:pPr>
              <w:jc w:val="center"/>
              <w:rPr>
                <w:sz w:val="20"/>
                <w:szCs w:val="20"/>
              </w:rPr>
            </w:pPr>
            <w:r w:rsidRPr="00851416">
              <w:rPr>
                <w:sz w:val="20"/>
                <w:szCs w:val="20"/>
              </w:rPr>
              <w:t>Метамиелоциты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920BF6">
            <w:pPr>
              <w:jc w:val="center"/>
              <w:rPr>
                <w:sz w:val="20"/>
                <w:szCs w:val="20"/>
              </w:rPr>
            </w:pPr>
          </w:p>
        </w:tc>
        <w:tc>
          <w:tcPr>
            <w:tcW w:w="1922" w:type="dxa"/>
            <w:tcBorders>
              <w:right w:val="single" w:sz="4" w:space="0" w:color="auto"/>
            </w:tcBorders>
          </w:tcPr>
          <w:p w:rsidR="00FE606C" w:rsidRPr="00851416" w:rsidRDefault="00FE606C" w:rsidP="00920BF6">
            <w:pPr>
              <w:jc w:val="center"/>
              <w:rPr>
                <w:sz w:val="20"/>
                <w:szCs w:val="20"/>
              </w:rPr>
            </w:pPr>
            <w:r w:rsidRPr="00851416">
              <w:rPr>
                <w:sz w:val="20"/>
                <w:szCs w:val="20"/>
              </w:rPr>
              <w:t>Палочкоядерные</w:t>
            </w:r>
          </w:p>
        </w:tc>
        <w:tc>
          <w:tcPr>
            <w:tcW w:w="1358" w:type="dxa"/>
            <w:tcBorders>
              <w:left w:val="single" w:sz="4" w:space="0" w:color="auto"/>
            </w:tcBorders>
          </w:tcPr>
          <w:p w:rsidR="00FE606C" w:rsidRPr="00F225D3" w:rsidRDefault="00FE606C" w:rsidP="00920BF6">
            <w:pPr>
              <w:jc w:val="center"/>
              <w:rPr>
                <w:b/>
                <w:szCs w:val="24"/>
              </w:rPr>
            </w:pPr>
            <w:r>
              <w:rPr>
                <w:b/>
                <w:szCs w:val="24"/>
              </w:rPr>
              <w:t>2</w:t>
            </w:r>
          </w:p>
        </w:tc>
        <w:tc>
          <w:tcPr>
            <w:tcW w:w="1914" w:type="dxa"/>
          </w:tcPr>
          <w:p w:rsidR="00FE606C" w:rsidRPr="00851416" w:rsidRDefault="00FE606C" w:rsidP="00920BF6">
            <w:pPr>
              <w:jc w:val="center"/>
              <w:rPr>
                <w:sz w:val="20"/>
                <w:szCs w:val="20"/>
              </w:rPr>
            </w:pPr>
            <w:r w:rsidRPr="00851416">
              <w:rPr>
                <w:sz w:val="20"/>
                <w:szCs w:val="20"/>
              </w:rPr>
              <w:t>1 – 6 %</w:t>
            </w:r>
          </w:p>
        </w:tc>
        <w:tc>
          <w:tcPr>
            <w:tcW w:w="2063" w:type="dxa"/>
          </w:tcPr>
          <w:p w:rsidR="00FE606C" w:rsidRPr="00851416" w:rsidRDefault="00FE606C" w:rsidP="00920BF6">
            <w:pPr>
              <w:jc w:val="center"/>
              <w:rPr>
                <w:sz w:val="20"/>
                <w:szCs w:val="20"/>
              </w:rPr>
            </w:pPr>
            <w:r w:rsidRPr="00851416">
              <w:rPr>
                <w:sz w:val="20"/>
                <w:szCs w:val="20"/>
              </w:rPr>
              <w:t>1 – 6 %</w:t>
            </w:r>
          </w:p>
        </w:tc>
      </w:tr>
      <w:tr w:rsidR="00FE606C" w:rsidRPr="00851416" w:rsidTr="00FE606C">
        <w:tc>
          <w:tcPr>
            <w:tcW w:w="740" w:type="dxa"/>
            <w:vMerge/>
            <w:tcBorders>
              <w:right w:val="single" w:sz="4" w:space="0" w:color="auto"/>
            </w:tcBorders>
          </w:tcPr>
          <w:p w:rsidR="00FE606C" w:rsidRPr="00851416" w:rsidRDefault="00FE606C" w:rsidP="00920BF6">
            <w:pPr>
              <w:jc w:val="center"/>
              <w:rPr>
                <w:sz w:val="20"/>
                <w:szCs w:val="20"/>
              </w:rPr>
            </w:pPr>
          </w:p>
        </w:tc>
        <w:tc>
          <w:tcPr>
            <w:tcW w:w="1922" w:type="dxa"/>
            <w:tcBorders>
              <w:right w:val="single" w:sz="4" w:space="0" w:color="auto"/>
            </w:tcBorders>
          </w:tcPr>
          <w:p w:rsidR="00FE606C" w:rsidRPr="00851416" w:rsidRDefault="00FE606C" w:rsidP="00920BF6">
            <w:pPr>
              <w:jc w:val="center"/>
              <w:rPr>
                <w:sz w:val="20"/>
                <w:szCs w:val="20"/>
              </w:rPr>
            </w:pPr>
            <w:r w:rsidRPr="00851416">
              <w:rPr>
                <w:sz w:val="20"/>
                <w:szCs w:val="20"/>
              </w:rPr>
              <w:t>Сегментоядерные</w:t>
            </w:r>
          </w:p>
        </w:tc>
        <w:tc>
          <w:tcPr>
            <w:tcW w:w="1358" w:type="dxa"/>
            <w:tcBorders>
              <w:left w:val="single" w:sz="4" w:space="0" w:color="auto"/>
            </w:tcBorders>
          </w:tcPr>
          <w:p w:rsidR="00FE606C" w:rsidRPr="00F225D3" w:rsidRDefault="00FE606C" w:rsidP="00920BF6">
            <w:pPr>
              <w:jc w:val="center"/>
              <w:rPr>
                <w:b/>
                <w:szCs w:val="24"/>
              </w:rPr>
            </w:pPr>
            <w:r>
              <w:rPr>
                <w:b/>
                <w:szCs w:val="24"/>
              </w:rPr>
              <w:t>65</w:t>
            </w:r>
          </w:p>
        </w:tc>
        <w:tc>
          <w:tcPr>
            <w:tcW w:w="1914" w:type="dxa"/>
          </w:tcPr>
          <w:p w:rsidR="00FE606C" w:rsidRPr="00851416" w:rsidRDefault="00FE606C" w:rsidP="00920BF6">
            <w:pPr>
              <w:jc w:val="center"/>
              <w:rPr>
                <w:sz w:val="20"/>
                <w:szCs w:val="20"/>
              </w:rPr>
            </w:pPr>
            <w:r w:rsidRPr="00851416">
              <w:rPr>
                <w:sz w:val="20"/>
                <w:szCs w:val="20"/>
              </w:rPr>
              <w:t>47 – 72 %</w:t>
            </w:r>
          </w:p>
        </w:tc>
        <w:tc>
          <w:tcPr>
            <w:tcW w:w="2063" w:type="dxa"/>
          </w:tcPr>
          <w:p w:rsidR="00FE606C" w:rsidRPr="00851416" w:rsidRDefault="00FE606C" w:rsidP="00920BF6">
            <w:pPr>
              <w:jc w:val="center"/>
              <w:rPr>
                <w:sz w:val="20"/>
                <w:szCs w:val="20"/>
              </w:rPr>
            </w:pPr>
            <w:r w:rsidRPr="00851416">
              <w:rPr>
                <w:sz w:val="20"/>
                <w:szCs w:val="20"/>
              </w:rPr>
              <w:t>47 – 72 %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Эозинофилы</w:t>
            </w:r>
          </w:p>
        </w:tc>
        <w:tc>
          <w:tcPr>
            <w:tcW w:w="1358" w:type="dxa"/>
            <w:tcBorders>
              <w:left w:val="single" w:sz="4" w:space="0" w:color="auto"/>
            </w:tcBorders>
          </w:tcPr>
          <w:p w:rsidR="00FE606C" w:rsidRPr="00F225D3" w:rsidRDefault="00FE606C" w:rsidP="00920BF6">
            <w:pPr>
              <w:jc w:val="center"/>
              <w:rPr>
                <w:b/>
                <w:szCs w:val="24"/>
              </w:rPr>
            </w:pPr>
            <w:r>
              <w:rPr>
                <w:b/>
                <w:szCs w:val="24"/>
              </w:rPr>
              <w:t>2</w:t>
            </w:r>
          </w:p>
        </w:tc>
        <w:tc>
          <w:tcPr>
            <w:tcW w:w="1914" w:type="dxa"/>
          </w:tcPr>
          <w:p w:rsidR="00FE606C" w:rsidRPr="00851416" w:rsidRDefault="00FE606C" w:rsidP="00920BF6">
            <w:pPr>
              <w:jc w:val="center"/>
              <w:rPr>
                <w:sz w:val="20"/>
                <w:szCs w:val="20"/>
              </w:rPr>
            </w:pPr>
            <w:r w:rsidRPr="00851416">
              <w:rPr>
                <w:sz w:val="20"/>
                <w:szCs w:val="20"/>
              </w:rPr>
              <w:t>0,5 – 5 %</w:t>
            </w:r>
          </w:p>
        </w:tc>
        <w:tc>
          <w:tcPr>
            <w:tcW w:w="2063" w:type="dxa"/>
          </w:tcPr>
          <w:p w:rsidR="00FE606C" w:rsidRPr="00851416" w:rsidRDefault="00FE606C" w:rsidP="00920BF6">
            <w:pPr>
              <w:jc w:val="center"/>
              <w:rPr>
                <w:sz w:val="20"/>
                <w:szCs w:val="20"/>
              </w:rPr>
            </w:pPr>
            <w:r w:rsidRPr="00851416">
              <w:rPr>
                <w:sz w:val="20"/>
                <w:szCs w:val="20"/>
              </w:rPr>
              <w:t>0,5 – 5 %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Базофилы</w:t>
            </w:r>
          </w:p>
        </w:tc>
        <w:tc>
          <w:tcPr>
            <w:tcW w:w="1358" w:type="dxa"/>
            <w:tcBorders>
              <w:left w:val="single" w:sz="4" w:space="0" w:color="auto"/>
            </w:tcBorders>
          </w:tcPr>
          <w:p w:rsidR="00FE606C" w:rsidRPr="00F225D3" w:rsidRDefault="00FE606C" w:rsidP="00920BF6">
            <w:pPr>
              <w:jc w:val="center"/>
              <w:rPr>
                <w:b/>
                <w:szCs w:val="24"/>
              </w:rPr>
            </w:pPr>
            <w:r>
              <w:rPr>
                <w:b/>
                <w:szCs w:val="24"/>
              </w:rPr>
              <w:t>0</w:t>
            </w:r>
          </w:p>
        </w:tc>
        <w:tc>
          <w:tcPr>
            <w:tcW w:w="1914" w:type="dxa"/>
          </w:tcPr>
          <w:p w:rsidR="00FE606C" w:rsidRPr="00851416" w:rsidRDefault="00FE606C" w:rsidP="00920BF6">
            <w:pPr>
              <w:jc w:val="center"/>
              <w:rPr>
                <w:sz w:val="20"/>
                <w:szCs w:val="20"/>
              </w:rPr>
            </w:pPr>
            <w:r w:rsidRPr="00851416">
              <w:rPr>
                <w:sz w:val="20"/>
                <w:szCs w:val="20"/>
              </w:rPr>
              <w:t>0 – 1 %</w:t>
            </w:r>
          </w:p>
        </w:tc>
        <w:tc>
          <w:tcPr>
            <w:tcW w:w="2063" w:type="dxa"/>
          </w:tcPr>
          <w:p w:rsidR="00FE606C" w:rsidRPr="00851416" w:rsidRDefault="00FE606C" w:rsidP="00920BF6">
            <w:pPr>
              <w:jc w:val="center"/>
              <w:rPr>
                <w:sz w:val="20"/>
                <w:szCs w:val="20"/>
              </w:rPr>
            </w:pPr>
            <w:r w:rsidRPr="00851416">
              <w:rPr>
                <w:sz w:val="20"/>
                <w:szCs w:val="20"/>
              </w:rPr>
              <w:t>0 – 1 %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Лимфоциты</w:t>
            </w:r>
          </w:p>
        </w:tc>
        <w:tc>
          <w:tcPr>
            <w:tcW w:w="1358" w:type="dxa"/>
            <w:tcBorders>
              <w:left w:val="single" w:sz="4" w:space="0" w:color="auto"/>
            </w:tcBorders>
          </w:tcPr>
          <w:p w:rsidR="00FE606C" w:rsidRPr="00F225D3" w:rsidRDefault="00FE606C" w:rsidP="00920BF6">
            <w:pPr>
              <w:jc w:val="center"/>
              <w:rPr>
                <w:b/>
                <w:szCs w:val="24"/>
              </w:rPr>
            </w:pPr>
            <w:r>
              <w:rPr>
                <w:b/>
                <w:szCs w:val="24"/>
              </w:rPr>
              <w:t>27</w:t>
            </w:r>
          </w:p>
        </w:tc>
        <w:tc>
          <w:tcPr>
            <w:tcW w:w="1914" w:type="dxa"/>
          </w:tcPr>
          <w:p w:rsidR="00FE606C" w:rsidRPr="00851416" w:rsidRDefault="00FE606C" w:rsidP="00920BF6">
            <w:pPr>
              <w:jc w:val="center"/>
              <w:rPr>
                <w:sz w:val="20"/>
                <w:szCs w:val="20"/>
              </w:rPr>
            </w:pPr>
            <w:r w:rsidRPr="00851416">
              <w:rPr>
                <w:sz w:val="20"/>
                <w:szCs w:val="20"/>
              </w:rPr>
              <w:t>19 – 37 %</w:t>
            </w:r>
          </w:p>
        </w:tc>
        <w:tc>
          <w:tcPr>
            <w:tcW w:w="2063" w:type="dxa"/>
          </w:tcPr>
          <w:p w:rsidR="00FE606C" w:rsidRPr="00851416" w:rsidRDefault="00FE606C" w:rsidP="00920BF6">
            <w:pPr>
              <w:jc w:val="center"/>
              <w:rPr>
                <w:sz w:val="20"/>
                <w:szCs w:val="20"/>
              </w:rPr>
            </w:pPr>
            <w:r w:rsidRPr="00851416">
              <w:rPr>
                <w:sz w:val="20"/>
                <w:szCs w:val="20"/>
              </w:rPr>
              <w:t>19 – 37 %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Моноциты</w:t>
            </w:r>
          </w:p>
        </w:tc>
        <w:tc>
          <w:tcPr>
            <w:tcW w:w="1358" w:type="dxa"/>
            <w:tcBorders>
              <w:left w:val="single" w:sz="4" w:space="0" w:color="auto"/>
            </w:tcBorders>
          </w:tcPr>
          <w:p w:rsidR="00FE606C" w:rsidRPr="00F225D3" w:rsidRDefault="00FE606C" w:rsidP="00920BF6">
            <w:pPr>
              <w:jc w:val="center"/>
              <w:rPr>
                <w:b/>
                <w:szCs w:val="24"/>
              </w:rPr>
            </w:pPr>
            <w:r>
              <w:rPr>
                <w:b/>
                <w:szCs w:val="24"/>
              </w:rPr>
              <w:t>4</w:t>
            </w:r>
          </w:p>
        </w:tc>
        <w:tc>
          <w:tcPr>
            <w:tcW w:w="1914" w:type="dxa"/>
          </w:tcPr>
          <w:p w:rsidR="00FE606C" w:rsidRPr="00851416" w:rsidRDefault="00FE606C" w:rsidP="00920BF6">
            <w:pPr>
              <w:jc w:val="center"/>
              <w:rPr>
                <w:sz w:val="20"/>
                <w:szCs w:val="20"/>
              </w:rPr>
            </w:pPr>
            <w:r w:rsidRPr="00851416">
              <w:rPr>
                <w:sz w:val="20"/>
                <w:szCs w:val="20"/>
              </w:rPr>
              <w:t>3 – 11 %</w:t>
            </w:r>
          </w:p>
        </w:tc>
        <w:tc>
          <w:tcPr>
            <w:tcW w:w="2063" w:type="dxa"/>
          </w:tcPr>
          <w:p w:rsidR="00FE606C" w:rsidRPr="00851416" w:rsidRDefault="00FE606C" w:rsidP="00920BF6">
            <w:pPr>
              <w:jc w:val="center"/>
              <w:rPr>
                <w:sz w:val="20"/>
                <w:szCs w:val="20"/>
              </w:rPr>
            </w:pPr>
            <w:r w:rsidRPr="00851416">
              <w:rPr>
                <w:sz w:val="20"/>
                <w:szCs w:val="20"/>
              </w:rPr>
              <w:t>3 – 11 %</w:t>
            </w:r>
          </w:p>
        </w:tc>
      </w:tr>
      <w:tr w:rsidR="00FE606C" w:rsidRPr="00851416" w:rsidTr="00FE606C">
        <w:tc>
          <w:tcPr>
            <w:tcW w:w="2662" w:type="dxa"/>
            <w:gridSpan w:val="2"/>
            <w:tcBorders>
              <w:right w:val="single" w:sz="4" w:space="0" w:color="auto"/>
            </w:tcBorders>
          </w:tcPr>
          <w:p w:rsidR="00FE606C" w:rsidRPr="00851416" w:rsidRDefault="00FE606C" w:rsidP="00920BF6">
            <w:pPr>
              <w:jc w:val="center"/>
              <w:rPr>
                <w:sz w:val="20"/>
                <w:szCs w:val="20"/>
              </w:rPr>
            </w:pPr>
            <w:r w:rsidRPr="00851416">
              <w:rPr>
                <w:sz w:val="20"/>
                <w:szCs w:val="20"/>
              </w:rPr>
              <w:t>СОЭ</w:t>
            </w:r>
          </w:p>
        </w:tc>
        <w:tc>
          <w:tcPr>
            <w:tcW w:w="1358" w:type="dxa"/>
            <w:tcBorders>
              <w:left w:val="single" w:sz="4" w:space="0" w:color="auto"/>
            </w:tcBorders>
          </w:tcPr>
          <w:p w:rsidR="00FE606C" w:rsidRPr="00F225D3" w:rsidRDefault="00FE606C" w:rsidP="00920BF6">
            <w:pPr>
              <w:jc w:val="center"/>
              <w:rPr>
                <w:b/>
                <w:szCs w:val="24"/>
              </w:rPr>
            </w:pPr>
            <w:r>
              <w:rPr>
                <w:b/>
                <w:szCs w:val="24"/>
              </w:rPr>
              <w:t>9 мм</w:t>
            </w:r>
            <w:r>
              <w:rPr>
                <w:b/>
                <w:szCs w:val="24"/>
                <w:lang w:val="en-US"/>
              </w:rPr>
              <w:t>/</w:t>
            </w:r>
            <w:r>
              <w:rPr>
                <w:b/>
                <w:szCs w:val="24"/>
              </w:rPr>
              <w:t>ч</w:t>
            </w:r>
          </w:p>
        </w:tc>
        <w:tc>
          <w:tcPr>
            <w:tcW w:w="1914" w:type="dxa"/>
          </w:tcPr>
          <w:p w:rsidR="00FE606C" w:rsidRPr="00851416" w:rsidRDefault="00604F63" w:rsidP="00920BF6">
            <w:pPr>
              <w:jc w:val="center"/>
              <w:rPr>
                <w:sz w:val="20"/>
                <w:szCs w:val="20"/>
              </w:rPr>
            </w:pPr>
            <w:r>
              <w:rPr>
                <w:sz w:val="20"/>
                <w:szCs w:val="20"/>
              </w:rPr>
              <w:t xml:space="preserve">М </w:t>
            </w:r>
            <w:r w:rsidR="00FE606C" w:rsidRPr="00851416">
              <w:rPr>
                <w:sz w:val="20"/>
                <w:szCs w:val="20"/>
              </w:rPr>
              <w:t>2 – 10 мм</w:t>
            </w:r>
            <w:r w:rsidR="00FE606C" w:rsidRPr="00851416">
              <w:rPr>
                <w:sz w:val="20"/>
                <w:szCs w:val="20"/>
                <w:lang w:val="en-US"/>
              </w:rPr>
              <w:t>/</w:t>
            </w:r>
            <w:r w:rsidR="00FE606C" w:rsidRPr="00851416">
              <w:rPr>
                <w:sz w:val="20"/>
                <w:szCs w:val="20"/>
              </w:rPr>
              <w:t>ч</w:t>
            </w:r>
          </w:p>
          <w:p w:rsidR="00FE606C" w:rsidRPr="00851416" w:rsidRDefault="00FE606C" w:rsidP="00920BF6">
            <w:pPr>
              <w:jc w:val="center"/>
              <w:rPr>
                <w:sz w:val="20"/>
                <w:szCs w:val="20"/>
              </w:rPr>
            </w:pPr>
            <w:r w:rsidRPr="00851416">
              <w:rPr>
                <w:sz w:val="20"/>
                <w:szCs w:val="20"/>
              </w:rPr>
              <w:t>Ж 2 – 15 мм</w:t>
            </w:r>
            <w:r w:rsidRPr="00851416">
              <w:rPr>
                <w:sz w:val="20"/>
                <w:szCs w:val="20"/>
                <w:lang w:val="en-US"/>
              </w:rPr>
              <w:t>/</w:t>
            </w:r>
            <w:r w:rsidRPr="00851416">
              <w:rPr>
                <w:sz w:val="20"/>
                <w:szCs w:val="20"/>
              </w:rPr>
              <w:t>ч</w:t>
            </w:r>
          </w:p>
        </w:tc>
        <w:tc>
          <w:tcPr>
            <w:tcW w:w="2063" w:type="dxa"/>
          </w:tcPr>
          <w:p w:rsidR="00FE606C" w:rsidRPr="00851416" w:rsidRDefault="00604F63" w:rsidP="00920BF6">
            <w:pPr>
              <w:jc w:val="center"/>
              <w:rPr>
                <w:sz w:val="20"/>
                <w:szCs w:val="20"/>
              </w:rPr>
            </w:pPr>
            <w:r>
              <w:rPr>
                <w:sz w:val="20"/>
                <w:szCs w:val="20"/>
              </w:rPr>
              <w:t xml:space="preserve">М </w:t>
            </w:r>
            <w:r w:rsidR="00FE606C" w:rsidRPr="00851416">
              <w:rPr>
                <w:sz w:val="20"/>
                <w:szCs w:val="20"/>
              </w:rPr>
              <w:t>2 – 10 мм</w:t>
            </w:r>
            <w:r w:rsidR="00FE606C" w:rsidRPr="00851416">
              <w:rPr>
                <w:sz w:val="20"/>
                <w:szCs w:val="20"/>
                <w:lang w:val="en-US"/>
              </w:rPr>
              <w:t>/</w:t>
            </w:r>
            <w:r w:rsidR="00FE606C" w:rsidRPr="00851416">
              <w:rPr>
                <w:sz w:val="20"/>
                <w:szCs w:val="20"/>
              </w:rPr>
              <w:t>ч</w:t>
            </w:r>
          </w:p>
          <w:p w:rsidR="00FE606C" w:rsidRPr="00851416" w:rsidRDefault="00604F63" w:rsidP="00920BF6">
            <w:pPr>
              <w:jc w:val="center"/>
              <w:rPr>
                <w:sz w:val="20"/>
                <w:szCs w:val="20"/>
              </w:rPr>
            </w:pPr>
            <w:r>
              <w:rPr>
                <w:sz w:val="20"/>
                <w:szCs w:val="20"/>
              </w:rPr>
              <w:t xml:space="preserve">Ж </w:t>
            </w:r>
            <w:r w:rsidR="00FE606C" w:rsidRPr="00851416">
              <w:rPr>
                <w:sz w:val="20"/>
                <w:szCs w:val="20"/>
              </w:rPr>
              <w:t>2 – 15 мм</w:t>
            </w:r>
            <w:r w:rsidR="00FE606C" w:rsidRPr="00851416">
              <w:rPr>
                <w:sz w:val="20"/>
                <w:szCs w:val="20"/>
                <w:lang w:val="en-US"/>
              </w:rPr>
              <w:t>/</w:t>
            </w:r>
            <w:r w:rsidR="00FE606C" w:rsidRPr="00851416">
              <w:rPr>
                <w:sz w:val="20"/>
                <w:szCs w:val="20"/>
              </w:rPr>
              <w:t>ч</w:t>
            </w:r>
          </w:p>
        </w:tc>
      </w:tr>
    </w:tbl>
    <w:p w:rsidR="00FE606C" w:rsidRPr="0081132B" w:rsidRDefault="00FE606C" w:rsidP="00920BF6">
      <w:pPr>
        <w:jc w:val="center"/>
      </w:pPr>
    </w:p>
    <w:p w:rsidR="00FE606C" w:rsidRPr="00DF550A" w:rsidRDefault="00FE606C" w:rsidP="00FE606C">
      <w:pPr>
        <w:suppressAutoHyphens w:val="0"/>
        <w:spacing w:after="200" w:line="276" w:lineRule="auto"/>
        <w:ind w:left="720"/>
        <w:jc w:val="left"/>
        <w:rPr>
          <w:i/>
          <w:sz w:val="20"/>
          <w:szCs w:val="20"/>
        </w:rPr>
      </w:pPr>
    </w:p>
    <w:p w:rsidR="00FE606C" w:rsidRDefault="00FE606C" w:rsidP="00FE606C">
      <w:pPr>
        <w:suppressAutoHyphens w:val="0"/>
        <w:spacing w:after="200" w:line="276" w:lineRule="auto"/>
        <w:jc w:val="left"/>
        <w:rPr>
          <w:i/>
          <w:sz w:val="20"/>
          <w:szCs w:val="20"/>
        </w:rPr>
      </w:pPr>
    </w:p>
    <w:p w:rsidR="00FE606C" w:rsidRPr="00DF550A" w:rsidRDefault="00FE606C" w:rsidP="00FE606C">
      <w:pPr>
        <w:suppressAutoHyphens w:val="0"/>
        <w:spacing w:after="200" w:line="276" w:lineRule="auto"/>
        <w:jc w:val="left"/>
        <w:rPr>
          <w:i/>
          <w:sz w:val="20"/>
          <w:szCs w:val="20"/>
        </w:rPr>
      </w:pPr>
    </w:p>
    <w:p w:rsidR="00FE606C" w:rsidRPr="0081132B" w:rsidRDefault="00FE606C" w:rsidP="00FE606C">
      <w:pPr>
        <w:ind w:left="720"/>
      </w:pPr>
      <w:r>
        <w:rPr>
          <w:b/>
        </w:rPr>
        <w:t>Изучите данные таблицы. Выполните задания:</w:t>
      </w:r>
    </w:p>
    <w:p w:rsidR="00FE606C" w:rsidRPr="00DF550A" w:rsidRDefault="00FE606C" w:rsidP="00FE606C">
      <w:pPr>
        <w:suppressAutoHyphens w:val="0"/>
        <w:spacing w:after="200" w:line="276" w:lineRule="auto"/>
        <w:jc w:val="left"/>
        <w:rPr>
          <w:i/>
          <w:sz w:val="20"/>
          <w:szCs w:val="20"/>
        </w:rPr>
      </w:pPr>
    </w:p>
    <w:p w:rsidR="00FE606C" w:rsidRPr="0081132B" w:rsidRDefault="00FE606C" w:rsidP="00F50ED7">
      <w:pPr>
        <w:numPr>
          <w:ilvl w:val="0"/>
          <w:numId w:val="15"/>
        </w:numPr>
        <w:suppressAutoHyphens w:val="0"/>
        <w:spacing w:after="200" w:line="276" w:lineRule="auto"/>
        <w:jc w:val="left"/>
        <w:rPr>
          <w:i/>
          <w:sz w:val="20"/>
          <w:szCs w:val="20"/>
        </w:rPr>
      </w:pPr>
      <w:r w:rsidRPr="0081132B">
        <w:rPr>
          <w:sz w:val="20"/>
          <w:szCs w:val="20"/>
        </w:rPr>
        <w:t>Определите отклонения от нормы в предложенном</w:t>
      </w:r>
      <w:r w:rsidR="00834DBC">
        <w:rPr>
          <w:sz w:val="20"/>
          <w:szCs w:val="20"/>
        </w:rPr>
        <w:t xml:space="preserve">  </w:t>
      </w:r>
      <w:r w:rsidRPr="0081132B">
        <w:rPr>
          <w:sz w:val="20"/>
          <w:szCs w:val="20"/>
        </w:rPr>
        <w:t>общем анализе крови. Обнаруженные отклонения запишите в графе «</w:t>
      </w:r>
      <w:r w:rsidRPr="0081132B">
        <w:rPr>
          <w:b/>
          <w:sz w:val="20"/>
          <w:szCs w:val="20"/>
        </w:rPr>
        <w:t>Отклонения</w:t>
      </w:r>
      <w:r w:rsidRPr="0081132B">
        <w:rPr>
          <w:sz w:val="20"/>
          <w:szCs w:val="20"/>
        </w:rPr>
        <w:t xml:space="preserve">». Например: </w:t>
      </w:r>
      <w:r w:rsidRPr="0081132B">
        <w:rPr>
          <w:i/>
          <w:sz w:val="20"/>
          <w:szCs w:val="20"/>
        </w:rPr>
        <w:t>Снижено содержание гемоглобина, снижено количество эритроцитов, повышено количество лейкоцитов, повышено процентное содержание лимфоцитов, ускорено СОЭ и т.п..</w:t>
      </w:r>
    </w:p>
    <w:p w:rsidR="00FE606C" w:rsidRPr="0081132B" w:rsidRDefault="00FE606C" w:rsidP="00F50ED7">
      <w:pPr>
        <w:numPr>
          <w:ilvl w:val="0"/>
          <w:numId w:val="15"/>
        </w:numPr>
        <w:suppressAutoHyphens w:val="0"/>
        <w:spacing w:after="200" w:line="276" w:lineRule="auto"/>
        <w:jc w:val="left"/>
        <w:rPr>
          <w:sz w:val="20"/>
          <w:szCs w:val="20"/>
        </w:rPr>
      </w:pPr>
      <w:r>
        <w:rPr>
          <w:sz w:val="20"/>
          <w:szCs w:val="20"/>
        </w:rPr>
        <w:t>Пользуясь дополнительными источниками информации,</w:t>
      </w:r>
      <w:r w:rsidR="00834DBC">
        <w:rPr>
          <w:sz w:val="20"/>
          <w:szCs w:val="20"/>
        </w:rPr>
        <w:t xml:space="preserve">  </w:t>
      </w:r>
      <w:r w:rsidRPr="0081132B">
        <w:rPr>
          <w:sz w:val="20"/>
          <w:szCs w:val="20"/>
        </w:rPr>
        <w:t>постарайтесь установить возможные причины обнаруженных отклонений от нормы и запишите их графе «</w:t>
      </w:r>
      <w:r w:rsidRPr="0081132B">
        <w:rPr>
          <w:b/>
          <w:i/>
          <w:sz w:val="20"/>
          <w:szCs w:val="20"/>
        </w:rPr>
        <w:t>Выводы</w:t>
      </w:r>
      <w:r w:rsidRPr="0081132B">
        <w:rPr>
          <w:sz w:val="20"/>
          <w:szCs w:val="20"/>
        </w:rPr>
        <w:t xml:space="preserve">». Например: </w:t>
      </w:r>
      <w:r w:rsidRPr="0081132B">
        <w:rPr>
          <w:i/>
          <w:sz w:val="20"/>
          <w:szCs w:val="20"/>
        </w:rPr>
        <w:t>Снижение уровня гемоглобина и низкое содержание эритроцитов</w:t>
      </w:r>
      <w:r w:rsidR="00834DBC">
        <w:rPr>
          <w:i/>
          <w:sz w:val="20"/>
          <w:szCs w:val="20"/>
        </w:rPr>
        <w:t xml:space="preserve">  </w:t>
      </w:r>
      <w:r w:rsidRPr="0081132B">
        <w:rPr>
          <w:i/>
          <w:sz w:val="20"/>
          <w:szCs w:val="20"/>
        </w:rPr>
        <w:t>говорит об анемии, которая могла возникнуть в результате кровопотери либо нарушениях эритропоэза</w:t>
      </w:r>
      <w:r w:rsidRPr="0081132B">
        <w:rPr>
          <w:sz w:val="20"/>
          <w:szCs w:val="20"/>
        </w:rPr>
        <w:t xml:space="preserve"> –</w:t>
      </w:r>
      <w:r w:rsidR="00834DBC">
        <w:rPr>
          <w:sz w:val="20"/>
          <w:szCs w:val="20"/>
        </w:rPr>
        <w:t xml:space="preserve">  </w:t>
      </w:r>
      <w:r w:rsidRPr="0081132B">
        <w:rPr>
          <w:i/>
          <w:sz w:val="20"/>
          <w:szCs w:val="20"/>
        </w:rPr>
        <w:t xml:space="preserve"> дефицит железа или витаминов (В-12, фолиевой кислоты); снижение общего количества лейкоцитов говорит о снижении клеточного иммунитета, что характерно для ОРВИ или гриппа; и т.п.</w:t>
      </w:r>
    </w:p>
    <w:p w:rsidR="00FE606C" w:rsidRPr="0081132B" w:rsidRDefault="00FE606C" w:rsidP="00FE606C">
      <w:pPr>
        <w:ind w:left="360"/>
        <w:rPr>
          <w:sz w:val="20"/>
          <w:szCs w:val="20"/>
        </w:rPr>
      </w:pPr>
      <w:r w:rsidRPr="0081132B">
        <w:rPr>
          <w:sz w:val="20"/>
          <w:szCs w:val="20"/>
        </w:rPr>
        <w:t>Помните, что общий анализ не всегда позволяет установить диагноз и является вспомогательным методом исследования, дополняющим прочие данные клинических исследований.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997" w:type="dxa"/>
          </w:tcPr>
          <w:p w:rsidR="00FE606C" w:rsidRPr="00851416" w:rsidRDefault="00FE606C" w:rsidP="00FE606C">
            <w:pPr>
              <w:rPr>
                <w:b/>
                <w:sz w:val="20"/>
                <w:szCs w:val="20"/>
              </w:rPr>
            </w:pPr>
            <w:r w:rsidRPr="00851416">
              <w:rPr>
                <w:b/>
                <w:sz w:val="20"/>
                <w:szCs w:val="20"/>
              </w:rPr>
              <w:t>Отклонения</w:t>
            </w: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bl>
    <w:p w:rsidR="00FE606C" w:rsidRPr="0081132B" w:rsidRDefault="00FE606C" w:rsidP="00FE606C">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855" w:type="dxa"/>
          </w:tcPr>
          <w:p w:rsidR="00FE606C" w:rsidRPr="00851416" w:rsidRDefault="00FE606C" w:rsidP="00FE606C">
            <w:pPr>
              <w:rPr>
                <w:sz w:val="20"/>
                <w:szCs w:val="20"/>
              </w:rPr>
            </w:pPr>
            <w:r w:rsidRPr="00851416">
              <w:rPr>
                <w:b/>
                <w:i/>
                <w:sz w:val="20"/>
                <w:szCs w:val="20"/>
              </w:rPr>
              <w:t>Выводы</w:t>
            </w: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r w:rsidR="00FE606C" w:rsidRPr="00851416" w:rsidTr="00FE606C">
        <w:tc>
          <w:tcPr>
            <w:tcW w:w="7855" w:type="dxa"/>
          </w:tcPr>
          <w:p w:rsidR="00FE606C" w:rsidRPr="00851416" w:rsidRDefault="00FE606C" w:rsidP="00FE606C">
            <w:pPr>
              <w:rPr>
                <w:sz w:val="20"/>
                <w:szCs w:val="20"/>
              </w:rPr>
            </w:pPr>
          </w:p>
        </w:tc>
      </w:tr>
    </w:tbl>
    <w:p w:rsidR="00FE606C" w:rsidRDefault="00FE606C" w:rsidP="00FE606C">
      <w:pPr>
        <w:rPr>
          <w:sz w:val="20"/>
          <w:szCs w:val="20"/>
        </w:rPr>
      </w:pPr>
    </w:p>
    <w:p w:rsidR="00737382" w:rsidRDefault="00737382" w:rsidP="00FE606C">
      <w:pPr>
        <w:rPr>
          <w:b/>
          <w:szCs w:val="24"/>
        </w:rPr>
      </w:pPr>
    </w:p>
    <w:p w:rsidR="00FE606C" w:rsidRPr="00F85E32" w:rsidRDefault="00FE606C" w:rsidP="00FE606C">
      <w:pPr>
        <w:rPr>
          <w:b/>
          <w:szCs w:val="24"/>
        </w:rPr>
      </w:pPr>
      <w:r w:rsidRPr="00F85E32">
        <w:rPr>
          <w:b/>
          <w:szCs w:val="24"/>
        </w:rPr>
        <w:lastRenderedPageBreak/>
        <w:t>Вариант3.</w:t>
      </w:r>
    </w:p>
    <w:p w:rsidR="00FE606C" w:rsidRPr="0081132B" w:rsidRDefault="00FE606C" w:rsidP="00FE606C">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3"/>
        <w:gridCol w:w="1859"/>
        <w:gridCol w:w="1250"/>
        <w:gridCol w:w="1596"/>
        <w:gridCol w:w="1793"/>
      </w:tblGrid>
      <w:tr w:rsidR="00FE606C" w:rsidRPr="00851416" w:rsidTr="00FE606C">
        <w:trPr>
          <w:trHeight w:val="412"/>
        </w:trPr>
        <w:tc>
          <w:tcPr>
            <w:tcW w:w="7997" w:type="dxa"/>
            <w:gridSpan w:val="5"/>
          </w:tcPr>
          <w:p w:rsidR="00FE606C" w:rsidRPr="00851416" w:rsidRDefault="00FE606C" w:rsidP="00FE606C">
            <w:pPr>
              <w:jc w:val="center"/>
              <w:rPr>
                <w:sz w:val="20"/>
                <w:szCs w:val="20"/>
              </w:rPr>
            </w:pPr>
            <w:r w:rsidRPr="00851416">
              <w:rPr>
                <w:sz w:val="20"/>
                <w:szCs w:val="20"/>
              </w:rPr>
              <w:t>Общий анализ крови</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Показатели</w:t>
            </w:r>
          </w:p>
        </w:tc>
        <w:tc>
          <w:tcPr>
            <w:tcW w:w="1358" w:type="dxa"/>
            <w:tcBorders>
              <w:left w:val="single" w:sz="4" w:space="0" w:color="auto"/>
            </w:tcBorders>
          </w:tcPr>
          <w:p w:rsidR="00FE606C" w:rsidRPr="00851416" w:rsidRDefault="00FE606C" w:rsidP="00FE606C">
            <w:pPr>
              <w:rPr>
                <w:sz w:val="20"/>
                <w:szCs w:val="20"/>
              </w:rPr>
            </w:pPr>
            <w:r w:rsidRPr="00851416">
              <w:rPr>
                <w:sz w:val="20"/>
                <w:szCs w:val="20"/>
              </w:rPr>
              <w:t>Результат</w:t>
            </w:r>
          </w:p>
        </w:tc>
        <w:tc>
          <w:tcPr>
            <w:tcW w:w="1914" w:type="dxa"/>
          </w:tcPr>
          <w:p w:rsidR="00FE606C" w:rsidRPr="00851416" w:rsidRDefault="00FE606C" w:rsidP="00FE606C">
            <w:pPr>
              <w:rPr>
                <w:sz w:val="20"/>
                <w:szCs w:val="20"/>
              </w:rPr>
            </w:pPr>
            <w:r w:rsidRPr="00851416">
              <w:rPr>
                <w:sz w:val="20"/>
                <w:szCs w:val="20"/>
              </w:rPr>
              <w:t>Единицы СИ, норма</w:t>
            </w:r>
          </w:p>
        </w:tc>
        <w:tc>
          <w:tcPr>
            <w:tcW w:w="2063" w:type="dxa"/>
          </w:tcPr>
          <w:p w:rsidR="00FE606C" w:rsidRPr="00851416" w:rsidRDefault="00FE606C" w:rsidP="00FE606C">
            <w:pPr>
              <w:rPr>
                <w:sz w:val="20"/>
                <w:szCs w:val="20"/>
              </w:rPr>
            </w:pPr>
            <w:r w:rsidRPr="00851416">
              <w:rPr>
                <w:sz w:val="20"/>
                <w:szCs w:val="20"/>
              </w:rPr>
              <w:t>Ед., подлежащие замене, норма</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Гемоглобин</w:t>
            </w:r>
          </w:p>
        </w:tc>
        <w:tc>
          <w:tcPr>
            <w:tcW w:w="1358" w:type="dxa"/>
            <w:tcBorders>
              <w:left w:val="single" w:sz="4" w:space="0" w:color="auto"/>
            </w:tcBorders>
          </w:tcPr>
          <w:p w:rsidR="00FE606C" w:rsidRPr="00F225D3" w:rsidRDefault="00FE606C" w:rsidP="00920BF6">
            <w:pPr>
              <w:jc w:val="center"/>
              <w:rPr>
                <w:b/>
                <w:szCs w:val="24"/>
              </w:rPr>
            </w:pPr>
            <w:r>
              <w:rPr>
                <w:b/>
                <w:szCs w:val="24"/>
              </w:rPr>
              <w:t>126 г</w:t>
            </w:r>
            <w:r>
              <w:rPr>
                <w:b/>
                <w:szCs w:val="24"/>
                <w:lang w:val="en-US"/>
              </w:rPr>
              <w:t>/</w:t>
            </w:r>
            <w:r>
              <w:rPr>
                <w:b/>
                <w:szCs w:val="24"/>
              </w:rPr>
              <w:t>л</w:t>
            </w:r>
          </w:p>
        </w:tc>
        <w:tc>
          <w:tcPr>
            <w:tcW w:w="1914" w:type="dxa"/>
          </w:tcPr>
          <w:p w:rsidR="00FE606C" w:rsidRPr="00851416" w:rsidRDefault="00920BF6" w:rsidP="00920BF6">
            <w:pPr>
              <w:jc w:val="center"/>
              <w:rPr>
                <w:sz w:val="20"/>
                <w:szCs w:val="20"/>
              </w:rPr>
            </w:pPr>
            <w:r>
              <w:rPr>
                <w:sz w:val="20"/>
                <w:szCs w:val="20"/>
              </w:rPr>
              <w:t xml:space="preserve">М </w:t>
            </w:r>
            <w:r w:rsidR="00FE606C" w:rsidRPr="00851416">
              <w:rPr>
                <w:sz w:val="20"/>
                <w:szCs w:val="20"/>
              </w:rPr>
              <w:t>130,0 – 160,0 г</w:t>
            </w:r>
            <w:r w:rsidR="00FE606C" w:rsidRPr="00851416">
              <w:rPr>
                <w:sz w:val="20"/>
                <w:szCs w:val="20"/>
                <w:lang w:val="en-US"/>
              </w:rPr>
              <w:t>/</w:t>
            </w:r>
            <w:r w:rsidR="00FE606C" w:rsidRPr="00851416">
              <w:rPr>
                <w:sz w:val="20"/>
                <w:szCs w:val="20"/>
              </w:rPr>
              <w:t>л</w:t>
            </w:r>
          </w:p>
          <w:p w:rsidR="00FE606C" w:rsidRPr="00851416" w:rsidRDefault="00920BF6" w:rsidP="00920BF6">
            <w:pPr>
              <w:jc w:val="center"/>
              <w:rPr>
                <w:sz w:val="20"/>
                <w:szCs w:val="20"/>
              </w:rPr>
            </w:pPr>
            <w:r>
              <w:rPr>
                <w:sz w:val="20"/>
                <w:szCs w:val="20"/>
              </w:rPr>
              <w:t xml:space="preserve">Ж </w:t>
            </w:r>
            <w:r w:rsidR="00FE606C" w:rsidRPr="00851416">
              <w:rPr>
                <w:sz w:val="20"/>
                <w:szCs w:val="20"/>
              </w:rPr>
              <w:t>120,0 – 140,0 г</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13 – 16 г</w:t>
            </w:r>
            <w:r w:rsidRPr="00851416">
              <w:rPr>
                <w:sz w:val="20"/>
                <w:szCs w:val="20"/>
                <w:lang w:val="en-US"/>
              </w:rPr>
              <w:t>/</w:t>
            </w:r>
            <w:r w:rsidRPr="00851416">
              <w:rPr>
                <w:sz w:val="20"/>
                <w:szCs w:val="20"/>
              </w:rPr>
              <w:t>%</w:t>
            </w:r>
          </w:p>
          <w:p w:rsidR="00FE606C" w:rsidRPr="00851416" w:rsidRDefault="00FE606C" w:rsidP="00920BF6">
            <w:pPr>
              <w:jc w:val="center"/>
              <w:rPr>
                <w:sz w:val="20"/>
                <w:szCs w:val="20"/>
              </w:rPr>
            </w:pPr>
            <w:r w:rsidRPr="00851416">
              <w:rPr>
                <w:sz w:val="20"/>
                <w:szCs w:val="20"/>
              </w:rPr>
              <w:t>12 – 14 г</w:t>
            </w:r>
            <w:r w:rsidRPr="00851416">
              <w:rPr>
                <w:sz w:val="20"/>
                <w:szCs w:val="20"/>
                <w:lang w:val="en-US"/>
              </w:rPr>
              <w:t>/</w:t>
            </w:r>
            <w:r w:rsidRPr="00851416">
              <w:rPr>
                <w:sz w:val="20"/>
                <w:szCs w:val="20"/>
              </w:rPr>
              <w:t>%</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Эритроциты</w:t>
            </w:r>
          </w:p>
        </w:tc>
        <w:tc>
          <w:tcPr>
            <w:tcW w:w="1358" w:type="dxa"/>
            <w:tcBorders>
              <w:left w:val="single" w:sz="4" w:space="0" w:color="auto"/>
            </w:tcBorders>
          </w:tcPr>
          <w:p w:rsidR="00FE606C" w:rsidRPr="00F225D3" w:rsidRDefault="00FE606C" w:rsidP="00920BF6">
            <w:pPr>
              <w:jc w:val="center"/>
              <w:rPr>
                <w:b/>
                <w:szCs w:val="24"/>
              </w:rPr>
            </w:pPr>
            <w:r w:rsidRPr="00F225D3">
              <w:rPr>
                <w:b/>
                <w:szCs w:val="24"/>
              </w:rPr>
              <w:t>4,2 х 10</w:t>
            </w:r>
            <w:r w:rsidRPr="00F225D3">
              <w:rPr>
                <w:b/>
                <w:szCs w:val="24"/>
                <w:vertAlign w:val="superscript"/>
              </w:rPr>
              <w:t>12</w:t>
            </w:r>
            <w:r w:rsidRPr="00F225D3">
              <w:rPr>
                <w:b/>
                <w:szCs w:val="24"/>
                <w:lang w:val="en-US"/>
              </w:rPr>
              <w:t>/</w:t>
            </w:r>
            <w:r w:rsidRPr="00F225D3">
              <w:rPr>
                <w:b/>
                <w:szCs w:val="24"/>
              </w:rPr>
              <w:t>л</w:t>
            </w:r>
          </w:p>
        </w:tc>
        <w:tc>
          <w:tcPr>
            <w:tcW w:w="1914" w:type="dxa"/>
          </w:tcPr>
          <w:p w:rsidR="00FE606C" w:rsidRPr="00851416" w:rsidRDefault="00920BF6" w:rsidP="00920BF6">
            <w:pPr>
              <w:jc w:val="center"/>
              <w:rPr>
                <w:sz w:val="20"/>
                <w:szCs w:val="20"/>
              </w:rPr>
            </w:pPr>
            <w:r>
              <w:rPr>
                <w:sz w:val="20"/>
                <w:szCs w:val="20"/>
              </w:rPr>
              <w:t xml:space="preserve">М </w:t>
            </w:r>
            <w:r w:rsidR="00FE606C" w:rsidRPr="00851416">
              <w:rPr>
                <w:sz w:val="20"/>
                <w:szCs w:val="20"/>
              </w:rPr>
              <w:t>4,0 – 5,0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p w:rsidR="00FE606C" w:rsidRPr="00851416" w:rsidRDefault="00920BF6" w:rsidP="00920BF6">
            <w:pPr>
              <w:jc w:val="center"/>
              <w:rPr>
                <w:sz w:val="20"/>
                <w:szCs w:val="20"/>
              </w:rPr>
            </w:pPr>
            <w:r>
              <w:rPr>
                <w:sz w:val="20"/>
                <w:szCs w:val="20"/>
              </w:rPr>
              <w:t xml:space="preserve">Ж </w:t>
            </w:r>
            <w:r w:rsidR="00FE606C" w:rsidRPr="00851416">
              <w:rPr>
                <w:sz w:val="20"/>
                <w:szCs w:val="20"/>
              </w:rPr>
              <w:t>3,9 – 4,7 х 10</w:t>
            </w:r>
            <w:r w:rsidR="00FE606C" w:rsidRPr="00851416">
              <w:rPr>
                <w:sz w:val="20"/>
                <w:szCs w:val="20"/>
                <w:vertAlign w:val="superscript"/>
              </w:rPr>
              <w:t>12</w:t>
            </w:r>
            <w:r w:rsidR="00FE606C" w:rsidRPr="00851416">
              <w:rPr>
                <w:sz w:val="20"/>
                <w:szCs w:val="20"/>
                <w:lang w:val="en-US"/>
              </w:rPr>
              <w:t>/</w:t>
            </w:r>
            <w:r w:rsidR="00FE606C"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5,0 х 10</w:t>
            </w:r>
            <w:r w:rsidRPr="00851416">
              <w:rPr>
                <w:sz w:val="20"/>
                <w:szCs w:val="20"/>
                <w:vertAlign w:val="superscript"/>
              </w:rPr>
              <w:t>9</w:t>
            </w:r>
            <w:r w:rsidRPr="00851416">
              <w:rPr>
                <w:sz w:val="20"/>
                <w:szCs w:val="20"/>
                <w:lang w:val="en-US"/>
              </w:rPr>
              <w:t>/</w:t>
            </w:r>
            <w:r w:rsidRPr="00851416">
              <w:rPr>
                <w:sz w:val="20"/>
                <w:szCs w:val="20"/>
              </w:rPr>
              <w:t>мл</w:t>
            </w:r>
          </w:p>
          <w:p w:rsidR="00FE606C" w:rsidRPr="00851416" w:rsidRDefault="00FE606C" w:rsidP="00920BF6">
            <w:pPr>
              <w:jc w:val="center"/>
              <w:rPr>
                <w:sz w:val="20"/>
                <w:szCs w:val="20"/>
                <w:lang w:val="en-US"/>
              </w:rPr>
            </w:pPr>
            <w:r w:rsidRPr="00851416">
              <w:rPr>
                <w:sz w:val="20"/>
                <w:szCs w:val="20"/>
              </w:rPr>
              <w:t>3,9 – 4,7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Цветовой показатель</w:t>
            </w:r>
          </w:p>
        </w:tc>
        <w:tc>
          <w:tcPr>
            <w:tcW w:w="1358" w:type="dxa"/>
            <w:tcBorders>
              <w:left w:val="single" w:sz="4" w:space="0" w:color="auto"/>
            </w:tcBorders>
          </w:tcPr>
          <w:p w:rsidR="00FE606C" w:rsidRPr="00F225D3" w:rsidRDefault="00FE606C" w:rsidP="00920BF6">
            <w:pPr>
              <w:jc w:val="center"/>
              <w:rPr>
                <w:b/>
                <w:szCs w:val="24"/>
              </w:rPr>
            </w:pPr>
            <w:r>
              <w:rPr>
                <w:b/>
                <w:szCs w:val="24"/>
              </w:rPr>
              <w:t>0,9</w:t>
            </w:r>
          </w:p>
        </w:tc>
        <w:tc>
          <w:tcPr>
            <w:tcW w:w="1914" w:type="dxa"/>
          </w:tcPr>
          <w:p w:rsidR="00FE606C" w:rsidRPr="00851416" w:rsidRDefault="00FE606C" w:rsidP="00920BF6">
            <w:pPr>
              <w:jc w:val="center"/>
              <w:rPr>
                <w:sz w:val="20"/>
                <w:szCs w:val="20"/>
              </w:rPr>
            </w:pPr>
            <w:r w:rsidRPr="00851416">
              <w:rPr>
                <w:sz w:val="20"/>
                <w:szCs w:val="20"/>
              </w:rPr>
              <w:t>0,85 – 1,05</w:t>
            </w:r>
          </w:p>
        </w:tc>
        <w:tc>
          <w:tcPr>
            <w:tcW w:w="2063" w:type="dxa"/>
          </w:tcPr>
          <w:p w:rsidR="00FE606C" w:rsidRPr="00851416" w:rsidRDefault="00FE606C" w:rsidP="00920BF6">
            <w:pPr>
              <w:jc w:val="center"/>
              <w:rPr>
                <w:sz w:val="20"/>
                <w:szCs w:val="20"/>
              </w:rPr>
            </w:pPr>
            <w:r w:rsidRPr="00851416">
              <w:rPr>
                <w:sz w:val="20"/>
                <w:szCs w:val="20"/>
              </w:rPr>
              <w:t>0,85 – 1,05</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Ретикулоциты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2 – 10 %</w:t>
            </w:r>
          </w:p>
        </w:tc>
        <w:tc>
          <w:tcPr>
            <w:tcW w:w="2063" w:type="dxa"/>
          </w:tcPr>
          <w:p w:rsidR="00FE606C" w:rsidRPr="00851416" w:rsidRDefault="00FE606C" w:rsidP="00920BF6">
            <w:pPr>
              <w:jc w:val="center"/>
              <w:rPr>
                <w:sz w:val="20"/>
                <w:szCs w:val="20"/>
              </w:rPr>
            </w:pPr>
            <w:r w:rsidRPr="00851416">
              <w:rPr>
                <w:sz w:val="20"/>
                <w:szCs w:val="20"/>
              </w:rPr>
              <w:t>2 – 10 %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Тромбоциты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12</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180 – 320 х 10</w:t>
            </w:r>
            <w:r w:rsidRPr="00851416">
              <w:rPr>
                <w:sz w:val="20"/>
                <w:szCs w:val="20"/>
                <w:vertAlign w:val="superscript"/>
              </w:rPr>
              <w:t>9</w:t>
            </w:r>
            <w:r w:rsidRPr="00851416">
              <w:rPr>
                <w:sz w:val="20"/>
                <w:szCs w:val="20"/>
                <w:lang w:val="en-US"/>
              </w:rPr>
              <w:t>/</w:t>
            </w:r>
            <w:r w:rsidRPr="00851416">
              <w:rPr>
                <w:sz w:val="20"/>
                <w:szCs w:val="20"/>
              </w:rPr>
              <w:t>мл</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Лейкоциты</w:t>
            </w:r>
          </w:p>
        </w:tc>
        <w:tc>
          <w:tcPr>
            <w:tcW w:w="1358" w:type="dxa"/>
            <w:tcBorders>
              <w:left w:val="single" w:sz="4" w:space="0" w:color="auto"/>
            </w:tcBorders>
          </w:tcPr>
          <w:p w:rsidR="00FE606C" w:rsidRPr="00F225D3" w:rsidRDefault="00FE606C" w:rsidP="00920BF6">
            <w:pPr>
              <w:jc w:val="center"/>
              <w:rPr>
                <w:b/>
                <w:szCs w:val="24"/>
              </w:rPr>
            </w:pPr>
            <w:r w:rsidRPr="00F225D3">
              <w:rPr>
                <w:b/>
                <w:szCs w:val="24"/>
              </w:rPr>
              <w:t>12 х 10</w:t>
            </w:r>
            <w:r w:rsidRPr="00F225D3">
              <w:rPr>
                <w:b/>
                <w:szCs w:val="24"/>
                <w:vertAlign w:val="superscript"/>
              </w:rPr>
              <w:t>9</w:t>
            </w:r>
            <w:r w:rsidRPr="00F225D3">
              <w:rPr>
                <w:b/>
                <w:szCs w:val="24"/>
                <w:lang w:val="en-US"/>
              </w:rPr>
              <w:t>/</w:t>
            </w:r>
            <w:r w:rsidRPr="00F225D3">
              <w:rPr>
                <w:b/>
                <w:szCs w:val="24"/>
              </w:rPr>
              <w:t>л</w:t>
            </w:r>
          </w:p>
        </w:tc>
        <w:tc>
          <w:tcPr>
            <w:tcW w:w="1914"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9</w:t>
            </w:r>
            <w:r w:rsidRPr="00851416">
              <w:rPr>
                <w:sz w:val="20"/>
                <w:szCs w:val="20"/>
                <w:lang w:val="en-US"/>
              </w:rPr>
              <w:t>/</w:t>
            </w:r>
            <w:r w:rsidRPr="00851416">
              <w:rPr>
                <w:sz w:val="20"/>
                <w:szCs w:val="20"/>
              </w:rPr>
              <w:t>л</w:t>
            </w:r>
          </w:p>
        </w:tc>
        <w:tc>
          <w:tcPr>
            <w:tcW w:w="2063" w:type="dxa"/>
          </w:tcPr>
          <w:p w:rsidR="00FE606C" w:rsidRPr="00851416" w:rsidRDefault="00FE606C" w:rsidP="00920BF6">
            <w:pPr>
              <w:jc w:val="center"/>
              <w:rPr>
                <w:sz w:val="20"/>
                <w:szCs w:val="20"/>
              </w:rPr>
            </w:pPr>
            <w:r w:rsidRPr="00851416">
              <w:rPr>
                <w:sz w:val="20"/>
                <w:szCs w:val="20"/>
              </w:rPr>
              <w:t>4,0 – 9,0 х 10</w:t>
            </w:r>
            <w:r w:rsidRPr="00851416">
              <w:rPr>
                <w:sz w:val="20"/>
                <w:szCs w:val="20"/>
                <w:vertAlign w:val="superscript"/>
              </w:rPr>
              <w:t>6</w:t>
            </w:r>
            <w:r w:rsidRPr="00851416">
              <w:rPr>
                <w:sz w:val="20"/>
                <w:szCs w:val="20"/>
                <w:lang w:val="en-US"/>
              </w:rPr>
              <w:t>/</w:t>
            </w:r>
            <w:r w:rsidRPr="00851416">
              <w:rPr>
                <w:sz w:val="20"/>
                <w:szCs w:val="20"/>
              </w:rPr>
              <w:t>мл</w:t>
            </w:r>
          </w:p>
        </w:tc>
      </w:tr>
      <w:tr w:rsidR="00FE606C" w:rsidRPr="00851416" w:rsidTr="00FE606C">
        <w:tc>
          <w:tcPr>
            <w:tcW w:w="740" w:type="dxa"/>
            <w:vMerge w:val="restart"/>
            <w:tcBorders>
              <w:right w:val="single" w:sz="4" w:space="0" w:color="auto"/>
            </w:tcBorders>
            <w:textDirection w:val="btLr"/>
          </w:tcPr>
          <w:p w:rsidR="00FE606C" w:rsidRPr="00851416" w:rsidRDefault="00FE606C" w:rsidP="00FE606C">
            <w:pPr>
              <w:ind w:left="113" w:right="113"/>
              <w:jc w:val="center"/>
              <w:rPr>
                <w:sz w:val="20"/>
                <w:szCs w:val="20"/>
              </w:rPr>
            </w:pPr>
            <w:r w:rsidRPr="00851416">
              <w:rPr>
                <w:sz w:val="20"/>
                <w:szCs w:val="20"/>
              </w:rPr>
              <w:t>Нейтрофилы</w:t>
            </w: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Метамиелоциты</w:t>
            </w:r>
          </w:p>
        </w:tc>
        <w:tc>
          <w:tcPr>
            <w:tcW w:w="1358" w:type="dxa"/>
            <w:tcBorders>
              <w:left w:val="single" w:sz="4" w:space="0" w:color="auto"/>
            </w:tcBorders>
          </w:tcPr>
          <w:p w:rsidR="00FE606C" w:rsidRPr="00851416" w:rsidRDefault="00FE606C" w:rsidP="00920BF6">
            <w:pPr>
              <w:jc w:val="center"/>
              <w:rPr>
                <w:sz w:val="20"/>
                <w:szCs w:val="20"/>
              </w:rPr>
            </w:pPr>
          </w:p>
        </w:tc>
        <w:tc>
          <w:tcPr>
            <w:tcW w:w="1914" w:type="dxa"/>
          </w:tcPr>
          <w:p w:rsidR="00FE606C" w:rsidRPr="00851416" w:rsidRDefault="00FE606C" w:rsidP="00920BF6">
            <w:pPr>
              <w:jc w:val="center"/>
              <w:rPr>
                <w:sz w:val="20"/>
                <w:szCs w:val="20"/>
              </w:rPr>
            </w:pPr>
            <w:r w:rsidRPr="00851416">
              <w:rPr>
                <w:sz w:val="20"/>
                <w:szCs w:val="20"/>
              </w:rPr>
              <w:t>–</w:t>
            </w:r>
          </w:p>
        </w:tc>
        <w:tc>
          <w:tcPr>
            <w:tcW w:w="2063" w:type="dxa"/>
          </w:tcPr>
          <w:p w:rsidR="00FE606C" w:rsidRPr="00851416" w:rsidRDefault="00FE606C" w:rsidP="00920BF6">
            <w:pPr>
              <w:jc w:val="center"/>
              <w:rPr>
                <w:sz w:val="20"/>
                <w:szCs w:val="20"/>
              </w:rPr>
            </w:pP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Палочкоядерные</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9</w:t>
            </w:r>
          </w:p>
        </w:tc>
        <w:tc>
          <w:tcPr>
            <w:tcW w:w="1914" w:type="dxa"/>
          </w:tcPr>
          <w:p w:rsidR="00FE606C" w:rsidRPr="00851416" w:rsidRDefault="00FE606C" w:rsidP="00920BF6">
            <w:pPr>
              <w:jc w:val="center"/>
              <w:rPr>
                <w:sz w:val="20"/>
                <w:szCs w:val="20"/>
              </w:rPr>
            </w:pPr>
            <w:r w:rsidRPr="00851416">
              <w:rPr>
                <w:sz w:val="20"/>
                <w:szCs w:val="20"/>
              </w:rPr>
              <w:t>1 – 6 %</w:t>
            </w:r>
          </w:p>
        </w:tc>
        <w:tc>
          <w:tcPr>
            <w:tcW w:w="2063" w:type="dxa"/>
          </w:tcPr>
          <w:p w:rsidR="00FE606C" w:rsidRPr="00851416" w:rsidRDefault="00FE606C" w:rsidP="00920BF6">
            <w:pPr>
              <w:jc w:val="center"/>
              <w:rPr>
                <w:sz w:val="20"/>
                <w:szCs w:val="20"/>
              </w:rPr>
            </w:pPr>
            <w:r w:rsidRPr="00851416">
              <w:rPr>
                <w:sz w:val="20"/>
                <w:szCs w:val="20"/>
              </w:rPr>
              <w:t>1 – 6 %</w:t>
            </w:r>
          </w:p>
        </w:tc>
      </w:tr>
      <w:tr w:rsidR="00FE606C" w:rsidRPr="00851416" w:rsidTr="00FE606C">
        <w:tc>
          <w:tcPr>
            <w:tcW w:w="740" w:type="dxa"/>
            <w:vMerge/>
            <w:tcBorders>
              <w:right w:val="single" w:sz="4" w:space="0" w:color="auto"/>
            </w:tcBorders>
          </w:tcPr>
          <w:p w:rsidR="00FE606C" w:rsidRPr="00851416" w:rsidRDefault="00FE606C" w:rsidP="00FE606C">
            <w:pPr>
              <w:rPr>
                <w:sz w:val="20"/>
                <w:szCs w:val="20"/>
              </w:rPr>
            </w:pPr>
          </w:p>
        </w:tc>
        <w:tc>
          <w:tcPr>
            <w:tcW w:w="1922" w:type="dxa"/>
            <w:tcBorders>
              <w:right w:val="single" w:sz="4" w:space="0" w:color="auto"/>
            </w:tcBorders>
          </w:tcPr>
          <w:p w:rsidR="00FE606C" w:rsidRPr="00851416" w:rsidRDefault="00FE606C" w:rsidP="00FE606C">
            <w:pPr>
              <w:rPr>
                <w:sz w:val="20"/>
                <w:szCs w:val="20"/>
              </w:rPr>
            </w:pPr>
            <w:r w:rsidRPr="00851416">
              <w:rPr>
                <w:sz w:val="20"/>
                <w:szCs w:val="20"/>
              </w:rPr>
              <w:t>Сегментоядерные</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7</w:t>
            </w:r>
            <w:r>
              <w:rPr>
                <w:b/>
                <w:szCs w:val="24"/>
              </w:rPr>
              <w:t>3</w:t>
            </w:r>
          </w:p>
        </w:tc>
        <w:tc>
          <w:tcPr>
            <w:tcW w:w="1914" w:type="dxa"/>
          </w:tcPr>
          <w:p w:rsidR="00FE606C" w:rsidRPr="00851416" w:rsidRDefault="00FE606C" w:rsidP="00920BF6">
            <w:pPr>
              <w:jc w:val="center"/>
              <w:rPr>
                <w:sz w:val="20"/>
                <w:szCs w:val="20"/>
              </w:rPr>
            </w:pPr>
            <w:r w:rsidRPr="00851416">
              <w:rPr>
                <w:sz w:val="20"/>
                <w:szCs w:val="20"/>
              </w:rPr>
              <w:t>47 – 72 %</w:t>
            </w:r>
          </w:p>
        </w:tc>
        <w:tc>
          <w:tcPr>
            <w:tcW w:w="2063" w:type="dxa"/>
          </w:tcPr>
          <w:p w:rsidR="00FE606C" w:rsidRPr="00851416" w:rsidRDefault="00FE606C" w:rsidP="00920BF6">
            <w:pPr>
              <w:jc w:val="center"/>
              <w:rPr>
                <w:sz w:val="20"/>
                <w:szCs w:val="20"/>
              </w:rPr>
            </w:pPr>
            <w:r w:rsidRPr="00851416">
              <w:rPr>
                <w:sz w:val="20"/>
                <w:szCs w:val="20"/>
              </w:rPr>
              <w:t>47 – 72 %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Эозинофилы</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1</w:t>
            </w:r>
          </w:p>
        </w:tc>
        <w:tc>
          <w:tcPr>
            <w:tcW w:w="1914" w:type="dxa"/>
          </w:tcPr>
          <w:p w:rsidR="00FE606C" w:rsidRPr="00851416" w:rsidRDefault="00FE606C" w:rsidP="00920BF6">
            <w:pPr>
              <w:jc w:val="center"/>
              <w:rPr>
                <w:sz w:val="20"/>
                <w:szCs w:val="20"/>
              </w:rPr>
            </w:pPr>
            <w:r w:rsidRPr="00851416">
              <w:rPr>
                <w:sz w:val="20"/>
                <w:szCs w:val="20"/>
              </w:rPr>
              <w:t>0,5 – 5 %</w:t>
            </w:r>
          </w:p>
        </w:tc>
        <w:tc>
          <w:tcPr>
            <w:tcW w:w="2063" w:type="dxa"/>
          </w:tcPr>
          <w:p w:rsidR="00FE606C" w:rsidRPr="00851416" w:rsidRDefault="00FE606C" w:rsidP="00920BF6">
            <w:pPr>
              <w:jc w:val="center"/>
              <w:rPr>
                <w:sz w:val="20"/>
                <w:szCs w:val="20"/>
              </w:rPr>
            </w:pPr>
            <w:r w:rsidRPr="00851416">
              <w:rPr>
                <w:sz w:val="20"/>
                <w:szCs w:val="20"/>
              </w:rPr>
              <w:t>0,5 – 5 %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Базофилы</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0</w:t>
            </w:r>
          </w:p>
        </w:tc>
        <w:tc>
          <w:tcPr>
            <w:tcW w:w="1914" w:type="dxa"/>
          </w:tcPr>
          <w:p w:rsidR="00FE606C" w:rsidRPr="00851416" w:rsidRDefault="00FE606C" w:rsidP="00920BF6">
            <w:pPr>
              <w:jc w:val="center"/>
              <w:rPr>
                <w:sz w:val="20"/>
                <w:szCs w:val="20"/>
              </w:rPr>
            </w:pPr>
            <w:r w:rsidRPr="00851416">
              <w:rPr>
                <w:sz w:val="20"/>
                <w:szCs w:val="20"/>
              </w:rPr>
              <w:t>0 – 1 %</w:t>
            </w:r>
          </w:p>
        </w:tc>
        <w:tc>
          <w:tcPr>
            <w:tcW w:w="2063" w:type="dxa"/>
          </w:tcPr>
          <w:p w:rsidR="00FE606C" w:rsidRPr="00851416" w:rsidRDefault="00FE606C" w:rsidP="00920BF6">
            <w:pPr>
              <w:jc w:val="center"/>
              <w:rPr>
                <w:sz w:val="20"/>
                <w:szCs w:val="20"/>
              </w:rPr>
            </w:pPr>
            <w:r w:rsidRPr="00851416">
              <w:rPr>
                <w:sz w:val="20"/>
                <w:szCs w:val="20"/>
              </w:rPr>
              <w:t>0 – 1 %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Лимфоциты</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14</w:t>
            </w:r>
          </w:p>
        </w:tc>
        <w:tc>
          <w:tcPr>
            <w:tcW w:w="1914" w:type="dxa"/>
          </w:tcPr>
          <w:p w:rsidR="00FE606C" w:rsidRPr="00851416" w:rsidRDefault="00FE606C" w:rsidP="00920BF6">
            <w:pPr>
              <w:jc w:val="center"/>
              <w:rPr>
                <w:sz w:val="20"/>
                <w:szCs w:val="20"/>
              </w:rPr>
            </w:pPr>
            <w:r w:rsidRPr="00851416">
              <w:rPr>
                <w:sz w:val="20"/>
                <w:szCs w:val="20"/>
              </w:rPr>
              <w:t>19 – 37 %</w:t>
            </w:r>
          </w:p>
        </w:tc>
        <w:tc>
          <w:tcPr>
            <w:tcW w:w="2063" w:type="dxa"/>
          </w:tcPr>
          <w:p w:rsidR="00FE606C" w:rsidRPr="00851416" w:rsidRDefault="00FE606C" w:rsidP="00920BF6">
            <w:pPr>
              <w:jc w:val="center"/>
              <w:rPr>
                <w:sz w:val="20"/>
                <w:szCs w:val="20"/>
              </w:rPr>
            </w:pPr>
            <w:r w:rsidRPr="00851416">
              <w:rPr>
                <w:sz w:val="20"/>
                <w:szCs w:val="20"/>
              </w:rPr>
              <w:t>19 – 37 %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Моноциты</w:t>
            </w:r>
          </w:p>
        </w:tc>
        <w:tc>
          <w:tcPr>
            <w:tcW w:w="1358" w:type="dxa"/>
            <w:tcBorders>
              <w:left w:val="single" w:sz="4" w:space="0" w:color="auto"/>
            </w:tcBorders>
          </w:tcPr>
          <w:p w:rsidR="00FE606C" w:rsidRPr="003E5EEC" w:rsidRDefault="00FE606C" w:rsidP="00920BF6">
            <w:pPr>
              <w:jc w:val="center"/>
              <w:rPr>
                <w:b/>
                <w:szCs w:val="24"/>
              </w:rPr>
            </w:pPr>
            <w:r>
              <w:rPr>
                <w:b/>
                <w:szCs w:val="24"/>
              </w:rPr>
              <w:t>3</w:t>
            </w:r>
          </w:p>
        </w:tc>
        <w:tc>
          <w:tcPr>
            <w:tcW w:w="1914" w:type="dxa"/>
          </w:tcPr>
          <w:p w:rsidR="00FE606C" w:rsidRPr="00851416" w:rsidRDefault="00FE606C" w:rsidP="00920BF6">
            <w:pPr>
              <w:jc w:val="center"/>
              <w:rPr>
                <w:sz w:val="20"/>
                <w:szCs w:val="20"/>
              </w:rPr>
            </w:pPr>
            <w:r w:rsidRPr="00851416">
              <w:rPr>
                <w:sz w:val="20"/>
                <w:szCs w:val="20"/>
              </w:rPr>
              <w:t>3 – 11 %</w:t>
            </w:r>
          </w:p>
        </w:tc>
        <w:tc>
          <w:tcPr>
            <w:tcW w:w="2063" w:type="dxa"/>
          </w:tcPr>
          <w:p w:rsidR="00FE606C" w:rsidRPr="00851416" w:rsidRDefault="00FE606C" w:rsidP="00920BF6">
            <w:pPr>
              <w:jc w:val="center"/>
              <w:rPr>
                <w:sz w:val="20"/>
                <w:szCs w:val="20"/>
              </w:rPr>
            </w:pPr>
            <w:r w:rsidRPr="00851416">
              <w:rPr>
                <w:sz w:val="20"/>
                <w:szCs w:val="20"/>
              </w:rPr>
              <w:t>3 – 11 %</w:t>
            </w:r>
          </w:p>
        </w:tc>
      </w:tr>
      <w:tr w:rsidR="00FE606C" w:rsidRPr="00851416" w:rsidTr="00FE606C">
        <w:tc>
          <w:tcPr>
            <w:tcW w:w="2662" w:type="dxa"/>
            <w:gridSpan w:val="2"/>
            <w:tcBorders>
              <w:right w:val="single" w:sz="4" w:space="0" w:color="auto"/>
            </w:tcBorders>
          </w:tcPr>
          <w:p w:rsidR="00FE606C" w:rsidRPr="00851416" w:rsidRDefault="00FE606C" w:rsidP="00FE606C">
            <w:pPr>
              <w:rPr>
                <w:sz w:val="20"/>
                <w:szCs w:val="20"/>
              </w:rPr>
            </w:pPr>
            <w:r w:rsidRPr="00851416">
              <w:rPr>
                <w:sz w:val="20"/>
                <w:szCs w:val="20"/>
              </w:rPr>
              <w:t>СОЭ</w:t>
            </w:r>
          </w:p>
        </w:tc>
        <w:tc>
          <w:tcPr>
            <w:tcW w:w="1358" w:type="dxa"/>
            <w:tcBorders>
              <w:left w:val="single" w:sz="4" w:space="0" w:color="auto"/>
            </w:tcBorders>
          </w:tcPr>
          <w:p w:rsidR="00FE606C" w:rsidRPr="003E5EEC" w:rsidRDefault="00FE606C" w:rsidP="00920BF6">
            <w:pPr>
              <w:jc w:val="center"/>
              <w:rPr>
                <w:b/>
                <w:szCs w:val="24"/>
              </w:rPr>
            </w:pPr>
            <w:r w:rsidRPr="003E5EEC">
              <w:rPr>
                <w:b/>
                <w:szCs w:val="24"/>
              </w:rPr>
              <w:t>45 мм</w:t>
            </w:r>
            <w:r w:rsidRPr="003E5EEC">
              <w:rPr>
                <w:b/>
                <w:szCs w:val="24"/>
                <w:lang w:val="en-US"/>
              </w:rPr>
              <w:t>/</w:t>
            </w:r>
            <w:r w:rsidRPr="003E5EEC">
              <w:rPr>
                <w:b/>
                <w:szCs w:val="24"/>
              </w:rPr>
              <w:t>ч</w:t>
            </w:r>
          </w:p>
        </w:tc>
        <w:tc>
          <w:tcPr>
            <w:tcW w:w="1914" w:type="dxa"/>
          </w:tcPr>
          <w:p w:rsidR="00FE606C" w:rsidRPr="00851416" w:rsidRDefault="00920BF6" w:rsidP="00920BF6">
            <w:pPr>
              <w:jc w:val="center"/>
              <w:rPr>
                <w:sz w:val="20"/>
                <w:szCs w:val="20"/>
              </w:rPr>
            </w:pPr>
            <w:r>
              <w:rPr>
                <w:sz w:val="20"/>
                <w:szCs w:val="20"/>
              </w:rPr>
              <w:t xml:space="preserve">М </w:t>
            </w:r>
            <w:r w:rsidR="00FE606C" w:rsidRPr="00851416">
              <w:rPr>
                <w:sz w:val="20"/>
                <w:szCs w:val="20"/>
              </w:rPr>
              <w:t>2 – 10 мм</w:t>
            </w:r>
            <w:r w:rsidR="00FE606C" w:rsidRPr="00851416">
              <w:rPr>
                <w:sz w:val="20"/>
                <w:szCs w:val="20"/>
                <w:lang w:val="en-US"/>
              </w:rPr>
              <w:t>/</w:t>
            </w:r>
            <w:r w:rsidR="00FE606C" w:rsidRPr="00851416">
              <w:rPr>
                <w:sz w:val="20"/>
                <w:szCs w:val="20"/>
              </w:rPr>
              <w:t>ч</w:t>
            </w:r>
          </w:p>
          <w:p w:rsidR="00FE606C" w:rsidRPr="00851416" w:rsidRDefault="00920BF6" w:rsidP="00920BF6">
            <w:pPr>
              <w:jc w:val="center"/>
              <w:rPr>
                <w:sz w:val="20"/>
                <w:szCs w:val="20"/>
              </w:rPr>
            </w:pPr>
            <w:r>
              <w:rPr>
                <w:sz w:val="20"/>
                <w:szCs w:val="20"/>
              </w:rPr>
              <w:t xml:space="preserve">Ж </w:t>
            </w:r>
            <w:r w:rsidR="00FE606C" w:rsidRPr="00851416">
              <w:rPr>
                <w:sz w:val="20"/>
                <w:szCs w:val="20"/>
              </w:rPr>
              <w:t>2 – 15 мм</w:t>
            </w:r>
            <w:r w:rsidR="00FE606C" w:rsidRPr="00851416">
              <w:rPr>
                <w:sz w:val="20"/>
                <w:szCs w:val="20"/>
                <w:lang w:val="en-US"/>
              </w:rPr>
              <w:t>/</w:t>
            </w:r>
            <w:r w:rsidR="00FE606C" w:rsidRPr="00851416">
              <w:rPr>
                <w:sz w:val="20"/>
                <w:szCs w:val="20"/>
              </w:rPr>
              <w:t>ч</w:t>
            </w:r>
          </w:p>
        </w:tc>
        <w:tc>
          <w:tcPr>
            <w:tcW w:w="2063" w:type="dxa"/>
          </w:tcPr>
          <w:p w:rsidR="00FE606C" w:rsidRPr="00851416" w:rsidRDefault="00920BF6" w:rsidP="00920BF6">
            <w:pPr>
              <w:jc w:val="center"/>
              <w:rPr>
                <w:sz w:val="20"/>
                <w:szCs w:val="20"/>
              </w:rPr>
            </w:pPr>
            <w:r>
              <w:rPr>
                <w:sz w:val="20"/>
                <w:szCs w:val="20"/>
              </w:rPr>
              <w:t xml:space="preserve">М </w:t>
            </w:r>
            <w:r w:rsidR="00FE606C" w:rsidRPr="00851416">
              <w:rPr>
                <w:sz w:val="20"/>
                <w:szCs w:val="20"/>
              </w:rPr>
              <w:t>2 – 10 мм</w:t>
            </w:r>
            <w:r w:rsidR="00FE606C" w:rsidRPr="00851416">
              <w:rPr>
                <w:sz w:val="20"/>
                <w:szCs w:val="20"/>
                <w:lang w:val="en-US"/>
              </w:rPr>
              <w:t>/</w:t>
            </w:r>
            <w:r w:rsidR="00FE606C" w:rsidRPr="00851416">
              <w:rPr>
                <w:sz w:val="20"/>
                <w:szCs w:val="20"/>
              </w:rPr>
              <w:t>ч</w:t>
            </w:r>
          </w:p>
          <w:p w:rsidR="00FE606C" w:rsidRPr="00851416" w:rsidRDefault="00920BF6" w:rsidP="00920BF6">
            <w:pPr>
              <w:jc w:val="center"/>
              <w:rPr>
                <w:sz w:val="20"/>
                <w:szCs w:val="20"/>
              </w:rPr>
            </w:pPr>
            <w:r>
              <w:rPr>
                <w:sz w:val="20"/>
                <w:szCs w:val="20"/>
              </w:rPr>
              <w:t>Ж</w:t>
            </w:r>
            <w:r w:rsidR="00FE606C" w:rsidRPr="00851416">
              <w:rPr>
                <w:sz w:val="20"/>
                <w:szCs w:val="20"/>
              </w:rPr>
              <w:t xml:space="preserve"> 2 – 15 мм</w:t>
            </w:r>
            <w:r w:rsidR="00FE606C" w:rsidRPr="00851416">
              <w:rPr>
                <w:sz w:val="20"/>
                <w:szCs w:val="20"/>
                <w:lang w:val="en-US"/>
              </w:rPr>
              <w:t>/</w:t>
            </w:r>
            <w:r w:rsidR="00FE606C" w:rsidRPr="00851416">
              <w:rPr>
                <w:sz w:val="20"/>
                <w:szCs w:val="20"/>
              </w:rPr>
              <w:t>ч</w:t>
            </w:r>
          </w:p>
        </w:tc>
      </w:tr>
    </w:tbl>
    <w:p w:rsidR="00FE606C" w:rsidRPr="0081132B" w:rsidRDefault="00FE606C" w:rsidP="00FE606C"/>
    <w:tbl>
      <w:tblPr>
        <w:tblW w:w="93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2"/>
        <w:gridCol w:w="3316"/>
      </w:tblGrid>
      <w:tr w:rsidR="00FE606C" w:rsidRPr="00851416" w:rsidTr="00FE606C">
        <w:tc>
          <w:tcPr>
            <w:tcW w:w="6062" w:type="dxa"/>
            <w:tcBorders>
              <w:top w:val="nil"/>
              <w:left w:val="nil"/>
              <w:bottom w:val="nil"/>
              <w:right w:val="nil"/>
            </w:tcBorders>
          </w:tcPr>
          <w:p w:rsidR="00FE606C" w:rsidRPr="00AC6196" w:rsidRDefault="00FE606C" w:rsidP="00FE606C">
            <w:pPr>
              <w:jc w:val="left"/>
              <w:rPr>
                <w:b/>
              </w:rPr>
            </w:pPr>
          </w:p>
          <w:p w:rsidR="00FE606C" w:rsidRPr="00AC6196" w:rsidRDefault="00FE606C" w:rsidP="00FE606C">
            <w:pPr>
              <w:jc w:val="left"/>
              <w:rPr>
                <w:b/>
              </w:rPr>
            </w:pPr>
          </w:p>
          <w:p w:rsidR="00FE606C" w:rsidRDefault="00FE606C" w:rsidP="00FE606C">
            <w:pPr>
              <w:jc w:val="left"/>
              <w:rPr>
                <w:b/>
              </w:rPr>
            </w:pPr>
          </w:p>
          <w:p w:rsidR="00737382" w:rsidRPr="00AC6196" w:rsidRDefault="00737382" w:rsidP="00FE606C">
            <w:pPr>
              <w:jc w:val="left"/>
              <w:rPr>
                <w:b/>
              </w:rPr>
            </w:pPr>
          </w:p>
          <w:p w:rsidR="00FE606C" w:rsidRPr="00AC6196" w:rsidRDefault="00FE606C" w:rsidP="00FE606C">
            <w:pPr>
              <w:jc w:val="left"/>
              <w:rPr>
                <w:b/>
              </w:rPr>
            </w:pPr>
          </w:p>
          <w:p w:rsidR="00FE606C" w:rsidRPr="00AC6196" w:rsidRDefault="00FE606C" w:rsidP="00FE606C">
            <w:pPr>
              <w:jc w:val="left"/>
            </w:pPr>
            <w:r w:rsidRPr="00AC6196">
              <w:rPr>
                <w:b/>
                <w:sz w:val="22"/>
              </w:rPr>
              <w:lastRenderedPageBreak/>
              <w:t>Изучите данные таблицы. Выполните задания:</w:t>
            </w:r>
          </w:p>
          <w:p w:rsidR="00FE606C" w:rsidRPr="00AC6196" w:rsidRDefault="00FE606C" w:rsidP="00FE606C">
            <w:pPr>
              <w:jc w:val="left"/>
              <w:rPr>
                <w:b/>
              </w:rPr>
            </w:pPr>
          </w:p>
        </w:tc>
        <w:tc>
          <w:tcPr>
            <w:tcW w:w="3316" w:type="dxa"/>
            <w:tcBorders>
              <w:top w:val="nil"/>
              <w:left w:val="nil"/>
              <w:bottom w:val="nil"/>
              <w:right w:val="nil"/>
            </w:tcBorders>
          </w:tcPr>
          <w:p w:rsidR="00FE606C" w:rsidRPr="00AC6196" w:rsidRDefault="00FE606C" w:rsidP="00FE606C">
            <w:pPr>
              <w:rPr>
                <w:b/>
              </w:rPr>
            </w:pPr>
          </w:p>
          <w:p w:rsidR="00FE606C" w:rsidRPr="00AC6196" w:rsidRDefault="00FE606C" w:rsidP="00FE606C">
            <w:pPr>
              <w:rPr>
                <w:b/>
              </w:rPr>
            </w:pPr>
          </w:p>
        </w:tc>
      </w:tr>
    </w:tbl>
    <w:p w:rsidR="00FE606C" w:rsidRPr="0081132B" w:rsidRDefault="00FE606C" w:rsidP="00FE606C"/>
    <w:p w:rsidR="00FE606C" w:rsidRPr="0081132B" w:rsidRDefault="00FE606C" w:rsidP="00F50ED7">
      <w:pPr>
        <w:numPr>
          <w:ilvl w:val="0"/>
          <w:numId w:val="16"/>
        </w:numPr>
        <w:suppressAutoHyphens w:val="0"/>
        <w:spacing w:after="200" w:line="276" w:lineRule="auto"/>
        <w:jc w:val="left"/>
        <w:rPr>
          <w:i/>
          <w:sz w:val="20"/>
          <w:szCs w:val="20"/>
        </w:rPr>
      </w:pPr>
      <w:r w:rsidRPr="0081132B">
        <w:rPr>
          <w:sz w:val="20"/>
          <w:szCs w:val="20"/>
        </w:rPr>
        <w:t>Определите отклонения от нормы в предложенном</w:t>
      </w:r>
      <w:r w:rsidR="00834DBC">
        <w:rPr>
          <w:sz w:val="20"/>
          <w:szCs w:val="20"/>
        </w:rPr>
        <w:t xml:space="preserve">  </w:t>
      </w:r>
      <w:r w:rsidRPr="0081132B">
        <w:rPr>
          <w:sz w:val="20"/>
          <w:szCs w:val="20"/>
        </w:rPr>
        <w:t>общем анализе крови. Обнаруженные отклонения запишите в графе «</w:t>
      </w:r>
      <w:r w:rsidRPr="0081132B">
        <w:rPr>
          <w:b/>
          <w:sz w:val="20"/>
          <w:szCs w:val="20"/>
        </w:rPr>
        <w:t>Отклонения</w:t>
      </w:r>
      <w:r w:rsidRPr="0081132B">
        <w:rPr>
          <w:sz w:val="20"/>
          <w:szCs w:val="20"/>
        </w:rPr>
        <w:t xml:space="preserve">». Например: </w:t>
      </w:r>
      <w:r w:rsidRPr="0081132B">
        <w:rPr>
          <w:i/>
          <w:sz w:val="20"/>
          <w:szCs w:val="20"/>
        </w:rPr>
        <w:t>Снижено содержание гемоглобина, снижено количество эритроцитов, повышено количество лейкоцитов, повышено процентное содержание лимфоцитов, ускорено СОЭ и т.п..</w:t>
      </w:r>
    </w:p>
    <w:p w:rsidR="00FE606C" w:rsidRPr="0081132B" w:rsidRDefault="00FE606C" w:rsidP="00F50ED7">
      <w:pPr>
        <w:numPr>
          <w:ilvl w:val="0"/>
          <w:numId w:val="16"/>
        </w:numPr>
        <w:suppressAutoHyphens w:val="0"/>
        <w:spacing w:after="200" w:line="276" w:lineRule="auto"/>
        <w:jc w:val="left"/>
        <w:rPr>
          <w:sz w:val="20"/>
          <w:szCs w:val="20"/>
        </w:rPr>
      </w:pPr>
      <w:r>
        <w:rPr>
          <w:sz w:val="20"/>
          <w:szCs w:val="20"/>
        </w:rPr>
        <w:t>Пользуясь дополнительными источниками информации,</w:t>
      </w:r>
      <w:r w:rsidRPr="0081132B">
        <w:rPr>
          <w:sz w:val="20"/>
          <w:szCs w:val="20"/>
        </w:rPr>
        <w:t xml:space="preserve"> постарайтесь установить возможные причины обнаруженных отклонений от нормы и запишите их графе «</w:t>
      </w:r>
      <w:r w:rsidRPr="0081132B">
        <w:rPr>
          <w:b/>
          <w:i/>
          <w:sz w:val="20"/>
          <w:szCs w:val="20"/>
        </w:rPr>
        <w:t>Выводы</w:t>
      </w:r>
      <w:r w:rsidRPr="0081132B">
        <w:rPr>
          <w:sz w:val="20"/>
          <w:szCs w:val="20"/>
        </w:rPr>
        <w:t xml:space="preserve">». Например: </w:t>
      </w:r>
      <w:r w:rsidRPr="0081132B">
        <w:rPr>
          <w:i/>
          <w:sz w:val="20"/>
          <w:szCs w:val="20"/>
        </w:rPr>
        <w:t>Снижение уровня гемоглобина и низкое содержание эритроцитов</w:t>
      </w:r>
      <w:r w:rsidR="00834DBC">
        <w:rPr>
          <w:i/>
          <w:sz w:val="20"/>
          <w:szCs w:val="20"/>
        </w:rPr>
        <w:t xml:space="preserve">  </w:t>
      </w:r>
      <w:r w:rsidRPr="0081132B">
        <w:rPr>
          <w:i/>
          <w:sz w:val="20"/>
          <w:szCs w:val="20"/>
        </w:rPr>
        <w:t>говорит об анемии, которая могла возникнуть в результате кровопотери либо нарушениях эритропоэза</w:t>
      </w:r>
      <w:r w:rsidRPr="0081132B">
        <w:rPr>
          <w:sz w:val="20"/>
          <w:szCs w:val="20"/>
        </w:rPr>
        <w:t xml:space="preserve"> –</w:t>
      </w:r>
      <w:r w:rsidR="00834DBC">
        <w:rPr>
          <w:sz w:val="20"/>
          <w:szCs w:val="20"/>
        </w:rPr>
        <w:t xml:space="preserve">  </w:t>
      </w:r>
      <w:r w:rsidRPr="0081132B">
        <w:rPr>
          <w:i/>
          <w:sz w:val="20"/>
          <w:szCs w:val="20"/>
        </w:rPr>
        <w:t xml:space="preserve"> дефицит железа или витаминов (В-12, фолиевой кислоты); снижение общего количества лейкоцитов говорит о снижении клеточного иммунитета, что характерно для ОРВИ или гриппа; и т.п.</w:t>
      </w:r>
    </w:p>
    <w:p w:rsidR="00FE606C" w:rsidRPr="0081132B" w:rsidRDefault="00FE606C" w:rsidP="00FE606C">
      <w:pPr>
        <w:ind w:left="360"/>
        <w:rPr>
          <w:sz w:val="20"/>
          <w:szCs w:val="20"/>
        </w:rPr>
      </w:pPr>
      <w:r w:rsidRPr="0081132B">
        <w:rPr>
          <w:sz w:val="20"/>
          <w:szCs w:val="20"/>
        </w:rPr>
        <w:t>Помните, что общий анализ не всегда позволяет установить диагноз и является вспомогательным методом исследования, дополняющим прочие данные клинических исследований.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997" w:type="dxa"/>
          </w:tcPr>
          <w:p w:rsidR="00FE606C" w:rsidRPr="00851416" w:rsidRDefault="00FE606C" w:rsidP="00FE606C">
            <w:pPr>
              <w:rPr>
                <w:b/>
                <w:sz w:val="20"/>
                <w:szCs w:val="20"/>
              </w:rPr>
            </w:pPr>
            <w:r w:rsidRPr="00851416">
              <w:rPr>
                <w:b/>
                <w:sz w:val="20"/>
                <w:szCs w:val="20"/>
              </w:rPr>
              <w:t>Отклонения</w:t>
            </w: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r w:rsidR="00FE606C" w:rsidRPr="00851416" w:rsidTr="00FE606C">
        <w:tc>
          <w:tcPr>
            <w:tcW w:w="7997" w:type="dxa"/>
          </w:tcPr>
          <w:p w:rsidR="00FE606C" w:rsidRPr="00851416" w:rsidRDefault="00FE606C" w:rsidP="00FE606C">
            <w:pPr>
              <w:rPr>
                <w:sz w:val="20"/>
                <w:szCs w:val="20"/>
              </w:rPr>
            </w:pPr>
          </w:p>
        </w:tc>
      </w:tr>
    </w:tbl>
    <w:p w:rsidR="00FE606C" w:rsidRPr="0081132B" w:rsidRDefault="00FE606C" w:rsidP="00FE606C">
      <w:pPr>
        <w:rPr>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41"/>
      </w:tblGrid>
      <w:tr w:rsidR="00FE606C" w:rsidRPr="00851416" w:rsidTr="00FE606C">
        <w:tc>
          <w:tcPr>
            <w:tcW w:w="7141" w:type="dxa"/>
          </w:tcPr>
          <w:p w:rsidR="00FE606C" w:rsidRPr="00851416" w:rsidRDefault="00FE606C" w:rsidP="00FE606C">
            <w:pPr>
              <w:rPr>
                <w:sz w:val="20"/>
                <w:szCs w:val="20"/>
              </w:rPr>
            </w:pPr>
            <w:r w:rsidRPr="00851416">
              <w:rPr>
                <w:b/>
                <w:i/>
                <w:sz w:val="20"/>
                <w:szCs w:val="20"/>
              </w:rPr>
              <w:t>Выводы</w:t>
            </w:r>
          </w:p>
        </w:tc>
      </w:tr>
      <w:tr w:rsidR="00FE606C" w:rsidRPr="00851416" w:rsidTr="00FE606C">
        <w:tc>
          <w:tcPr>
            <w:tcW w:w="7141" w:type="dxa"/>
          </w:tcPr>
          <w:p w:rsidR="00FE606C" w:rsidRPr="00851416" w:rsidRDefault="00FE606C" w:rsidP="00FE606C">
            <w:pPr>
              <w:rPr>
                <w:sz w:val="20"/>
                <w:szCs w:val="20"/>
              </w:rPr>
            </w:pPr>
          </w:p>
        </w:tc>
      </w:tr>
      <w:tr w:rsidR="00FE606C" w:rsidRPr="00851416" w:rsidTr="00FE606C">
        <w:tc>
          <w:tcPr>
            <w:tcW w:w="7141" w:type="dxa"/>
          </w:tcPr>
          <w:p w:rsidR="00FE606C" w:rsidRPr="00851416" w:rsidRDefault="00FE606C" w:rsidP="00FE606C">
            <w:pPr>
              <w:rPr>
                <w:sz w:val="20"/>
                <w:szCs w:val="20"/>
              </w:rPr>
            </w:pPr>
          </w:p>
        </w:tc>
      </w:tr>
    </w:tbl>
    <w:p w:rsidR="00FE606C" w:rsidRDefault="00FE606C" w:rsidP="00FE606C">
      <w:pPr>
        <w:rPr>
          <w:sz w:val="20"/>
          <w:szCs w:val="20"/>
        </w:rPr>
      </w:pPr>
    </w:p>
    <w:p w:rsidR="00FE606C" w:rsidRDefault="00FE606C" w:rsidP="00FE606C">
      <w:pPr>
        <w:rPr>
          <w:sz w:val="20"/>
          <w:szCs w:val="20"/>
        </w:rPr>
      </w:pPr>
      <w:r>
        <w:rPr>
          <w:sz w:val="20"/>
          <w:szCs w:val="20"/>
        </w:rPr>
        <w:t>Вариант 1 – норма;</w:t>
      </w:r>
    </w:p>
    <w:p w:rsidR="00FE606C" w:rsidRDefault="00FE606C" w:rsidP="00FE606C">
      <w:pPr>
        <w:rPr>
          <w:sz w:val="20"/>
          <w:szCs w:val="20"/>
        </w:rPr>
      </w:pPr>
      <w:r>
        <w:rPr>
          <w:sz w:val="20"/>
          <w:szCs w:val="20"/>
        </w:rPr>
        <w:t>Вариант 2 – анемия;</w:t>
      </w:r>
    </w:p>
    <w:p w:rsidR="00FE606C" w:rsidRDefault="00FE606C" w:rsidP="00FE606C">
      <w:pPr>
        <w:rPr>
          <w:sz w:val="20"/>
          <w:szCs w:val="20"/>
        </w:rPr>
      </w:pPr>
      <w:r>
        <w:rPr>
          <w:sz w:val="20"/>
          <w:szCs w:val="20"/>
        </w:rPr>
        <w:t>Вариант 3 – лейкоцитоз нейтрофильный, ускоренная СОЭ (острая бактериальная инфекция?);</w:t>
      </w:r>
    </w:p>
    <w:p w:rsidR="00FE606C" w:rsidRPr="00F85E32" w:rsidRDefault="00FE606C" w:rsidP="00FE606C">
      <w:pPr>
        <w:suppressAutoHyphens w:val="0"/>
        <w:spacing w:after="200" w:line="276" w:lineRule="auto"/>
        <w:jc w:val="left"/>
        <w:rPr>
          <w:sz w:val="20"/>
          <w:szCs w:val="20"/>
        </w:rPr>
        <w:sectPr w:rsidR="00FE606C" w:rsidRPr="00F85E32" w:rsidSect="00FE606C">
          <w:pgSz w:w="16838" w:h="11906" w:orient="landscape"/>
          <w:pgMar w:top="1274" w:right="1134" w:bottom="1701" w:left="1134" w:header="720" w:footer="720" w:gutter="0"/>
          <w:cols w:num="2" w:space="720"/>
          <w:docGrid w:linePitch="360"/>
        </w:sectPr>
      </w:pPr>
    </w:p>
    <w:p w:rsidR="00FE606C" w:rsidRDefault="00FE606C" w:rsidP="00920BF6">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Приложение 13.</w:t>
      </w:r>
    </w:p>
    <w:p w:rsidR="00FE606C" w:rsidRDefault="00FE606C" w:rsidP="00737382">
      <w:pPr>
        <w:shd w:val="clear" w:color="auto" w:fill="FFFFFF"/>
        <w:autoSpaceDE w:val="0"/>
        <w:spacing w:line="360" w:lineRule="auto"/>
        <w:jc w:val="center"/>
        <w:rPr>
          <w:rFonts w:eastAsia="Times New Roman" w:cs="Times New Roman"/>
          <w:b/>
          <w:color w:val="000000"/>
          <w:szCs w:val="24"/>
        </w:rPr>
      </w:pPr>
      <w:r w:rsidRPr="00737382">
        <w:rPr>
          <w:rFonts w:eastAsia="Times New Roman" w:cs="Times New Roman"/>
          <w:b/>
          <w:color w:val="000000"/>
          <w:szCs w:val="24"/>
        </w:rPr>
        <w:t>Творческие работы учащихся.</w:t>
      </w:r>
    </w:p>
    <w:p w:rsidR="00737382" w:rsidRDefault="00737382" w:rsidP="00737382">
      <w:pPr>
        <w:shd w:val="clear" w:color="auto" w:fill="FFFFFF"/>
        <w:autoSpaceDE w:val="0"/>
        <w:spacing w:line="360" w:lineRule="auto"/>
        <w:jc w:val="center"/>
        <w:rPr>
          <w:rFonts w:eastAsia="Times New Roman" w:cs="Times New Roman"/>
          <w:b/>
          <w:color w:val="000000"/>
          <w:szCs w:val="24"/>
        </w:rPr>
      </w:pPr>
    </w:p>
    <w:tbl>
      <w:tblPr>
        <w:tblStyle w:val="aff9"/>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694"/>
      </w:tblGrid>
      <w:tr w:rsidR="00737382" w:rsidTr="00F728BA">
        <w:trPr>
          <w:trHeight w:val="5873"/>
        </w:trPr>
        <w:tc>
          <w:tcPr>
            <w:tcW w:w="0" w:type="auto"/>
          </w:tcPr>
          <w:p w:rsidR="00737382" w:rsidRDefault="00737382" w:rsidP="00737382">
            <w:pPr>
              <w:autoSpaceDE w:val="0"/>
              <w:spacing w:line="360" w:lineRule="auto"/>
              <w:jc w:val="center"/>
              <w:rPr>
                <w:rFonts w:eastAsia="Times New Roman" w:cs="Times New Roman"/>
                <w:b/>
                <w:color w:val="000000"/>
                <w:szCs w:val="24"/>
              </w:rPr>
            </w:pPr>
            <w:r w:rsidRPr="00737382">
              <w:rPr>
                <w:rFonts w:eastAsia="Times New Roman" w:cs="Times New Roman"/>
                <w:b/>
                <w:noProof/>
                <w:color w:val="000000"/>
                <w:szCs w:val="24"/>
                <w:lang w:eastAsia="ru-RU"/>
              </w:rPr>
              <w:drawing>
                <wp:inline distT="0" distB="0" distL="0" distR="0">
                  <wp:extent cx="2607310" cy="3686175"/>
                  <wp:effectExtent l="19050" t="0" r="2540" b="0"/>
                  <wp:docPr id="47" name="Рисунок 18" descr="DSCF7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F7879"/>
                          <pic:cNvPicPr>
                            <a:picLocks noChangeAspect="1" noChangeArrowheads="1"/>
                          </pic:cNvPicPr>
                        </pic:nvPicPr>
                        <pic:blipFill>
                          <a:blip r:embed="rId38" cstate="print"/>
                          <a:srcRect/>
                          <a:stretch>
                            <a:fillRect/>
                          </a:stretch>
                        </pic:blipFill>
                        <pic:spPr bwMode="auto">
                          <a:xfrm>
                            <a:off x="0" y="0"/>
                            <a:ext cx="2607310" cy="3686175"/>
                          </a:xfrm>
                          <a:prstGeom prst="rect">
                            <a:avLst/>
                          </a:prstGeom>
                          <a:noFill/>
                          <a:ln w="9525">
                            <a:noFill/>
                            <a:miter lim="800000"/>
                            <a:headEnd/>
                            <a:tailEnd/>
                          </a:ln>
                        </pic:spPr>
                      </pic:pic>
                    </a:graphicData>
                  </a:graphic>
                </wp:inline>
              </w:drawing>
            </w:r>
          </w:p>
        </w:tc>
        <w:tc>
          <w:tcPr>
            <w:tcW w:w="4655" w:type="dxa"/>
          </w:tcPr>
          <w:p w:rsidR="00737382" w:rsidRDefault="00737382" w:rsidP="00737382">
            <w:pPr>
              <w:autoSpaceDE w:val="0"/>
              <w:spacing w:line="360" w:lineRule="auto"/>
              <w:jc w:val="center"/>
              <w:rPr>
                <w:rFonts w:eastAsia="Times New Roman" w:cs="Times New Roman"/>
                <w:b/>
                <w:color w:val="000000"/>
                <w:szCs w:val="24"/>
              </w:rPr>
            </w:pPr>
            <w:r w:rsidRPr="00737382">
              <w:rPr>
                <w:rFonts w:eastAsia="Times New Roman" w:cs="Times New Roman"/>
                <w:b/>
                <w:noProof/>
                <w:color w:val="000000"/>
                <w:szCs w:val="24"/>
                <w:lang w:eastAsia="ru-RU"/>
              </w:rPr>
              <w:drawing>
                <wp:inline distT="0" distB="0" distL="0" distR="0">
                  <wp:extent cx="2809875" cy="3686060"/>
                  <wp:effectExtent l="19050" t="0" r="0" b="0"/>
                  <wp:docPr id="48" name="Рисунок 19" descr="DSCF7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F7882"/>
                          <pic:cNvPicPr>
                            <a:picLocks noChangeAspect="1" noChangeArrowheads="1"/>
                          </pic:cNvPicPr>
                        </pic:nvPicPr>
                        <pic:blipFill>
                          <a:blip r:embed="rId39" cstate="print"/>
                          <a:srcRect/>
                          <a:stretch>
                            <a:fillRect/>
                          </a:stretch>
                        </pic:blipFill>
                        <pic:spPr bwMode="auto">
                          <a:xfrm>
                            <a:off x="0" y="0"/>
                            <a:ext cx="2808541" cy="3684311"/>
                          </a:xfrm>
                          <a:prstGeom prst="rect">
                            <a:avLst/>
                          </a:prstGeom>
                          <a:noFill/>
                          <a:ln w="9525">
                            <a:noFill/>
                            <a:miter lim="800000"/>
                            <a:headEnd/>
                            <a:tailEnd/>
                          </a:ln>
                        </pic:spPr>
                      </pic:pic>
                    </a:graphicData>
                  </a:graphic>
                </wp:inline>
              </w:drawing>
            </w:r>
          </w:p>
          <w:p w:rsidR="00F728BA" w:rsidRDefault="00F728BA" w:rsidP="00737382">
            <w:pPr>
              <w:autoSpaceDE w:val="0"/>
              <w:spacing w:line="360" w:lineRule="auto"/>
              <w:jc w:val="center"/>
              <w:rPr>
                <w:rFonts w:eastAsia="Times New Roman" w:cs="Times New Roman"/>
                <w:b/>
                <w:color w:val="000000"/>
                <w:szCs w:val="24"/>
              </w:rPr>
            </w:pPr>
          </w:p>
        </w:tc>
      </w:tr>
      <w:tr w:rsidR="00737382" w:rsidTr="00F728BA">
        <w:trPr>
          <w:trHeight w:val="5741"/>
        </w:trPr>
        <w:tc>
          <w:tcPr>
            <w:tcW w:w="0" w:type="auto"/>
          </w:tcPr>
          <w:p w:rsidR="00F728BA" w:rsidRDefault="00F728BA" w:rsidP="00737382">
            <w:pPr>
              <w:autoSpaceDE w:val="0"/>
              <w:spacing w:line="360" w:lineRule="auto"/>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691994" cy="3638550"/>
                  <wp:effectExtent l="19050" t="0" r="0" b="0"/>
                  <wp:docPr id="51" name="Рисунок 20" descr="DSCF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F7884"/>
                          <pic:cNvPicPr>
                            <a:picLocks noChangeAspect="1" noChangeArrowheads="1"/>
                          </pic:cNvPicPr>
                        </pic:nvPicPr>
                        <pic:blipFill>
                          <a:blip r:embed="rId40" cstate="print"/>
                          <a:srcRect/>
                          <a:stretch>
                            <a:fillRect/>
                          </a:stretch>
                        </pic:blipFill>
                        <pic:spPr bwMode="auto">
                          <a:xfrm>
                            <a:off x="0" y="0"/>
                            <a:ext cx="2695575" cy="3643390"/>
                          </a:xfrm>
                          <a:prstGeom prst="rect">
                            <a:avLst/>
                          </a:prstGeom>
                          <a:noFill/>
                          <a:ln w="9525">
                            <a:noFill/>
                            <a:miter lim="800000"/>
                            <a:headEnd/>
                            <a:tailEnd/>
                          </a:ln>
                        </pic:spPr>
                      </pic:pic>
                    </a:graphicData>
                  </a:graphic>
                </wp:inline>
              </w:drawing>
            </w:r>
          </w:p>
        </w:tc>
        <w:tc>
          <w:tcPr>
            <w:tcW w:w="0" w:type="auto"/>
          </w:tcPr>
          <w:p w:rsidR="00737382" w:rsidRDefault="00F728BA" w:rsidP="00737382">
            <w:pPr>
              <w:autoSpaceDE w:val="0"/>
              <w:spacing w:line="360" w:lineRule="auto"/>
              <w:jc w:val="center"/>
              <w:rPr>
                <w:rFonts w:eastAsia="Times New Roman" w:cs="Times New Roman"/>
                <w:b/>
                <w:color w:val="000000"/>
                <w:szCs w:val="24"/>
              </w:rPr>
            </w:pPr>
            <w:r w:rsidRPr="00737382">
              <w:rPr>
                <w:rFonts w:eastAsia="Times New Roman" w:cs="Times New Roman"/>
                <w:b/>
                <w:color w:val="000000"/>
                <w:sz w:val="24"/>
                <w:szCs w:val="24"/>
              </w:rPr>
              <w:object w:dxaOrig="8970" w:dyaOrig="12675">
                <v:shape id="_x0000_i1027" type="#_x0000_t75" style="width:225.7pt;height:284.35pt" o:ole="">
                  <v:imagedata r:id="rId41" o:title=""/>
                </v:shape>
                <o:OLEObject Type="Embed" ProgID="AcroExch.Document.11" ShapeID="_x0000_i1027" DrawAspect="Content" ObjectID="_1575136605" r:id="rId42"/>
              </w:object>
            </w:r>
          </w:p>
        </w:tc>
      </w:tr>
    </w:tbl>
    <w:p w:rsidR="00FE606C" w:rsidRDefault="00FE606C" w:rsidP="00FE606C">
      <w:pPr>
        <w:shd w:val="clear" w:color="auto" w:fill="FFFFFF"/>
        <w:autoSpaceDE w:val="0"/>
        <w:spacing w:line="360" w:lineRule="auto"/>
        <w:jc w:val="left"/>
        <w:rPr>
          <w:rFonts w:eastAsia="Times New Roman" w:cs="Times New Roman"/>
          <w:b/>
          <w:color w:val="000000"/>
          <w:sz w:val="28"/>
          <w:szCs w:val="28"/>
        </w:rPr>
      </w:pPr>
    </w:p>
    <w:p w:rsidR="00F728BA" w:rsidRDefault="00F728BA" w:rsidP="00F728BA">
      <w:pPr>
        <w:shd w:val="clear" w:color="auto" w:fill="FFFFFF"/>
        <w:autoSpaceDE w:val="0"/>
        <w:spacing w:line="360" w:lineRule="auto"/>
        <w:jc w:val="center"/>
        <w:rPr>
          <w:rFonts w:eastAsia="Times New Roman" w:cs="Times New Roman"/>
          <w:b/>
          <w:color w:val="000000"/>
          <w:szCs w:val="24"/>
        </w:rPr>
      </w:pPr>
      <w:r>
        <w:rPr>
          <w:rFonts w:eastAsia="Times New Roman" w:cs="Times New Roman"/>
          <w:b/>
          <w:color w:val="000000"/>
          <w:szCs w:val="24"/>
        </w:rPr>
        <w:lastRenderedPageBreak/>
        <w:t>Ребусы по разным темам.</w:t>
      </w:r>
    </w:p>
    <w:tbl>
      <w:tblPr>
        <w:tblStyle w:val="aff9"/>
        <w:tblW w:w="0" w:type="auto"/>
        <w:tblLook w:val="04A0" w:firstRow="1" w:lastRow="0" w:firstColumn="1" w:lastColumn="0" w:noHBand="0" w:noVBand="1"/>
      </w:tblPr>
      <w:tblGrid>
        <w:gridCol w:w="4706"/>
        <w:gridCol w:w="4441"/>
      </w:tblGrid>
      <w:tr w:rsidR="00F728BA" w:rsidTr="00F728BA">
        <w:tc>
          <w:tcPr>
            <w:tcW w:w="0" w:type="auto"/>
          </w:tcPr>
          <w:p w:rsidR="00F728BA" w:rsidRDefault="00F728BA" w:rsidP="007909C2">
            <w:pPr>
              <w:shd w:val="clear" w:color="auto" w:fill="FFFFFF"/>
              <w:autoSpaceDE w:val="0"/>
              <w:jc w:val="center"/>
              <w:rPr>
                <w:rFonts w:eastAsia="Times New Roman" w:cs="Times New Roman"/>
                <w:color w:val="000000"/>
                <w:szCs w:val="24"/>
              </w:rPr>
            </w:pPr>
            <w:r>
              <w:rPr>
                <w:rFonts w:eastAsia="Times New Roman" w:cs="Times New Roman"/>
                <w:color w:val="000000"/>
                <w:szCs w:val="24"/>
              </w:rPr>
              <w:t>Врожденное поведение</w:t>
            </w:r>
            <w:r w:rsidR="00834DBC">
              <w:rPr>
                <w:rFonts w:eastAsia="Times New Roman" w:cs="Times New Roman"/>
                <w:color w:val="000000"/>
                <w:szCs w:val="24"/>
              </w:rPr>
              <w:t xml:space="preserve">  </w:t>
            </w:r>
            <w:r w:rsidRPr="00F728BA">
              <w:rPr>
                <w:rFonts w:eastAsia="Times New Roman" w:cs="Times New Roman"/>
                <w:color w:val="000000"/>
                <w:sz w:val="24"/>
                <w:szCs w:val="24"/>
              </w:rPr>
              <w:t>(инстинкт)</w:t>
            </w:r>
            <w:r>
              <w:rPr>
                <w:rFonts w:eastAsia="Times New Roman" w:cs="Times New Roman"/>
                <w:color w:val="000000"/>
                <w:szCs w:val="24"/>
              </w:rPr>
              <w:t>.</w:t>
            </w:r>
          </w:p>
          <w:p w:rsidR="007909C2" w:rsidRPr="00F728BA" w:rsidRDefault="007909C2" w:rsidP="007909C2">
            <w:pPr>
              <w:shd w:val="clear" w:color="auto" w:fill="FFFFFF"/>
              <w:autoSpaceDE w:val="0"/>
              <w:jc w:val="center"/>
              <w:rPr>
                <w:rFonts w:eastAsia="Times New Roman" w:cs="Times New Roman"/>
                <w:color w:val="000000"/>
                <w:sz w:val="24"/>
                <w:szCs w:val="24"/>
              </w:rPr>
            </w:pP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617717" cy="1019175"/>
                  <wp:effectExtent l="19050" t="0" r="0" b="0"/>
                  <wp:docPr id="52" name="Рисунок 25"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Ребус по биологии"/>
                          <pic:cNvPicPr>
                            <a:picLocks noChangeAspect="1" noChangeArrowheads="1"/>
                          </pic:cNvPicPr>
                        </pic:nvPicPr>
                        <pic:blipFill>
                          <a:blip r:embed="rId43"/>
                          <a:srcRect/>
                          <a:stretch>
                            <a:fillRect/>
                          </a:stretch>
                        </pic:blipFill>
                        <pic:spPr bwMode="auto">
                          <a:xfrm>
                            <a:off x="0" y="0"/>
                            <a:ext cx="2618608" cy="1019522"/>
                          </a:xfrm>
                          <a:prstGeom prst="rect">
                            <a:avLst/>
                          </a:prstGeom>
                          <a:noFill/>
                          <a:ln w="9525">
                            <a:noFill/>
                            <a:miter lim="800000"/>
                            <a:headEnd/>
                            <a:tailEnd/>
                          </a:ln>
                        </pic:spPr>
                      </pic:pic>
                    </a:graphicData>
                  </a:graphic>
                </wp:inline>
              </w:drawing>
            </w:r>
          </w:p>
        </w:tc>
        <w:tc>
          <w:tcPr>
            <w:tcW w:w="4383" w:type="dxa"/>
          </w:tcPr>
          <w:p w:rsidR="00F728BA" w:rsidRDefault="00F728BA" w:rsidP="007909C2">
            <w:pPr>
              <w:shd w:val="clear" w:color="auto" w:fill="FFFFFF"/>
              <w:autoSpaceDE w:val="0"/>
              <w:jc w:val="center"/>
            </w:pPr>
            <w:r>
              <w:t>Наука, изучающая поведение</w:t>
            </w:r>
            <w:r w:rsidR="00834DBC">
              <w:t xml:space="preserve">  </w:t>
            </w:r>
            <w:r>
              <w:t>(этология).</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143125" cy="1139175"/>
                  <wp:effectExtent l="19050" t="0" r="9525" b="0"/>
                  <wp:docPr id="53" name="Рисунок 26"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Ребус по биологии"/>
                          <pic:cNvPicPr>
                            <a:picLocks noChangeAspect="1" noChangeArrowheads="1"/>
                          </pic:cNvPicPr>
                        </pic:nvPicPr>
                        <pic:blipFill>
                          <a:blip r:embed="rId44"/>
                          <a:srcRect/>
                          <a:stretch>
                            <a:fillRect/>
                          </a:stretch>
                        </pic:blipFill>
                        <pic:spPr bwMode="auto">
                          <a:xfrm>
                            <a:off x="0" y="0"/>
                            <a:ext cx="2143711" cy="1139486"/>
                          </a:xfrm>
                          <a:prstGeom prst="rect">
                            <a:avLst/>
                          </a:prstGeom>
                          <a:noFill/>
                          <a:ln w="9525">
                            <a:noFill/>
                            <a:miter lim="800000"/>
                            <a:headEnd/>
                            <a:tailEnd/>
                          </a:ln>
                        </pic:spPr>
                      </pic:pic>
                    </a:graphicData>
                  </a:graphic>
                </wp:inline>
              </w:drawing>
            </w:r>
          </w:p>
        </w:tc>
      </w:tr>
      <w:tr w:rsidR="00F728BA" w:rsidTr="00F728BA">
        <w:tc>
          <w:tcPr>
            <w:tcW w:w="0" w:type="auto"/>
          </w:tcPr>
          <w:p w:rsidR="00F728BA" w:rsidRDefault="00F728BA" w:rsidP="007909C2">
            <w:pPr>
              <w:shd w:val="clear" w:color="auto" w:fill="FFFFFF"/>
              <w:autoSpaceDE w:val="0"/>
              <w:jc w:val="center"/>
            </w:pPr>
            <w:r>
              <w:t>Действия, доведенные до автоматизма (навыки)</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1634490" cy="1702435"/>
                  <wp:effectExtent l="19050" t="0" r="3810" b="0"/>
                  <wp:docPr id="54" name="Рисунок 27"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Ребус по биологии"/>
                          <pic:cNvPicPr>
                            <a:picLocks noChangeAspect="1" noChangeArrowheads="1"/>
                          </pic:cNvPicPr>
                        </pic:nvPicPr>
                        <pic:blipFill>
                          <a:blip r:embed="rId45"/>
                          <a:srcRect/>
                          <a:stretch>
                            <a:fillRect/>
                          </a:stretch>
                        </pic:blipFill>
                        <pic:spPr bwMode="auto">
                          <a:xfrm>
                            <a:off x="0" y="0"/>
                            <a:ext cx="1634490" cy="1702435"/>
                          </a:xfrm>
                          <a:prstGeom prst="rect">
                            <a:avLst/>
                          </a:prstGeom>
                          <a:noFill/>
                          <a:ln w="9525">
                            <a:noFill/>
                            <a:miter lim="800000"/>
                            <a:headEnd/>
                            <a:tailEnd/>
                          </a:ln>
                        </pic:spPr>
                      </pic:pic>
                    </a:graphicData>
                  </a:graphic>
                </wp:inline>
              </w:drawing>
            </w:r>
          </w:p>
        </w:tc>
        <w:tc>
          <w:tcPr>
            <w:tcW w:w="4383" w:type="dxa"/>
          </w:tcPr>
          <w:p w:rsidR="00F728BA" w:rsidRDefault="00F728BA" w:rsidP="007909C2">
            <w:pPr>
              <w:shd w:val="clear" w:color="auto" w:fill="FFFFFF"/>
              <w:autoSpaceDE w:val="0"/>
              <w:jc w:val="center"/>
            </w:pPr>
            <w:r>
              <w:t>Падальщик</w:t>
            </w:r>
            <w:r w:rsidR="00834DBC">
              <w:t xml:space="preserve">  </w:t>
            </w:r>
            <w:r>
              <w:t>(гриф).</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1495425" cy="1571625"/>
                  <wp:effectExtent l="19050" t="0" r="9525" b="0"/>
                  <wp:docPr id="55" name="Рисунок 30"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Ребус по биологии"/>
                          <pic:cNvPicPr>
                            <a:picLocks noChangeAspect="1" noChangeArrowheads="1"/>
                          </pic:cNvPicPr>
                        </pic:nvPicPr>
                        <pic:blipFill>
                          <a:blip r:embed="rId46"/>
                          <a:srcRect/>
                          <a:stretch>
                            <a:fillRect/>
                          </a:stretch>
                        </pic:blipFill>
                        <pic:spPr bwMode="auto">
                          <a:xfrm>
                            <a:off x="0" y="0"/>
                            <a:ext cx="1495425" cy="1571625"/>
                          </a:xfrm>
                          <a:prstGeom prst="rect">
                            <a:avLst/>
                          </a:prstGeom>
                          <a:noFill/>
                          <a:ln w="9525">
                            <a:noFill/>
                            <a:miter lim="800000"/>
                            <a:headEnd/>
                            <a:tailEnd/>
                          </a:ln>
                        </pic:spPr>
                      </pic:pic>
                    </a:graphicData>
                  </a:graphic>
                </wp:inline>
              </w:drawing>
            </w:r>
          </w:p>
        </w:tc>
      </w:tr>
      <w:tr w:rsidR="00F728BA" w:rsidTr="00F728BA">
        <w:tc>
          <w:tcPr>
            <w:tcW w:w="0" w:type="auto"/>
          </w:tcPr>
          <w:p w:rsidR="00F728BA" w:rsidRDefault="00F728BA" w:rsidP="007909C2">
            <w:pPr>
              <w:shd w:val="clear" w:color="auto" w:fill="FFFFFF"/>
              <w:autoSpaceDE w:val="0"/>
              <w:jc w:val="center"/>
            </w:pPr>
            <w:r>
              <w:t>Отражение свойств предметов (ощущение).</w:t>
            </w:r>
          </w:p>
          <w:p w:rsidR="007909C2" w:rsidRDefault="007909C2" w:rsidP="007909C2">
            <w:pPr>
              <w:shd w:val="clear" w:color="auto" w:fill="FFFFFF"/>
              <w:autoSpaceDE w:val="0"/>
              <w:jc w:val="center"/>
            </w:pP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872229" cy="857250"/>
                  <wp:effectExtent l="19050" t="0" r="4321" b="0"/>
                  <wp:docPr id="56" name="Рисунок 28"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Ребус по биологии"/>
                          <pic:cNvPicPr>
                            <a:picLocks noChangeAspect="1" noChangeArrowheads="1"/>
                          </pic:cNvPicPr>
                        </pic:nvPicPr>
                        <pic:blipFill>
                          <a:blip r:embed="rId47"/>
                          <a:srcRect/>
                          <a:stretch>
                            <a:fillRect/>
                          </a:stretch>
                        </pic:blipFill>
                        <pic:spPr bwMode="auto">
                          <a:xfrm>
                            <a:off x="0" y="0"/>
                            <a:ext cx="2882115" cy="860201"/>
                          </a:xfrm>
                          <a:prstGeom prst="rect">
                            <a:avLst/>
                          </a:prstGeom>
                          <a:noFill/>
                          <a:ln w="9525">
                            <a:noFill/>
                            <a:miter lim="800000"/>
                            <a:headEnd/>
                            <a:tailEnd/>
                          </a:ln>
                        </pic:spPr>
                      </pic:pic>
                    </a:graphicData>
                  </a:graphic>
                </wp:inline>
              </w:drawing>
            </w:r>
          </w:p>
        </w:tc>
        <w:tc>
          <w:tcPr>
            <w:tcW w:w="4383" w:type="dxa"/>
          </w:tcPr>
          <w:p w:rsidR="00F728BA" w:rsidRDefault="00F728BA" w:rsidP="007909C2">
            <w:pPr>
              <w:shd w:val="clear" w:color="auto" w:fill="FFFFFF"/>
              <w:autoSpaceDE w:val="0"/>
              <w:jc w:val="center"/>
            </w:pPr>
            <w:r>
              <w:t>Птица, а не летает (нанду)</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162175" cy="1189933"/>
                  <wp:effectExtent l="19050" t="0" r="9525" b="0"/>
                  <wp:docPr id="57" name="Рисунок 29"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Ребус по биологии"/>
                          <pic:cNvPicPr>
                            <a:picLocks noChangeAspect="1" noChangeArrowheads="1"/>
                          </pic:cNvPicPr>
                        </pic:nvPicPr>
                        <pic:blipFill>
                          <a:blip r:embed="rId48"/>
                          <a:srcRect/>
                          <a:stretch>
                            <a:fillRect/>
                          </a:stretch>
                        </pic:blipFill>
                        <pic:spPr bwMode="auto">
                          <a:xfrm>
                            <a:off x="0" y="0"/>
                            <a:ext cx="2164445" cy="1191182"/>
                          </a:xfrm>
                          <a:prstGeom prst="rect">
                            <a:avLst/>
                          </a:prstGeom>
                          <a:noFill/>
                          <a:ln w="9525">
                            <a:noFill/>
                            <a:miter lim="800000"/>
                            <a:headEnd/>
                            <a:tailEnd/>
                          </a:ln>
                        </pic:spPr>
                      </pic:pic>
                    </a:graphicData>
                  </a:graphic>
                </wp:inline>
              </w:drawing>
            </w:r>
          </w:p>
        </w:tc>
      </w:tr>
      <w:tr w:rsidR="00F728BA" w:rsidTr="00F728BA">
        <w:tc>
          <w:tcPr>
            <w:tcW w:w="0" w:type="auto"/>
          </w:tcPr>
          <w:p w:rsidR="00F728BA" w:rsidRDefault="00F728BA" w:rsidP="007909C2">
            <w:pPr>
              <w:shd w:val="clear" w:color="auto" w:fill="FFFFFF"/>
              <w:autoSpaceDE w:val="0"/>
              <w:jc w:val="center"/>
            </w:pPr>
            <w:r>
              <w:t>Ночная охотница (сова)</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694305" cy="1128395"/>
                  <wp:effectExtent l="19050" t="0" r="0" b="0"/>
                  <wp:docPr id="58" name="Рисунок 31"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Ребус по биологии"/>
                          <pic:cNvPicPr>
                            <a:picLocks noChangeAspect="1" noChangeArrowheads="1"/>
                          </pic:cNvPicPr>
                        </pic:nvPicPr>
                        <pic:blipFill>
                          <a:blip r:embed="rId49"/>
                          <a:srcRect/>
                          <a:stretch>
                            <a:fillRect/>
                          </a:stretch>
                        </pic:blipFill>
                        <pic:spPr bwMode="auto">
                          <a:xfrm>
                            <a:off x="0" y="0"/>
                            <a:ext cx="2694305" cy="1128395"/>
                          </a:xfrm>
                          <a:prstGeom prst="rect">
                            <a:avLst/>
                          </a:prstGeom>
                          <a:noFill/>
                          <a:ln w="9525">
                            <a:noFill/>
                            <a:miter lim="800000"/>
                            <a:headEnd/>
                            <a:tailEnd/>
                          </a:ln>
                        </pic:spPr>
                      </pic:pic>
                    </a:graphicData>
                  </a:graphic>
                </wp:inline>
              </w:drawing>
            </w:r>
          </w:p>
        </w:tc>
        <w:tc>
          <w:tcPr>
            <w:tcW w:w="4383" w:type="dxa"/>
          </w:tcPr>
          <w:p w:rsidR="00F728BA" w:rsidRDefault="00F728BA" w:rsidP="007909C2">
            <w:pPr>
              <w:shd w:val="clear" w:color="auto" w:fill="FFFFFF"/>
              <w:autoSpaceDE w:val="0"/>
              <w:jc w:val="center"/>
            </w:pPr>
            <w:r>
              <w:t>Представитель отряда куриных (куропатка)</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704465" cy="992505"/>
                  <wp:effectExtent l="19050" t="0" r="635" b="0"/>
                  <wp:docPr id="59" name="Рисунок 32"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Ребус по биологии"/>
                          <pic:cNvPicPr>
                            <a:picLocks noChangeAspect="1" noChangeArrowheads="1"/>
                          </pic:cNvPicPr>
                        </pic:nvPicPr>
                        <pic:blipFill>
                          <a:blip r:embed="rId50"/>
                          <a:srcRect/>
                          <a:stretch>
                            <a:fillRect/>
                          </a:stretch>
                        </pic:blipFill>
                        <pic:spPr bwMode="auto">
                          <a:xfrm>
                            <a:off x="0" y="0"/>
                            <a:ext cx="2704465" cy="992505"/>
                          </a:xfrm>
                          <a:prstGeom prst="rect">
                            <a:avLst/>
                          </a:prstGeom>
                          <a:noFill/>
                          <a:ln w="9525">
                            <a:noFill/>
                            <a:miter lim="800000"/>
                            <a:headEnd/>
                            <a:tailEnd/>
                          </a:ln>
                        </pic:spPr>
                      </pic:pic>
                    </a:graphicData>
                  </a:graphic>
                </wp:inline>
              </w:drawing>
            </w:r>
          </w:p>
        </w:tc>
      </w:tr>
      <w:tr w:rsidR="00F728BA" w:rsidTr="00F728BA">
        <w:tc>
          <w:tcPr>
            <w:tcW w:w="0" w:type="auto"/>
          </w:tcPr>
          <w:p w:rsidR="00F728BA" w:rsidRDefault="00F728BA" w:rsidP="007909C2">
            <w:pPr>
              <w:shd w:val="clear" w:color="auto" w:fill="FFFFFF"/>
              <w:autoSpaceDE w:val="0"/>
              <w:jc w:val="center"/>
            </w:pPr>
            <w:r>
              <w:t>Чашеобразная пластида у водорослей (хроматофор)</w:t>
            </w:r>
          </w:p>
          <w:p w:rsidR="00F728BA" w:rsidRDefault="00F728BA" w:rsidP="007909C2">
            <w:pPr>
              <w:autoSpaceDE w:val="0"/>
              <w:jc w:val="center"/>
              <w:rPr>
                <w:rFonts w:eastAsia="Times New Roman" w:cs="Times New Roman"/>
                <w:b/>
                <w:color w:val="000000"/>
                <w:szCs w:val="24"/>
              </w:rPr>
            </w:pPr>
            <w:r w:rsidRPr="00F728BA">
              <w:rPr>
                <w:rFonts w:eastAsia="Times New Roman" w:cs="Times New Roman"/>
                <w:b/>
                <w:noProof/>
                <w:color w:val="000000"/>
                <w:szCs w:val="24"/>
                <w:lang w:eastAsia="ru-RU"/>
              </w:rPr>
              <w:drawing>
                <wp:inline distT="0" distB="0" distL="0" distR="0">
                  <wp:extent cx="2862086" cy="742950"/>
                  <wp:effectExtent l="19050" t="0" r="0" b="0"/>
                  <wp:docPr id="60" name="Рисунок 34"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Ребус по биологии"/>
                          <pic:cNvPicPr>
                            <a:picLocks noChangeAspect="1" noChangeArrowheads="1"/>
                          </pic:cNvPicPr>
                        </pic:nvPicPr>
                        <pic:blipFill>
                          <a:blip r:embed="rId51"/>
                          <a:srcRect/>
                          <a:stretch>
                            <a:fillRect/>
                          </a:stretch>
                        </pic:blipFill>
                        <pic:spPr bwMode="auto">
                          <a:xfrm>
                            <a:off x="0" y="0"/>
                            <a:ext cx="2862086" cy="742950"/>
                          </a:xfrm>
                          <a:prstGeom prst="rect">
                            <a:avLst/>
                          </a:prstGeom>
                          <a:noFill/>
                          <a:ln w="9525">
                            <a:noFill/>
                            <a:miter lim="800000"/>
                            <a:headEnd/>
                            <a:tailEnd/>
                          </a:ln>
                        </pic:spPr>
                      </pic:pic>
                    </a:graphicData>
                  </a:graphic>
                </wp:inline>
              </w:drawing>
            </w:r>
          </w:p>
        </w:tc>
        <w:tc>
          <w:tcPr>
            <w:tcW w:w="4383" w:type="dxa"/>
          </w:tcPr>
          <w:p w:rsidR="007909C2" w:rsidRDefault="007909C2" w:rsidP="007909C2">
            <w:pPr>
              <w:shd w:val="clear" w:color="auto" w:fill="FFFFFF"/>
              <w:autoSpaceDE w:val="0"/>
              <w:jc w:val="center"/>
            </w:pPr>
            <w:r>
              <w:t>Нитевидные образования у мхов (ризоиды)</w:t>
            </w:r>
          </w:p>
          <w:p w:rsidR="00F728BA" w:rsidRDefault="007909C2" w:rsidP="007909C2">
            <w:pPr>
              <w:autoSpaceDE w:val="0"/>
              <w:jc w:val="center"/>
              <w:rPr>
                <w:rFonts w:eastAsia="Times New Roman" w:cs="Times New Roman"/>
                <w:b/>
                <w:color w:val="000000"/>
                <w:szCs w:val="24"/>
              </w:rPr>
            </w:pPr>
            <w:r w:rsidRPr="007909C2">
              <w:rPr>
                <w:rFonts w:eastAsia="Times New Roman" w:cs="Times New Roman"/>
                <w:b/>
                <w:noProof/>
                <w:color w:val="000000"/>
                <w:szCs w:val="24"/>
                <w:lang w:eastAsia="ru-RU"/>
              </w:rPr>
              <w:drawing>
                <wp:inline distT="0" distB="0" distL="0" distR="0">
                  <wp:extent cx="2534417" cy="685800"/>
                  <wp:effectExtent l="19050" t="0" r="0" b="0"/>
                  <wp:docPr id="61" name="Рисунок 35"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Ребус по биологии"/>
                          <pic:cNvPicPr>
                            <a:picLocks noChangeAspect="1" noChangeArrowheads="1"/>
                          </pic:cNvPicPr>
                        </pic:nvPicPr>
                        <pic:blipFill>
                          <a:blip r:embed="rId52"/>
                          <a:srcRect/>
                          <a:stretch>
                            <a:fillRect/>
                          </a:stretch>
                        </pic:blipFill>
                        <pic:spPr bwMode="auto">
                          <a:xfrm>
                            <a:off x="0" y="0"/>
                            <a:ext cx="2531955" cy="685134"/>
                          </a:xfrm>
                          <a:prstGeom prst="rect">
                            <a:avLst/>
                          </a:prstGeom>
                          <a:noFill/>
                          <a:ln w="9525">
                            <a:noFill/>
                            <a:miter lim="800000"/>
                            <a:headEnd/>
                            <a:tailEnd/>
                          </a:ln>
                        </pic:spPr>
                      </pic:pic>
                    </a:graphicData>
                  </a:graphic>
                </wp:inline>
              </w:drawing>
            </w:r>
          </w:p>
        </w:tc>
      </w:tr>
      <w:tr w:rsidR="00F728BA" w:rsidTr="00F728BA">
        <w:tc>
          <w:tcPr>
            <w:tcW w:w="0" w:type="auto"/>
          </w:tcPr>
          <w:p w:rsidR="007909C2" w:rsidRDefault="007909C2" w:rsidP="007909C2">
            <w:pPr>
              <w:shd w:val="clear" w:color="auto" w:fill="FFFFFF"/>
              <w:autoSpaceDE w:val="0"/>
              <w:jc w:val="center"/>
            </w:pPr>
            <w:r>
              <w:t>Это растение древние греки считали «священной травой» (шалфей)</w:t>
            </w:r>
          </w:p>
          <w:p w:rsidR="00F728BA" w:rsidRDefault="007909C2" w:rsidP="007909C2">
            <w:pPr>
              <w:autoSpaceDE w:val="0"/>
              <w:jc w:val="center"/>
              <w:rPr>
                <w:rFonts w:eastAsia="Times New Roman" w:cs="Times New Roman"/>
                <w:b/>
                <w:color w:val="000000"/>
                <w:szCs w:val="24"/>
              </w:rPr>
            </w:pPr>
            <w:r w:rsidRPr="007909C2">
              <w:rPr>
                <w:rFonts w:eastAsia="Times New Roman" w:cs="Times New Roman"/>
                <w:b/>
                <w:noProof/>
                <w:color w:val="000000"/>
                <w:szCs w:val="24"/>
                <w:lang w:eastAsia="ru-RU"/>
              </w:rPr>
              <w:drawing>
                <wp:inline distT="0" distB="0" distL="0" distR="0">
                  <wp:extent cx="2790825" cy="797378"/>
                  <wp:effectExtent l="19050" t="0" r="9525" b="0"/>
                  <wp:docPr id="62" name="Рисунок 33"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Ребус по биологии"/>
                          <pic:cNvPicPr>
                            <a:picLocks noChangeAspect="1" noChangeArrowheads="1"/>
                          </pic:cNvPicPr>
                        </pic:nvPicPr>
                        <pic:blipFill>
                          <a:blip r:embed="rId53"/>
                          <a:srcRect/>
                          <a:stretch>
                            <a:fillRect/>
                          </a:stretch>
                        </pic:blipFill>
                        <pic:spPr bwMode="auto">
                          <a:xfrm>
                            <a:off x="0" y="0"/>
                            <a:ext cx="2794473" cy="798420"/>
                          </a:xfrm>
                          <a:prstGeom prst="rect">
                            <a:avLst/>
                          </a:prstGeom>
                          <a:noFill/>
                          <a:ln w="9525">
                            <a:noFill/>
                            <a:miter lim="800000"/>
                            <a:headEnd/>
                            <a:tailEnd/>
                          </a:ln>
                        </pic:spPr>
                      </pic:pic>
                    </a:graphicData>
                  </a:graphic>
                </wp:inline>
              </w:drawing>
            </w:r>
          </w:p>
        </w:tc>
        <w:tc>
          <w:tcPr>
            <w:tcW w:w="4383" w:type="dxa"/>
          </w:tcPr>
          <w:p w:rsidR="007909C2" w:rsidRDefault="007909C2" w:rsidP="007909C2">
            <w:pPr>
              <w:shd w:val="clear" w:color="auto" w:fill="FFFFFF"/>
              <w:autoSpaceDE w:val="0"/>
              <w:jc w:val="center"/>
            </w:pPr>
            <w:r>
              <w:t>Одноклеточная зеленая водоросль (хламидамонада)</w:t>
            </w:r>
          </w:p>
          <w:p w:rsidR="00F728BA" w:rsidRDefault="007909C2" w:rsidP="007909C2">
            <w:pPr>
              <w:autoSpaceDE w:val="0"/>
              <w:jc w:val="center"/>
              <w:rPr>
                <w:rFonts w:eastAsia="Times New Roman" w:cs="Times New Roman"/>
                <w:b/>
                <w:color w:val="000000"/>
                <w:szCs w:val="24"/>
              </w:rPr>
            </w:pPr>
            <w:r w:rsidRPr="007909C2">
              <w:rPr>
                <w:rFonts w:eastAsia="Times New Roman" w:cs="Times New Roman"/>
                <w:b/>
                <w:noProof/>
                <w:color w:val="000000"/>
                <w:szCs w:val="24"/>
                <w:lang w:eastAsia="ru-RU"/>
              </w:rPr>
              <w:drawing>
                <wp:inline distT="0" distB="0" distL="0" distR="0">
                  <wp:extent cx="2209800" cy="676275"/>
                  <wp:effectExtent l="19050" t="0" r="0" b="0"/>
                  <wp:docPr id="63" name="Рисунок 36" descr="Ребус по биолог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Ребус по биологии"/>
                          <pic:cNvPicPr>
                            <a:picLocks noChangeAspect="1" noChangeArrowheads="1"/>
                          </pic:cNvPicPr>
                        </pic:nvPicPr>
                        <pic:blipFill>
                          <a:blip r:embed="rId54"/>
                          <a:srcRect/>
                          <a:stretch>
                            <a:fillRect/>
                          </a:stretch>
                        </pic:blipFill>
                        <pic:spPr bwMode="auto">
                          <a:xfrm>
                            <a:off x="0" y="0"/>
                            <a:ext cx="2218297" cy="678875"/>
                          </a:xfrm>
                          <a:prstGeom prst="rect">
                            <a:avLst/>
                          </a:prstGeom>
                          <a:noFill/>
                          <a:ln w="9525">
                            <a:noFill/>
                            <a:miter lim="800000"/>
                            <a:headEnd/>
                            <a:tailEnd/>
                          </a:ln>
                        </pic:spPr>
                      </pic:pic>
                    </a:graphicData>
                  </a:graphic>
                </wp:inline>
              </w:drawing>
            </w:r>
          </w:p>
        </w:tc>
      </w:tr>
    </w:tbl>
    <w:p w:rsidR="00FE606C" w:rsidRDefault="00FE606C" w:rsidP="00FE606C">
      <w:pPr>
        <w:shd w:val="clear" w:color="auto" w:fill="FFFFFF"/>
        <w:autoSpaceDE w:val="0"/>
        <w:spacing w:line="360" w:lineRule="auto"/>
        <w:jc w:val="left"/>
      </w:pPr>
    </w:p>
    <w:p w:rsidR="00FE606C" w:rsidRDefault="00FE606C" w:rsidP="00FE606C">
      <w:pPr>
        <w:shd w:val="clear" w:color="auto" w:fill="FFFFFF"/>
        <w:autoSpaceDE w:val="0"/>
        <w:spacing w:line="360" w:lineRule="auto"/>
        <w:jc w:val="left"/>
      </w:pPr>
    </w:p>
    <w:p w:rsidR="00FE606C" w:rsidRPr="001D475D" w:rsidRDefault="00FE606C" w:rsidP="00FE606C">
      <w:pPr>
        <w:shd w:val="clear" w:color="auto" w:fill="FFFFFF"/>
        <w:ind w:left="274"/>
        <w:jc w:val="right"/>
        <w:rPr>
          <w:b/>
          <w:spacing w:val="-7"/>
          <w:sz w:val="28"/>
          <w:szCs w:val="28"/>
        </w:rPr>
      </w:pPr>
      <w:r>
        <w:rPr>
          <w:b/>
          <w:spacing w:val="-7"/>
          <w:sz w:val="28"/>
          <w:szCs w:val="28"/>
        </w:rPr>
        <w:lastRenderedPageBreak/>
        <w:t xml:space="preserve">Приложение </w:t>
      </w:r>
      <w:r w:rsidR="007909C2">
        <w:rPr>
          <w:b/>
          <w:spacing w:val="-7"/>
          <w:sz w:val="28"/>
          <w:szCs w:val="28"/>
        </w:rPr>
        <w:t>№ 14</w:t>
      </w:r>
    </w:p>
    <w:p w:rsidR="00FE606C" w:rsidRDefault="00FE606C" w:rsidP="007909C2">
      <w:pPr>
        <w:shd w:val="clear" w:color="auto" w:fill="FFFFFF"/>
        <w:jc w:val="center"/>
        <w:rPr>
          <w:rFonts w:ascii="Tahoma" w:hAnsi="Tahoma" w:cs="Tahoma"/>
          <w:color w:val="322C21"/>
          <w:sz w:val="18"/>
          <w:szCs w:val="18"/>
        </w:rPr>
      </w:pPr>
      <w:r>
        <w:rPr>
          <w:b/>
          <w:bCs/>
          <w:color w:val="000000"/>
        </w:rPr>
        <w:t>Тексты с пропущенными словами</w:t>
      </w:r>
      <w:r>
        <w:rPr>
          <w:color w:val="000000"/>
        </w:rPr>
        <w:t>.</w:t>
      </w:r>
    </w:p>
    <w:p w:rsidR="00FE606C" w:rsidRDefault="00FE606C" w:rsidP="00FE606C">
      <w:pPr>
        <w:shd w:val="clear" w:color="auto" w:fill="FFFFFF"/>
        <w:ind w:firstLine="360"/>
        <w:rPr>
          <w:rFonts w:ascii="Tahoma" w:hAnsi="Tahoma" w:cs="Tahoma"/>
          <w:color w:val="322C21"/>
          <w:sz w:val="18"/>
          <w:szCs w:val="18"/>
        </w:rPr>
      </w:pPr>
    </w:p>
    <w:p w:rsidR="00FE606C" w:rsidRDefault="00FE606C" w:rsidP="00920BF6">
      <w:pPr>
        <w:shd w:val="clear" w:color="auto" w:fill="FFFFFF"/>
        <w:ind w:firstLine="709"/>
        <w:rPr>
          <w:rFonts w:ascii="Tahoma" w:hAnsi="Tahoma" w:cs="Tahoma"/>
          <w:color w:val="322C21"/>
          <w:sz w:val="18"/>
          <w:szCs w:val="18"/>
        </w:rPr>
      </w:pPr>
      <w:r>
        <w:rPr>
          <w:color w:val="000000"/>
        </w:rPr>
        <w:t>Тексты с пропущенными словами создаются следующим образом:</w:t>
      </w:r>
    </w:p>
    <w:p w:rsidR="00FE606C" w:rsidRDefault="00FE606C" w:rsidP="00FE606C">
      <w:pPr>
        <w:shd w:val="clear" w:color="auto" w:fill="FFFFFF"/>
        <w:ind w:left="540" w:hanging="180"/>
        <w:rPr>
          <w:rFonts w:ascii="Tahoma" w:hAnsi="Tahoma" w:cs="Tahoma"/>
          <w:color w:val="322C21"/>
          <w:sz w:val="18"/>
          <w:szCs w:val="18"/>
        </w:rPr>
      </w:pPr>
      <w:r>
        <w:rPr>
          <w:color w:val="000000"/>
        </w:rPr>
        <w:t>-</w:t>
      </w:r>
      <w:r>
        <w:rPr>
          <w:color w:val="000000"/>
          <w:sz w:val="14"/>
          <w:szCs w:val="14"/>
        </w:rPr>
        <w:t> </w:t>
      </w:r>
      <w:r>
        <w:rPr>
          <w:color w:val="000000"/>
        </w:rPr>
        <w:t>сначала выбирается небольшая значимая тема, по которой будет создаваться текст; обычно это химическое соединение, структура, процесс или явление;</w:t>
      </w:r>
    </w:p>
    <w:p w:rsidR="00FE606C" w:rsidRDefault="00FE606C" w:rsidP="00FE606C">
      <w:pPr>
        <w:shd w:val="clear" w:color="auto" w:fill="FFFFFF"/>
        <w:ind w:left="540" w:hanging="180"/>
        <w:rPr>
          <w:rFonts w:ascii="Tahoma" w:hAnsi="Tahoma" w:cs="Tahoma"/>
          <w:color w:val="322C21"/>
          <w:sz w:val="18"/>
          <w:szCs w:val="18"/>
        </w:rPr>
      </w:pPr>
      <w:r>
        <w:rPr>
          <w:color w:val="000000"/>
        </w:rPr>
        <w:t>-</w:t>
      </w:r>
      <w:r>
        <w:rPr>
          <w:color w:val="000000"/>
          <w:sz w:val="14"/>
          <w:szCs w:val="14"/>
        </w:rPr>
        <w:t> </w:t>
      </w:r>
      <w:r>
        <w:rPr>
          <w:color w:val="000000"/>
        </w:rPr>
        <w:t>затем пишется краткий текст, содержащий основные учебные элементы темы, в том числе различного рода связи между отдельными учебными элементами;</w:t>
      </w:r>
    </w:p>
    <w:p w:rsidR="00FE606C" w:rsidRDefault="00FE606C" w:rsidP="00FE606C">
      <w:pPr>
        <w:shd w:val="clear" w:color="auto" w:fill="FFFFFF"/>
        <w:ind w:left="540" w:hanging="180"/>
        <w:rPr>
          <w:rFonts w:ascii="Tahoma" w:hAnsi="Tahoma" w:cs="Tahoma"/>
          <w:color w:val="322C21"/>
          <w:sz w:val="18"/>
          <w:szCs w:val="18"/>
        </w:rPr>
      </w:pPr>
      <w:r>
        <w:rPr>
          <w:color w:val="000000"/>
        </w:rPr>
        <w:t>-</w:t>
      </w:r>
      <w:r>
        <w:rPr>
          <w:color w:val="000000"/>
          <w:sz w:val="14"/>
          <w:szCs w:val="14"/>
        </w:rPr>
        <w:t> </w:t>
      </w:r>
      <w:r>
        <w:rPr>
          <w:color w:val="000000"/>
        </w:rPr>
        <w:t>после этого существенные термины удаляются из текста и заменяются многоточиями; желательно, чтобы эти термины встречались дважды: в первый раз –</w:t>
      </w:r>
      <w:r w:rsidR="007909C2">
        <w:rPr>
          <w:color w:val="000000"/>
        </w:rPr>
        <w:t xml:space="preserve"> </w:t>
      </w:r>
      <w:r>
        <w:rPr>
          <w:color w:val="000000"/>
        </w:rPr>
        <w:t>в виде многоточия, во второй раз - в виде печатного слова;</w:t>
      </w:r>
    </w:p>
    <w:p w:rsidR="00FE606C" w:rsidRDefault="00FE606C" w:rsidP="00FE606C">
      <w:pPr>
        <w:shd w:val="clear" w:color="auto" w:fill="FFFFFF"/>
        <w:ind w:left="540" w:hanging="180"/>
        <w:rPr>
          <w:rFonts w:ascii="Tahoma" w:hAnsi="Tahoma" w:cs="Tahoma"/>
          <w:color w:val="322C21"/>
          <w:sz w:val="18"/>
          <w:szCs w:val="18"/>
        </w:rPr>
      </w:pPr>
      <w:r>
        <w:rPr>
          <w:color w:val="000000"/>
        </w:rPr>
        <w:t>-</w:t>
      </w:r>
      <w:r>
        <w:rPr>
          <w:color w:val="000000"/>
          <w:sz w:val="14"/>
          <w:szCs w:val="14"/>
        </w:rPr>
        <w:t> </w:t>
      </w:r>
      <w:r>
        <w:rPr>
          <w:color w:val="000000"/>
        </w:rPr>
        <w:t>затем текст с пропущенными словами проверяется на учащихся и при необходимости корректируется.</w:t>
      </w:r>
    </w:p>
    <w:p w:rsidR="00FE606C" w:rsidRDefault="00FE606C" w:rsidP="00FE606C">
      <w:pPr>
        <w:shd w:val="clear" w:color="auto" w:fill="FFFFFF"/>
        <w:ind w:firstLine="540"/>
        <w:rPr>
          <w:rFonts w:ascii="Tahoma" w:hAnsi="Tahoma" w:cs="Tahoma"/>
          <w:color w:val="322C21"/>
          <w:sz w:val="18"/>
          <w:szCs w:val="18"/>
        </w:rPr>
      </w:pPr>
      <w:r>
        <w:rPr>
          <w:color w:val="000000"/>
        </w:rPr>
        <w:t>В качестве текста могут выступать пояснения к биологическим понятиям.</w:t>
      </w:r>
    </w:p>
    <w:p w:rsidR="00FE606C" w:rsidRDefault="00FE606C" w:rsidP="00FE606C">
      <w:pPr>
        <w:shd w:val="clear" w:color="auto" w:fill="FFFFFF"/>
        <w:ind w:firstLine="540"/>
        <w:rPr>
          <w:rFonts w:ascii="Tahoma" w:hAnsi="Tahoma" w:cs="Tahoma"/>
          <w:color w:val="322C21"/>
          <w:sz w:val="18"/>
          <w:szCs w:val="18"/>
        </w:rPr>
      </w:pPr>
      <w:r>
        <w:rPr>
          <w:color w:val="000000"/>
        </w:rPr>
        <w:t>Пример текста с пропущенными буквами</w:t>
      </w:r>
    </w:p>
    <w:p w:rsidR="00FE606C" w:rsidRDefault="00FE606C" w:rsidP="00FE606C">
      <w:pPr>
        <w:shd w:val="clear" w:color="auto" w:fill="FFFFFF"/>
        <w:ind w:firstLine="540"/>
        <w:rPr>
          <w:rFonts w:ascii="Tahoma" w:hAnsi="Tahoma" w:cs="Tahoma"/>
          <w:color w:val="322C21"/>
          <w:sz w:val="18"/>
          <w:szCs w:val="18"/>
        </w:rPr>
      </w:pPr>
      <w:r>
        <w:rPr>
          <w:color w:val="000000"/>
        </w:rPr>
        <w:t> </w:t>
      </w:r>
    </w:p>
    <w:p w:rsidR="00FE606C" w:rsidRDefault="00FE606C" w:rsidP="00FE606C">
      <w:pPr>
        <w:shd w:val="clear" w:color="auto" w:fill="FFFFFF"/>
        <w:ind w:firstLine="540"/>
        <w:rPr>
          <w:rFonts w:ascii="Tahoma" w:hAnsi="Tahoma" w:cs="Tahoma"/>
          <w:color w:val="322C21"/>
          <w:sz w:val="18"/>
          <w:szCs w:val="18"/>
        </w:rPr>
      </w:pPr>
      <w:r>
        <w:rPr>
          <w:color w:val="000000"/>
        </w:rPr>
        <w:t> </w:t>
      </w:r>
    </w:p>
    <w:p w:rsidR="00FE606C" w:rsidRDefault="00834DBC" w:rsidP="00FE606C">
      <w:pPr>
        <w:shd w:val="clear" w:color="auto" w:fill="FFFFFF"/>
        <w:ind w:left="360"/>
        <w:rPr>
          <w:rFonts w:ascii="Tahoma" w:hAnsi="Tahoma" w:cs="Tahoma"/>
          <w:color w:val="322C21"/>
          <w:sz w:val="18"/>
          <w:szCs w:val="18"/>
        </w:rPr>
      </w:pPr>
      <w:r>
        <w:rPr>
          <w:b/>
          <w:bCs/>
          <w:color w:val="000000"/>
          <w:sz w:val="28"/>
          <w:szCs w:val="28"/>
        </w:rPr>
        <w:t xml:space="preserve">          </w:t>
      </w:r>
      <w:r w:rsidR="00FE606C">
        <w:rPr>
          <w:rStyle w:val="apple-converted-space"/>
          <w:b/>
          <w:bCs/>
          <w:color w:val="000000"/>
          <w:sz w:val="28"/>
          <w:szCs w:val="28"/>
        </w:rPr>
        <w:t> </w:t>
      </w:r>
      <w:r w:rsidR="00FE606C">
        <w:rPr>
          <w:b/>
          <w:bCs/>
          <w:color w:val="000000"/>
        </w:rPr>
        <w:t>Наследственность: основные понятия (фрагмент).</w:t>
      </w:r>
    </w:p>
    <w:p w:rsidR="00FE606C" w:rsidRDefault="00FE606C" w:rsidP="00FE606C">
      <w:pPr>
        <w:shd w:val="clear" w:color="auto" w:fill="FFFFFF"/>
        <w:ind w:left="360"/>
        <w:rPr>
          <w:rFonts w:ascii="Tahoma" w:hAnsi="Tahoma" w:cs="Tahoma"/>
          <w:color w:val="322C21"/>
          <w:sz w:val="18"/>
          <w:szCs w:val="18"/>
        </w:rPr>
      </w:pPr>
      <w:r>
        <w:rPr>
          <w:b/>
          <w:bCs/>
          <w:color w:val="000000"/>
          <w:sz w:val="28"/>
          <w:szCs w:val="28"/>
        </w:rPr>
        <w:t> </w:t>
      </w:r>
    </w:p>
    <w:p w:rsidR="00FE606C" w:rsidRDefault="00834DBC" w:rsidP="00FE606C">
      <w:pPr>
        <w:shd w:val="clear" w:color="auto" w:fill="FFFFFF"/>
        <w:rPr>
          <w:rFonts w:ascii="Tahoma" w:hAnsi="Tahoma" w:cs="Tahoma"/>
          <w:color w:val="322C21"/>
          <w:sz w:val="18"/>
          <w:szCs w:val="18"/>
        </w:rPr>
      </w:pPr>
      <w:r>
        <w:rPr>
          <w:b/>
          <w:bCs/>
          <w:color w:val="000000"/>
        </w:rPr>
        <w:t xml:space="preserve">        </w:t>
      </w:r>
      <w:r w:rsidR="00FE606C">
        <w:rPr>
          <w:b/>
          <w:bCs/>
          <w:color w:val="000000"/>
        </w:rPr>
        <w:t xml:space="preserve">1. </w:t>
      </w:r>
      <w:r w:rsidR="00FE606C" w:rsidRPr="007909C2">
        <w:rPr>
          <w:bCs/>
          <w:color w:val="000000"/>
        </w:rPr>
        <w:t>…………</w:t>
      </w:r>
      <w:r w:rsidR="00FE606C">
        <w:rPr>
          <w:rStyle w:val="apple-converted-space"/>
          <w:b/>
          <w:bCs/>
          <w:color w:val="000000"/>
        </w:rPr>
        <w:t> </w:t>
      </w:r>
      <w:r w:rsidR="00FE606C">
        <w:rPr>
          <w:color w:val="000000"/>
        </w:rPr>
        <w:t>– участок ДНК, кодирующий первичную структуру белка (или тРНК. рРНК). Функционирование белка – продукта активности гена - обеспечивает в конечном счете формирование …………………. Каждый ……… может существовать в виде конкретных форм – аллелей этого ……... Разные ……… отвечают за разные признаки.</w:t>
      </w:r>
      <w:r>
        <w:rPr>
          <w:color w:val="000000"/>
        </w:rPr>
        <w:t xml:space="preserve">  </w:t>
      </w:r>
      <w:r w:rsidR="00FE606C">
        <w:rPr>
          <w:color w:val="000000"/>
        </w:rPr>
        <w:t>………..находятся в …………………….., где каждый …………. занимает строго определенное постоянное место (локус).</w:t>
      </w:r>
    </w:p>
    <w:p w:rsidR="00FE606C" w:rsidRDefault="00834DBC" w:rsidP="00FE606C">
      <w:pPr>
        <w:shd w:val="clear" w:color="auto" w:fill="FFFFFF"/>
        <w:rPr>
          <w:rFonts w:ascii="Tahoma" w:hAnsi="Tahoma" w:cs="Tahoma"/>
          <w:color w:val="322C21"/>
          <w:sz w:val="18"/>
          <w:szCs w:val="18"/>
        </w:rPr>
      </w:pPr>
      <w:r>
        <w:rPr>
          <w:b/>
          <w:bCs/>
          <w:color w:val="000000"/>
        </w:rPr>
        <w:t xml:space="preserve">      </w:t>
      </w:r>
      <w:r w:rsidR="00FE606C">
        <w:rPr>
          <w:b/>
          <w:bCs/>
          <w:color w:val="000000"/>
        </w:rPr>
        <w:t> </w:t>
      </w:r>
    </w:p>
    <w:p w:rsidR="00FE606C" w:rsidRDefault="00834DBC" w:rsidP="00FE606C">
      <w:pPr>
        <w:shd w:val="clear" w:color="auto" w:fill="FFFFFF"/>
        <w:rPr>
          <w:rFonts w:ascii="Tahoma" w:hAnsi="Tahoma" w:cs="Tahoma"/>
          <w:color w:val="322C21"/>
          <w:sz w:val="18"/>
          <w:szCs w:val="18"/>
        </w:rPr>
      </w:pPr>
      <w:r>
        <w:rPr>
          <w:b/>
          <w:bCs/>
          <w:color w:val="000000"/>
        </w:rPr>
        <w:t xml:space="preserve">      </w:t>
      </w:r>
      <w:r w:rsidR="00FE606C">
        <w:rPr>
          <w:rStyle w:val="apple-converted-space"/>
          <w:b/>
          <w:bCs/>
          <w:color w:val="000000"/>
        </w:rPr>
        <w:t> </w:t>
      </w:r>
      <w:r w:rsidR="00FE606C">
        <w:rPr>
          <w:b/>
          <w:bCs/>
          <w:color w:val="000000"/>
        </w:rPr>
        <w:t>2. ……………….……… –</w:t>
      </w:r>
      <w:r w:rsidR="00FE606C">
        <w:rPr>
          <w:rStyle w:val="apple-converted-space"/>
          <w:b/>
          <w:bCs/>
          <w:color w:val="000000"/>
        </w:rPr>
        <w:t> </w:t>
      </w:r>
      <w:r w:rsidR="00FE606C">
        <w:rPr>
          <w:color w:val="000000"/>
        </w:rPr>
        <w:t>особенность, по которой один организм отличается от другого организма. Различают морфологические, функциональные, биохимические, поведенческие и иные ………………….. Различают внешние и внутренние ………………… организма. Различают моногенные и полигенные …………………………. За развитие моногенного …………………….. отвечает один ген, а за развитие полигенного ………………………. - несколько генов.</w:t>
      </w:r>
      <w:r>
        <w:rPr>
          <w:color w:val="000000"/>
        </w:rPr>
        <w:t xml:space="preserve">  </w:t>
      </w:r>
      <w:r w:rsidR="00FE606C">
        <w:rPr>
          <w:color w:val="000000"/>
        </w:rPr>
        <w:t> </w:t>
      </w:r>
    </w:p>
    <w:p w:rsidR="00FE606C" w:rsidRDefault="00FE606C" w:rsidP="00FE606C">
      <w:pPr>
        <w:shd w:val="clear" w:color="auto" w:fill="FFFFFF"/>
        <w:rPr>
          <w:rFonts w:ascii="Tahoma" w:hAnsi="Tahoma" w:cs="Tahoma"/>
          <w:color w:val="322C21"/>
          <w:sz w:val="18"/>
          <w:szCs w:val="18"/>
        </w:rPr>
      </w:pPr>
      <w:r>
        <w:rPr>
          <w:color w:val="000000"/>
        </w:rPr>
        <w:t> </w:t>
      </w:r>
    </w:p>
    <w:p w:rsidR="00FE606C" w:rsidRDefault="00834DBC" w:rsidP="00FE606C">
      <w:pPr>
        <w:shd w:val="clear" w:color="auto" w:fill="FFFFFF"/>
        <w:rPr>
          <w:rFonts w:ascii="Tahoma" w:hAnsi="Tahoma" w:cs="Tahoma"/>
          <w:color w:val="322C21"/>
          <w:sz w:val="18"/>
          <w:szCs w:val="18"/>
        </w:rPr>
      </w:pPr>
      <w:r>
        <w:rPr>
          <w:b/>
          <w:bCs/>
          <w:color w:val="000000"/>
        </w:rPr>
        <w:t xml:space="preserve">        </w:t>
      </w:r>
      <w:r w:rsidR="00FE606C">
        <w:rPr>
          <w:rStyle w:val="apple-converted-space"/>
          <w:b/>
          <w:bCs/>
          <w:color w:val="000000"/>
        </w:rPr>
        <w:t> </w:t>
      </w:r>
      <w:r w:rsidR="00FE606C">
        <w:rPr>
          <w:b/>
          <w:bCs/>
          <w:color w:val="000000"/>
        </w:rPr>
        <w:t>3. …………..…………</w:t>
      </w:r>
      <w:r w:rsidR="00FE606C">
        <w:rPr>
          <w:rStyle w:val="apple-converted-space"/>
          <w:b/>
          <w:bCs/>
          <w:color w:val="000000"/>
        </w:rPr>
        <w:t> </w:t>
      </w:r>
      <w:r w:rsidR="00FE606C">
        <w:rPr>
          <w:color w:val="000000"/>
        </w:rPr>
        <w:t xml:space="preserve">– одна из возможных форм или одно из возможных состояний гена. Ген может существовать в разных </w:t>
      </w:r>
      <w:r w:rsidR="007909C2">
        <w:rPr>
          <w:color w:val="000000"/>
        </w:rPr>
        <w:t>формах,</w:t>
      </w:r>
      <w:r w:rsidR="00FE606C">
        <w:rPr>
          <w:color w:val="000000"/>
        </w:rPr>
        <w:t xml:space="preserve"> и все эти разные формы являются разными ………………. этого гена. Аллели одного ……….. отличаются друг друга последовательностями нуклеотидов в кодирующих или регуляторных участках гена. Аллель гена – это тоже ген, это конкретная форма гена. Если обозначить ген буквой ''</w:t>
      </w:r>
      <w:r w:rsidR="00FE606C">
        <w:rPr>
          <w:b/>
          <w:bCs/>
          <w:color w:val="000000"/>
        </w:rPr>
        <w:t>А</w:t>
      </w:r>
      <w:r w:rsidR="00FE606C">
        <w:rPr>
          <w:color w:val="000000"/>
        </w:rPr>
        <w:t>'', то для обозначения разных аллелей этого гена можно использовать разные начертания этой буквы, например,</w:t>
      </w:r>
      <w:r w:rsidR="00FE606C">
        <w:rPr>
          <w:rStyle w:val="apple-converted-space"/>
          <w:color w:val="000000"/>
        </w:rPr>
        <w:t> </w:t>
      </w:r>
      <w:r w:rsidR="00FE606C">
        <w:rPr>
          <w:b/>
          <w:bCs/>
          <w:color w:val="000000"/>
        </w:rPr>
        <w:t>А</w:t>
      </w:r>
      <w:r w:rsidR="00FE606C">
        <w:rPr>
          <w:color w:val="000000"/>
        </w:rPr>
        <w:t>,</w:t>
      </w:r>
      <w:r w:rsidR="00FE606C">
        <w:rPr>
          <w:rStyle w:val="apple-converted-space"/>
          <w:b/>
          <w:bCs/>
          <w:color w:val="000000"/>
        </w:rPr>
        <w:t> </w:t>
      </w:r>
      <w:r w:rsidR="00FE606C">
        <w:rPr>
          <w:b/>
          <w:bCs/>
          <w:color w:val="000000"/>
        </w:rPr>
        <w:t>а</w:t>
      </w:r>
      <w:r w:rsidR="00FE606C">
        <w:rPr>
          <w:color w:val="000000"/>
        </w:rPr>
        <w:t>,</w:t>
      </w:r>
      <w:r w:rsidR="00FE606C">
        <w:rPr>
          <w:rStyle w:val="apple-converted-space"/>
          <w:b/>
          <w:bCs/>
          <w:color w:val="000000"/>
        </w:rPr>
        <w:t> </w:t>
      </w:r>
      <w:r w:rsidR="00FE606C">
        <w:rPr>
          <w:b/>
          <w:bCs/>
          <w:color w:val="000000"/>
        </w:rPr>
        <w:t>а'</w:t>
      </w:r>
      <w:r w:rsidR="00FE606C">
        <w:rPr>
          <w:color w:val="000000"/>
        </w:rPr>
        <w:t>,</w:t>
      </w:r>
      <w:r w:rsidR="00FE606C">
        <w:rPr>
          <w:rStyle w:val="apple-converted-space"/>
          <w:color w:val="000000"/>
        </w:rPr>
        <w:t> </w:t>
      </w:r>
      <w:r w:rsidR="00FE606C">
        <w:rPr>
          <w:b/>
          <w:bCs/>
          <w:color w:val="000000"/>
        </w:rPr>
        <w:t>а</w:t>
      </w:r>
      <w:r w:rsidR="00FE606C">
        <w:rPr>
          <w:b/>
          <w:bCs/>
          <w:color w:val="000000"/>
          <w:vertAlign w:val="superscript"/>
        </w:rPr>
        <w:t>с</w:t>
      </w:r>
      <w:r w:rsidR="00FE606C">
        <w:rPr>
          <w:color w:val="000000"/>
        </w:rPr>
        <w:t xml:space="preserve">. Совокупность аллелей генов диплоидного организма составляет </w:t>
      </w:r>
      <w:r w:rsidR="007909C2">
        <w:rPr>
          <w:color w:val="000000"/>
        </w:rPr>
        <w:t>его ……………………</w:t>
      </w:r>
      <w:r w:rsidR="00FE606C">
        <w:rPr>
          <w:color w:val="000000"/>
        </w:rPr>
        <w:t xml:space="preserve"> Большинство генов представлено в генотипе диплоидного организма ……….. аллелями. Явление парности аллелей являет</w:t>
      </w:r>
      <w:r w:rsidR="007909C2">
        <w:rPr>
          <w:color w:val="000000"/>
        </w:rPr>
        <w:t>ся результатом парности ……………</w:t>
      </w:r>
      <w:r w:rsidR="00FE606C">
        <w:rPr>
          <w:color w:val="000000"/>
        </w:rPr>
        <w:t xml:space="preserve"> в кариотипе организма. В генотипе организма эти два аллеля могут быть одинаковыми или разными. Аллели одного и того же гена располагаются в</w:t>
      </w:r>
      <w:r w:rsidR="007909C2">
        <w:rPr>
          <w:color w:val="000000"/>
        </w:rPr>
        <w:t xml:space="preserve"> …………………участках ……………</w:t>
      </w:r>
      <w:r w:rsidR="00FE606C">
        <w:rPr>
          <w:color w:val="000000"/>
        </w:rPr>
        <w:t>. хромосом. Разные аллели одного гена отвечают за формирование альтернативных друг другу признаков: один аллель обусловливает формирование одного их них, другой аллель – другого.</w:t>
      </w:r>
      <w:r>
        <w:rPr>
          <w:color w:val="000000"/>
        </w:rPr>
        <w:t xml:space="preserve">    </w:t>
      </w:r>
    </w:p>
    <w:p w:rsidR="00FE606C" w:rsidRDefault="00FE606C" w:rsidP="00FE606C">
      <w:pPr>
        <w:shd w:val="clear" w:color="auto" w:fill="FFFFFF"/>
        <w:rPr>
          <w:rFonts w:ascii="Tahoma" w:hAnsi="Tahoma" w:cs="Tahoma"/>
          <w:color w:val="322C21"/>
          <w:sz w:val="18"/>
          <w:szCs w:val="18"/>
        </w:rPr>
      </w:pPr>
      <w:r>
        <w:rPr>
          <w:color w:val="000000"/>
        </w:rPr>
        <w:t> </w:t>
      </w:r>
    </w:p>
    <w:p w:rsidR="00FE606C" w:rsidRDefault="00FE606C" w:rsidP="00494B0A">
      <w:pPr>
        <w:shd w:val="clear" w:color="auto" w:fill="FFFFFF"/>
        <w:autoSpaceDE w:val="0"/>
        <w:spacing w:line="360" w:lineRule="auto"/>
        <w:rPr>
          <w:rFonts w:eastAsia="Times New Roman" w:cs="Times New Roman"/>
          <w:b/>
          <w:color w:val="000000"/>
          <w:sz w:val="28"/>
          <w:szCs w:val="28"/>
        </w:rPr>
      </w:pPr>
    </w:p>
    <w:p w:rsidR="00176620" w:rsidRDefault="00FE606C" w:rsidP="00176620">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7909C2">
        <w:rPr>
          <w:rFonts w:eastAsia="Times New Roman" w:cs="Times New Roman"/>
          <w:b/>
          <w:color w:val="000000"/>
          <w:sz w:val="28"/>
          <w:szCs w:val="28"/>
        </w:rPr>
        <w:t>№</w:t>
      </w:r>
      <w:r w:rsidR="0014452A">
        <w:rPr>
          <w:rFonts w:eastAsia="Times New Roman" w:cs="Times New Roman"/>
          <w:b/>
          <w:color w:val="000000"/>
          <w:sz w:val="28"/>
          <w:szCs w:val="28"/>
        </w:rPr>
        <w:t xml:space="preserve"> </w:t>
      </w:r>
      <w:r w:rsidR="007909C2">
        <w:rPr>
          <w:rFonts w:eastAsia="Times New Roman" w:cs="Times New Roman"/>
          <w:b/>
          <w:color w:val="000000"/>
          <w:sz w:val="28"/>
          <w:szCs w:val="28"/>
        </w:rPr>
        <w:t>15</w:t>
      </w:r>
    </w:p>
    <w:p w:rsidR="007909C2" w:rsidRPr="007909C2" w:rsidRDefault="007909C2" w:rsidP="007909C2">
      <w:pPr>
        <w:shd w:val="clear" w:color="auto" w:fill="FFFFFF"/>
        <w:autoSpaceDE w:val="0"/>
        <w:spacing w:line="360" w:lineRule="auto"/>
        <w:jc w:val="center"/>
        <w:rPr>
          <w:rFonts w:eastAsia="Times New Roman" w:cs="Times New Roman"/>
          <w:b/>
          <w:color w:val="000000"/>
          <w:szCs w:val="24"/>
        </w:rPr>
      </w:pPr>
      <w:r>
        <w:rPr>
          <w:rFonts w:eastAsia="Times New Roman" w:cs="Times New Roman"/>
          <w:b/>
          <w:color w:val="000000"/>
          <w:szCs w:val="24"/>
        </w:rPr>
        <w:t>Прием «Синквейн»</w:t>
      </w:r>
    </w:p>
    <w:p w:rsidR="00FE606C" w:rsidRDefault="00FE606C" w:rsidP="00920BF6">
      <w:pPr>
        <w:shd w:val="clear" w:color="auto" w:fill="FFFFFF"/>
        <w:autoSpaceDE w:val="0"/>
        <w:ind w:firstLine="709"/>
        <w:rPr>
          <w:rFonts w:eastAsia="Times New Roman" w:cs="Times New Roman"/>
          <w:b/>
          <w:color w:val="000000"/>
          <w:sz w:val="28"/>
          <w:szCs w:val="28"/>
        </w:rPr>
      </w:pPr>
      <w:r w:rsidRPr="00D50079">
        <w:t>Слово «</w:t>
      </w:r>
      <w:r w:rsidRPr="00D50079">
        <w:rPr>
          <w:rStyle w:val="a6"/>
          <w:b/>
          <w:bCs/>
        </w:rPr>
        <w:t>синквейн»</w:t>
      </w:r>
      <w:r w:rsidRPr="00D50079">
        <w:t xml:space="preserve"> произошло от французского числительного «пять». Это стихотворение, которое состоит из пяти строчек, написанных по правилам.</w:t>
      </w:r>
    </w:p>
    <w:p w:rsidR="00FE606C" w:rsidRPr="00D50079" w:rsidRDefault="00FE606C" w:rsidP="00920BF6">
      <w:pPr>
        <w:pStyle w:val="af0"/>
        <w:spacing w:before="0" w:after="0"/>
        <w:ind w:firstLine="709"/>
        <w:jc w:val="both"/>
      </w:pPr>
      <w:r w:rsidRPr="00D50079">
        <w:t>Знакомство учащихся с синквейном начинаю с первых уроков в 6 классе, объясняя, как пишутся такие стихотворения:</w:t>
      </w:r>
    </w:p>
    <w:p w:rsidR="00FE606C" w:rsidRPr="00D50079" w:rsidRDefault="00FE606C" w:rsidP="00920BF6">
      <w:pPr>
        <w:ind w:firstLine="709"/>
        <w:rPr>
          <w:rFonts w:eastAsia="Times New Roman" w:cs="Times New Roman"/>
          <w:szCs w:val="24"/>
        </w:rPr>
      </w:pPr>
      <w:r w:rsidRPr="00D50079">
        <w:rPr>
          <w:rStyle w:val="a6"/>
          <w:rFonts w:cs="Times New Roman"/>
          <w:bCs/>
          <w:szCs w:val="24"/>
        </w:rPr>
        <w:t>Первая</w:t>
      </w:r>
      <w:r w:rsidR="007909C2">
        <w:rPr>
          <w:rStyle w:val="a6"/>
          <w:rFonts w:cs="Times New Roman"/>
          <w:bCs/>
          <w:szCs w:val="24"/>
        </w:rPr>
        <w:t xml:space="preserve"> </w:t>
      </w:r>
      <w:r w:rsidRPr="00D50079">
        <w:rPr>
          <w:rStyle w:val="a6"/>
          <w:rFonts w:cs="Times New Roman"/>
          <w:bCs/>
          <w:szCs w:val="24"/>
        </w:rPr>
        <w:t>строчка</w:t>
      </w:r>
      <w:r w:rsidRPr="00D50079">
        <w:rPr>
          <w:rFonts w:eastAsia="Times New Roman" w:cs="Times New Roman"/>
          <w:i/>
          <w:szCs w:val="24"/>
        </w:rPr>
        <w:t xml:space="preserve"> –</w:t>
      </w:r>
      <w:r w:rsidR="007909C2">
        <w:rPr>
          <w:rFonts w:eastAsia="Times New Roman" w:cs="Times New Roman"/>
          <w:i/>
          <w:szCs w:val="24"/>
        </w:rPr>
        <w:t xml:space="preserve"> </w:t>
      </w:r>
      <w:r w:rsidR="007909C2">
        <w:rPr>
          <w:rFonts w:cs="Times New Roman"/>
          <w:szCs w:val="24"/>
        </w:rPr>
        <w:t xml:space="preserve">название </w:t>
      </w:r>
      <w:r w:rsidRPr="00D50079">
        <w:rPr>
          <w:rFonts w:cs="Times New Roman"/>
          <w:szCs w:val="24"/>
        </w:rPr>
        <w:t>темы</w:t>
      </w:r>
      <w:r w:rsidR="007909C2">
        <w:rPr>
          <w:rFonts w:cs="Times New Roman"/>
          <w:szCs w:val="24"/>
        </w:rPr>
        <w:t xml:space="preserve"> </w:t>
      </w:r>
      <w:r w:rsidRPr="00D50079">
        <w:rPr>
          <w:rFonts w:cs="Times New Roman"/>
          <w:szCs w:val="24"/>
        </w:rPr>
        <w:t>одним</w:t>
      </w:r>
      <w:r w:rsidR="007909C2">
        <w:rPr>
          <w:rFonts w:cs="Times New Roman"/>
          <w:szCs w:val="24"/>
        </w:rPr>
        <w:t xml:space="preserve"> </w:t>
      </w:r>
      <w:r w:rsidRPr="00D50079">
        <w:rPr>
          <w:rFonts w:cs="Times New Roman"/>
          <w:szCs w:val="24"/>
        </w:rPr>
        <w:t>словом.</w:t>
      </w:r>
      <w:r w:rsidR="007909C2">
        <w:rPr>
          <w:rFonts w:cs="Times New Roman"/>
          <w:szCs w:val="24"/>
        </w:rPr>
        <w:t xml:space="preserve"> </w:t>
      </w:r>
      <w:r w:rsidRPr="00D50079">
        <w:rPr>
          <w:rFonts w:cs="Times New Roman"/>
          <w:szCs w:val="24"/>
        </w:rPr>
        <w:t>Чаще</w:t>
      </w:r>
      <w:r w:rsidR="007909C2">
        <w:rPr>
          <w:rFonts w:cs="Times New Roman"/>
          <w:szCs w:val="24"/>
        </w:rPr>
        <w:t xml:space="preserve"> </w:t>
      </w:r>
      <w:r w:rsidRPr="00D50079">
        <w:rPr>
          <w:rFonts w:cs="Times New Roman"/>
          <w:szCs w:val="24"/>
        </w:rPr>
        <w:t>всего</w:t>
      </w:r>
      <w:r w:rsidR="007909C2">
        <w:rPr>
          <w:rFonts w:cs="Times New Roman"/>
          <w:szCs w:val="24"/>
        </w:rPr>
        <w:t xml:space="preserve"> </w:t>
      </w:r>
      <w:r w:rsidRPr="00D50079">
        <w:rPr>
          <w:rFonts w:cs="Times New Roman"/>
          <w:szCs w:val="24"/>
        </w:rPr>
        <w:t>это</w:t>
      </w:r>
      <w:r w:rsidR="007909C2">
        <w:rPr>
          <w:rFonts w:cs="Times New Roman"/>
          <w:szCs w:val="24"/>
        </w:rPr>
        <w:t xml:space="preserve"> </w:t>
      </w:r>
      <w:r w:rsidRPr="00D50079">
        <w:rPr>
          <w:rFonts w:cs="Times New Roman"/>
          <w:szCs w:val="24"/>
        </w:rPr>
        <w:t>существительное,</w:t>
      </w:r>
      <w:r w:rsidR="007909C2">
        <w:rPr>
          <w:rFonts w:cs="Times New Roman"/>
          <w:szCs w:val="24"/>
        </w:rPr>
        <w:t xml:space="preserve"> </w:t>
      </w:r>
      <w:r w:rsidRPr="00D50079">
        <w:rPr>
          <w:rFonts w:cs="Times New Roman"/>
          <w:szCs w:val="24"/>
        </w:rPr>
        <w:t>но</w:t>
      </w:r>
      <w:r w:rsidR="007909C2">
        <w:rPr>
          <w:rFonts w:cs="Times New Roman"/>
          <w:szCs w:val="24"/>
        </w:rPr>
        <w:t xml:space="preserve"> </w:t>
      </w:r>
      <w:r w:rsidRPr="00D50079">
        <w:rPr>
          <w:rFonts w:cs="Times New Roman"/>
          <w:szCs w:val="24"/>
        </w:rPr>
        <w:t>может</w:t>
      </w:r>
      <w:r w:rsidR="007909C2">
        <w:rPr>
          <w:rFonts w:cs="Times New Roman"/>
          <w:szCs w:val="24"/>
        </w:rPr>
        <w:t xml:space="preserve"> </w:t>
      </w:r>
      <w:r w:rsidRPr="00D50079">
        <w:rPr>
          <w:rFonts w:cs="Times New Roman"/>
          <w:szCs w:val="24"/>
        </w:rPr>
        <w:t>быть</w:t>
      </w:r>
      <w:r w:rsidR="007909C2">
        <w:rPr>
          <w:rFonts w:cs="Times New Roman"/>
          <w:szCs w:val="24"/>
        </w:rPr>
        <w:t xml:space="preserve"> </w:t>
      </w:r>
      <w:r w:rsidRPr="00D50079">
        <w:rPr>
          <w:rFonts w:cs="Times New Roman"/>
          <w:szCs w:val="24"/>
        </w:rPr>
        <w:t>местоимение.</w:t>
      </w:r>
    </w:p>
    <w:p w:rsidR="00FE606C" w:rsidRPr="00D50079" w:rsidRDefault="00FE606C" w:rsidP="00920BF6">
      <w:pPr>
        <w:ind w:firstLine="709"/>
        <w:rPr>
          <w:rFonts w:eastAsia="Times New Roman" w:cs="Times New Roman"/>
          <w:szCs w:val="24"/>
        </w:rPr>
      </w:pPr>
      <w:r w:rsidRPr="00D50079">
        <w:rPr>
          <w:rStyle w:val="a6"/>
          <w:rFonts w:cs="Times New Roman"/>
          <w:bCs/>
          <w:szCs w:val="24"/>
        </w:rPr>
        <w:t>Вторая</w:t>
      </w:r>
      <w:r w:rsidR="007909C2">
        <w:rPr>
          <w:rStyle w:val="a6"/>
          <w:rFonts w:cs="Times New Roman"/>
          <w:bCs/>
          <w:szCs w:val="24"/>
        </w:rPr>
        <w:t xml:space="preserve"> </w:t>
      </w:r>
      <w:r w:rsidRPr="00D50079">
        <w:rPr>
          <w:rStyle w:val="a6"/>
          <w:rFonts w:cs="Times New Roman"/>
          <w:bCs/>
          <w:szCs w:val="24"/>
        </w:rPr>
        <w:t>строчка</w:t>
      </w:r>
      <w:r w:rsidRPr="00D50079">
        <w:rPr>
          <w:rFonts w:eastAsia="Times New Roman" w:cs="Times New Roman"/>
          <w:szCs w:val="24"/>
        </w:rPr>
        <w:t xml:space="preserve"> – </w:t>
      </w:r>
      <w:r w:rsidRPr="00D50079">
        <w:rPr>
          <w:rFonts w:cs="Times New Roman"/>
          <w:szCs w:val="24"/>
        </w:rPr>
        <w:t>это</w:t>
      </w:r>
      <w:r w:rsidR="007909C2">
        <w:rPr>
          <w:rFonts w:cs="Times New Roman"/>
          <w:szCs w:val="24"/>
        </w:rPr>
        <w:t xml:space="preserve"> </w:t>
      </w:r>
      <w:r w:rsidRPr="00D50079">
        <w:rPr>
          <w:rFonts w:cs="Times New Roman"/>
          <w:szCs w:val="24"/>
        </w:rPr>
        <w:t>определение</w:t>
      </w:r>
      <w:r w:rsidR="007909C2">
        <w:rPr>
          <w:rFonts w:cs="Times New Roman"/>
          <w:szCs w:val="24"/>
        </w:rPr>
        <w:t xml:space="preserve"> </w:t>
      </w:r>
      <w:r w:rsidRPr="00D50079">
        <w:rPr>
          <w:rFonts w:cs="Times New Roman"/>
          <w:szCs w:val="24"/>
        </w:rPr>
        <w:t>темы</w:t>
      </w:r>
      <w:r w:rsidR="007909C2">
        <w:rPr>
          <w:rFonts w:cs="Times New Roman"/>
          <w:szCs w:val="24"/>
        </w:rPr>
        <w:t xml:space="preserve"> </w:t>
      </w:r>
      <w:r w:rsidRPr="00D50079">
        <w:rPr>
          <w:rFonts w:cs="Times New Roman"/>
          <w:szCs w:val="24"/>
        </w:rPr>
        <w:t>в</w:t>
      </w:r>
      <w:r w:rsidR="007909C2">
        <w:rPr>
          <w:rFonts w:cs="Times New Roman"/>
          <w:szCs w:val="24"/>
        </w:rPr>
        <w:t xml:space="preserve"> </w:t>
      </w:r>
      <w:r w:rsidRPr="00D50079">
        <w:rPr>
          <w:rFonts w:cs="Times New Roman"/>
          <w:szCs w:val="24"/>
        </w:rPr>
        <w:t>двух</w:t>
      </w:r>
      <w:r w:rsidR="007909C2">
        <w:rPr>
          <w:rFonts w:cs="Times New Roman"/>
          <w:szCs w:val="24"/>
        </w:rPr>
        <w:t xml:space="preserve"> </w:t>
      </w:r>
      <w:r w:rsidRPr="00D50079">
        <w:rPr>
          <w:rFonts w:cs="Times New Roman"/>
          <w:szCs w:val="24"/>
        </w:rPr>
        <w:t>прилагательных</w:t>
      </w:r>
      <w:r w:rsidR="007909C2">
        <w:rPr>
          <w:rFonts w:cs="Times New Roman"/>
          <w:szCs w:val="24"/>
        </w:rPr>
        <w:t xml:space="preserve"> </w:t>
      </w:r>
      <w:r w:rsidRPr="00D50079">
        <w:rPr>
          <w:rFonts w:cs="Times New Roman"/>
          <w:szCs w:val="24"/>
        </w:rPr>
        <w:t>или</w:t>
      </w:r>
      <w:r w:rsidR="007909C2">
        <w:rPr>
          <w:rFonts w:cs="Times New Roman"/>
          <w:szCs w:val="24"/>
        </w:rPr>
        <w:t xml:space="preserve"> </w:t>
      </w:r>
      <w:r w:rsidRPr="00D50079">
        <w:rPr>
          <w:rFonts w:cs="Times New Roman"/>
          <w:szCs w:val="24"/>
        </w:rPr>
        <w:t>причастиях</w:t>
      </w:r>
      <w:r w:rsidR="007909C2">
        <w:rPr>
          <w:rFonts w:cs="Times New Roman"/>
          <w:szCs w:val="24"/>
        </w:rPr>
        <w:t xml:space="preserve">. </w:t>
      </w:r>
      <w:r w:rsidRPr="00D50079">
        <w:rPr>
          <w:rFonts w:cs="Times New Roman"/>
          <w:szCs w:val="24"/>
        </w:rPr>
        <w:t>Для</w:t>
      </w:r>
      <w:r w:rsidR="007909C2">
        <w:rPr>
          <w:rFonts w:cs="Times New Roman"/>
          <w:szCs w:val="24"/>
        </w:rPr>
        <w:t xml:space="preserve"> </w:t>
      </w:r>
      <w:r w:rsidRPr="00D50079">
        <w:rPr>
          <w:rFonts w:cs="Times New Roman"/>
          <w:szCs w:val="24"/>
        </w:rPr>
        <w:t>работы</w:t>
      </w:r>
      <w:r w:rsidR="007909C2">
        <w:rPr>
          <w:rFonts w:cs="Times New Roman"/>
          <w:szCs w:val="24"/>
        </w:rPr>
        <w:t xml:space="preserve"> </w:t>
      </w:r>
      <w:r w:rsidRPr="00D50079">
        <w:rPr>
          <w:rFonts w:cs="Times New Roman"/>
          <w:szCs w:val="24"/>
        </w:rPr>
        <w:t>над</w:t>
      </w:r>
      <w:r w:rsidR="007909C2">
        <w:rPr>
          <w:rFonts w:cs="Times New Roman"/>
          <w:szCs w:val="24"/>
        </w:rPr>
        <w:t xml:space="preserve"> </w:t>
      </w:r>
      <w:r w:rsidRPr="00D50079">
        <w:rPr>
          <w:rFonts w:cs="Times New Roman"/>
          <w:szCs w:val="24"/>
        </w:rPr>
        <w:t>второй</w:t>
      </w:r>
      <w:r w:rsidR="007909C2">
        <w:rPr>
          <w:rFonts w:cs="Times New Roman"/>
          <w:szCs w:val="24"/>
        </w:rPr>
        <w:t xml:space="preserve"> </w:t>
      </w:r>
      <w:r w:rsidRPr="00D50079">
        <w:rPr>
          <w:rFonts w:cs="Times New Roman"/>
          <w:szCs w:val="24"/>
        </w:rPr>
        <w:t>строчкой</w:t>
      </w:r>
      <w:r w:rsidR="007909C2">
        <w:rPr>
          <w:rFonts w:cs="Times New Roman"/>
          <w:szCs w:val="24"/>
        </w:rPr>
        <w:t xml:space="preserve"> </w:t>
      </w:r>
      <w:r w:rsidRPr="00D50079">
        <w:rPr>
          <w:rFonts w:cs="Times New Roman"/>
          <w:szCs w:val="24"/>
        </w:rPr>
        <w:t>выслушиваю</w:t>
      </w:r>
      <w:r w:rsidR="007909C2">
        <w:rPr>
          <w:rFonts w:cs="Times New Roman"/>
          <w:szCs w:val="24"/>
        </w:rPr>
        <w:t xml:space="preserve"> </w:t>
      </w:r>
      <w:r w:rsidRPr="00D50079">
        <w:rPr>
          <w:rFonts w:cs="Times New Roman"/>
          <w:szCs w:val="24"/>
        </w:rPr>
        <w:t>мнения</w:t>
      </w:r>
      <w:r w:rsidR="007909C2">
        <w:rPr>
          <w:rFonts w:cs="Times New Roman"/>
          <w:szCs w:val="24"/>
        </w:rPr>
        <w:t xml:space="preserve"> </w:t>
      </w:r>
      <w:r w:rsidRPr="00D50079">
        <w:rPr>
          <w:rFonts w:cs="Times New Roman"/>
          <w:szCs w:val="24"/>
        </w:rPr>
        <w:t>детей</w:t>
      </w:r>
      <w:r w:rsidR="007909C2">
        <w:rPr>
          <w:rFonts w:cs="Times New Roman"/>
          <w:szCs w:val="24"/>
        </w:rPr>
        <w:t xml:space="preserve"> </w:t>
      </w:r>
      <w:r w:rsidRPr="00D50079">
        <w:rPr>
          <w:rFonts w:cs="Times New Roman"/>
          <w:szCs w:val="24"/>
        </w:rPr>
        <w:t>и</w:t>
      </w:r>
      <w:r w:rsidR="007909C2">
        <w:rPr>
          <w:rFonts w:cs="Times New Roman"/>
          <w:szCs w:val="24"/>
        </w:rPr>
        <w:t xml:space="preserve"> </w:t>
      </w:r>
      <w:r w:rsidRPr="00D50079">
        <w:rPr>
          <w:rFonts w:cs="Times New Roman"/>
          <w:szCs w:val="24"/>
        </w:rPr>
        <w:t>записываю</w:t>
      </w:r>
      <w:r w:rsidR="007909C2">
        <w:rPr>
          <w:rFonts w:cs="Times New Roman"/>
          <w:szCs w:val="24"/>
        </w:rPr>
        <w:t xml:space="preserve"> </w:t>
      </w:r>
      <w:r w:rsidRPr="00D50079">
        <w:rPr>
          <w:rFonts w:cs="Times New Roman"/>
          <w:szCs w:val="24"/>
        </w:rPr>
        <w:t>на</w:t>
      </w:r>
      <w:r w:rsidR="007909C2">
        <w:rPr>
          <w:rFonts w:cs="Times New Roman"/>
          <w:szCs w:val="24"/>
        </w:rPr>
        <w:t xml:space="preserve"> </w:t>
      </w:r>
      <w:r w:rsidRPr="00D50079">
        <w:rPr>
          <w:rFonts w:cs="Times New Roman"/>
          <w:szCs w:val="24"/>
        </w:rPr>
        <w:t>доску</w:t>
      </w:r>
      <w:r w:rsidR="007909C2">
        <w:rPr>
          <w:rFonts w:cs="Times New Roman"/>
          <w:szCs w:val="24"/>
        </w:rPr>
        <w:t xml:space="preserve"> </w:t>
      </w:r>
      <w:r w:rsidRPr="00D50079">
        <w:rPr>
          <w:rFonts w:cs="Times New Roman"/>
          <w:szCs w:val="24"/>
        </w:rPr>
        <w:t>все</w:t>
      </w:r>
      <w:r w:rsidR="007909C2">
        <w:rPr>
          <w:rFonts w:cs="Times New Roman"/>
          <w:szCs w:val="24"/>
        </w:rPr>
        <w:t xml:space="preserve"> </w:t>
      </w:r>
      <w:r w:rsidRPr="00D50079">
        <w:rPr>
          <w:rFonts w:cs="Times New Roman"/>
          <w:szCs w:val="24"/>
        </w:rPr>
        <w:t>их</w:t>
      </w:r>
      <w:r w:rsidR="007909C2">
        <w:rPr>
          <w:rFonts w:cs="Times New Roman"/>
          <w:szCs w:val="24"/>
        </w:rPr>
        <w:t xml:space="preserve"> </w:t>
      </w:r>
      <w:r w:rsidRPr="00D50079">
        <w:rPr>
          <w:rFonts w:cs="Times New Roman"/>
          <w:szCs w:val="24"/>
        </w:rPr>
        <w:t>предложения.</w:t>
      </w:r>
      <w:r w:rsidR="007909C2">
        <w:rPr>
          <w:rFonts w:cs="Times New Roman"/>
          <w:szCs w:val="24"/>
        </w:rPr>
        <w:t xml:space="preserve"> </w:t>
      </w:r>
      <w:r w:rsidRPr="00D50079">
        <w:rPr>
          <w:rFonts w:cs="Times New Roman"/>
          <w:szCs w:val="24"/>
        </w:rPr>
        <w:t>Затем</w:t>
      </w:r>
      <w:r w:rsidR="007909C2">
        <w:rPr>
          <w:rFonts w:cs="Times New Roman"/>
          <w:szCs w:val="24"/>
        </w:rPr>
        <w:t xml:space="preserve"> </w:t>
      </w:r>
      <w:r w:rsidRPr="00D50079">
        <w:rPr>
          <w:rFonts w:cs="Times New Roman"/>
          <w:szCs w:val="24"/>
        </w:rPr>
        <w:t>совместно</w:t>
      </w:r>
      <w:r w:rsidR="007909C2">
        <w:rPr>
          <w:rFonts w:cs="Times New Roman"/>
          <w:szCs w:val="24"/>
        </w:rPr>
        <w:t xml:space="preserve"> </w:t>
      </w:r>
      <w:r w:rsidRPr="00D50079">
        <w:rPr>
          <w:rFonts w:cs="Times New Roman"/>
          <w:szCs w:val="24"/>
        </w:rPr>
        <w:t>выбираем</w:t>
      </w:r>
      <w:r w:rsidR="007909C2">
        <w:rPr>
          <w:rFonts w:cs="Times New Roman"/>
          <w:szCs w:val="24"/>
        </w:rPr>
        <w:t xml:space="preserve"> </w:t>
      </w:r>
      <w:r w:rsidRPr="00D50079">
        <w:rPr>
          <w:rFonts w:cs="Times New Roman"/>
          <w:szCs w:val="24"/>
        </w:rPr>
        <w:t>два</w:t>
      </w:r>
      <w:r w:rsidR="007909C2">
        <w:rPr>
          <w:rFonts w:cs="Times New Roman"/>
          <w:szCs w:val="24"/>
        </w:rPr>
        <w:t xml:space="preserve"> </w:t>
      </w:r>
      <w:r w:rsidRPr="00D50079">
        <w:rPr>
          <w:rFonts w:cs="Times New Roman"/>
          <w:szCs w:val="24"/>
        </w:rPr>
        <w:t>наиболее</w:t>
      </w:r>
      <w:r w:rsidR="007909C2">
        <w:rPr>
          <w:rFonts w:cs="Times New Roman"/>
          <w:szCs w:val="24"/>
        </w:rPr>
        <w:t xml:space="preserve"> </w:t>
      </w:r>
      <w:r w:rsidRPr="00D50079">
        <w:rPr>
          <w:rFonts w:cs="Times New Roman"/>
          <w:szCs w:val="24"/>
        </w:rPr>
        <w:t>точных</w:t>
      </w:r>
      <w:r w:rsidR="007909C2">
        <w:rPr>
          <w:rFonts w:cs="Times New Roman"/>
          <w:szCs w:val="24"/>
        </w:rPr>
        <w:t xml:space="preserve"> </w:t>
      </w:r>
      <w:r w:rsidRPr="00D50079">
        <w:rPr>
          <w:rFonts w:cs="Times New Roman"/>
          <w:szCs w:val="24"/>
        </w:rPr>
        <w:t>слова.</w:t>
      </w:r>
    </w:p>
    <w:p w:rsidR="00FE606C" w:rsidRPr="00D50079" w:rsidRDefault="00FE606C" w:rsidP="00920BF6">
      <w:pPr>
        <w:ind w:firstLine="709"/>
        <w:rPr>
          <w:rFonts w:eastAsia="Times New Roman" w:cs="Times New Roman"/>
          <w:szCs w:val="24"/>
        </w:rPr>
      </w:pPr>
      <w:r w:rsidRPr="00D50079">
        <w:rPr>
          <w:rStyle w:val="a6"/>
          <w:rFonts w:cs="Times New Roman"/>
          <w:bCs/>
          <w:szCs w:val="24"/>
        </w:rPr>
        <w:t>Третья</w:t>
      </w:r>
      <w:r w:rsidR="007909C2">
        <w:rPr>
          <w:rStyle w:val="a6"/>
          <w:rFonts w:cs="Times New Roman"/>
          <w:bCs/>
          <w:szCs w:val="24"/>
        </w:rPr>
        <w:t xml:space="preserve"> </w:t>
      </w:r>
      <w:r w:rsidRPr="00D50079">
        <w:rPr>
          <w:rStyle w:val="a6"/>
          <w:rFonts w:cs="Times New Roman"/>
          <w:bCs/>
          <w:szCs w:val="24"/>
        </w:rPr>
        <w:t>строчка</w:t>
      </w:r>
      <w:r w:rsidRPr="00D50079">
        <w:rPr>
          <w:rFonts w:eastAsia="Times New Roman" w:cs="Times New Roman"/>
          <w:szCs w:val="24"/>
        </w:rPr>
        <w:t xml:space="preserve"> – </w:t>
      </w:r>
      <w:r w:rsidRPr="00D50079">
        <w:rPr>
          <w:rFonts w:cs="Times New Roman"/>
          <w:szCs w:val="24"/>
        </w:rPr>
        <w:t>это</w:t>
      </w:r>
      <w:r w:rsidR="007909C2">
        <w:rPr>
          <w:rFonts w:cs="Times New Roman"/>
          <w:szCs w:val="24"/>
        </w:rPr>
        <w:t xml:space="preserve"> </w:t>
      </w:r>
      <w:r w:rsidRPr="00D50079">
        <w:rPr>
          <w:rFonts w:cs="Times New Roman"/>
          <w:szCs w:val="24"/>
        </w:rPr>
        <w:t>три</w:t>
      </w:r>
      <w:r w:rsidR="007909C2">
        <w:rPr>
          <w:rFonts w:cs="Times New Roman"/>
          <w:szCs w:val="24"/>
        </w:rPr>
        <w:t xml:space="preserve"> </w:t>
      </w:r>
      <w:r w:rsidRPr="00D50079">
        <w:rPr>
          <w:rFonts w:cs="Times New Roman"/>
          <w:szCs w:val="24"/>
        </w:rPr>
        <w:t>глагола,</w:t>
      </w:r>
      <w:r w:rsidR="007909C2">
        <w:rPr>
          <w:rFonts w:cs="Times New Roman"/>
          <w:szCs w:val="24"/>
        </w:rPr>
        <w:t xml:space="preserve"> </w:t>
      </w:r>
      <w:r w:rsidRPr="00D50079">
        <w:rPr>
          <w:rFonts w:cs="Times New Roman"/>
          <w:szCs w:val="24"/>
        </w:rPr>
        <w:t>показывающие</w:t>
      </w:r>
      <w:r w:rsidR="007909C2">
        <w:rPr>
          <w:rFonts w:cs="Times New Roman"/>
          <w:szCs w:val="24"/>
        </w:rPr>
        <w:t xml:space="preserve"> </w:t>
      </w:r>
      <w:r w:rsidRPr="00D50079">
        <w:rPr>
          <w:rFonts w:cs="Times New Roman"/>
          <w:szCs w:val="24"/>
        </w:rPr>
        <w:t>действия</w:t>
      </w:r>
      <w:r w:rsidR="007909C2">
        <w:rPr>
          <w:rFonts w:cs="Times New Roman"/>
          <w:szCs w:val="24"/>
        </w:rPr>
        <w:t xml:space="preserve"> </w:t>
      </w:r>
      <w:r w:rsidRPr="00D50079">
        <w:rPr>
          <w:rFonts w:cs="Times New Roman"/>
          <w:szCs w:val="24"/>
        </w:rPr>
        <w:t>в</w:t>
      </w:r>
      <w:r w:rsidR="007909C2">
        <w:rPr>
          <w:rFonts w:cs="Times New Roman"/>
          <w:szCs w:val="24"/>
        </w:rPr>
        <w:t xml:space="preserve"> </w:t>
      </w:r>
      <w:r w:rsidRPr="00D50079">
        <w:rPr>
          <w:rFonts w:cs="Times New Roman"/>
          <w:szCs w:val="24"/>
        </w:rPr>
        <w:t>пределах</w:t>
      </w:r>
      <w:r w:rsidR="007909C2">
        <w:rPr>
          <w:rFonts w:cs="Times New Roman"/>
          <w:szCs w:val="24"/>
        </w:rPr>
        <w:t xml:space="preserve"> </w:t>
      </w:r>
      <w:r w:rsidRPr="00D50079">
        <w:rPr>
          <w:rFonts w:cs="Times New Roman"/>
          <w:szCs w:val="24"/>
        </w:rPr>
        <w:t>темы.</w:t>
      </w:r>
      <w:r w:rsidR="007909C2">
        <w:rPr>
          <w:rFonts w:cs="Times New Roman"/>
          <w:szCs w:val="24"/>
        </w:rPr>
        <w:t xml:space="preserve"> </w:t>
      </w:r>
      <w:r w:rsidRPr="00D50079">
        <w:rPr>
          <w:rFonts w:cs="Times New Roman"/>
          <w:szCs w:val="24"/>
        </w:rPr>
        <w:t>Работа</w:t>
      </w:r>
      <w:r w:rsidR="007909C2">
        <w:rPr>
          <w:rFonts w:cs="Times New Roman"/>
          <w:szCs w:val="24"/>
        </w:rPr>
        <w:t xml:space="preserve"> </w:t>
      </w:r>
      <w:r w:rsidRPr="00D50079">
        <w:rPr>
          <w:rFonts w:cs="Times New Roman"/>
          <w:szCs w:val="24"/>
        </w:rPr>
        <w:t>над</w:t>
      </w:r>
      <w:r w:rsidR="007909C2">
        <w:rPr>
          <w:rFonts w:cs="Times New Roman"/>
          <w:szCs w:val="24"/>
        </w:rPr>
        <w:t xml:space="preserve"> </w:t>
      </w:r>
      <w:r w:rsidRPr="00D50079">
        <w:rPr>
          <w:rFonts w:cs="Times New Roman"/>
          <w:szCs w:val="24"/>
        </w:rPr>
        <w:t>ней</w:t>
      </w:r>
      <w:r w:rsidR="007909C2">
        <w:rPr>
          <w:rFonts w:cs="Times New Roman"/>
          <w:szCs w:val="24"/>
        </w:rPr>
        <w:t xml:space="preserve"> </w:t>
      </w:r>
      <w:r w:rsidRPr="00D50079">
        <w:rPr>
          <w:rFonts w:cs="Times New Roman"/>
          <w:szCs w:val="24"/>
        </w:rPr>
        <w:t>идёт</w:t>
      </w:r>
      <w:r w:rsidR="007909C2">
        <w:rPr>
          <w:rFonts w:cs="Times New Roman"/>
          <w:szCs w:val="24"/>
        </w:rPr>
        <w:t xml:space="preserve"> </w:t>
      </w:r>
      <w:r w:rsidRPr="00D50079">
        <w:rPr>
          <w:rFonts w:cs="Times New Roman"/>
          <w:szCs w:val="24"/>
        </w:rPr>
        <w:t>также</w:t>
      </w:r>
      <w:r w:rsidR="007909C2">
        <w:rPr>
          <w:rFonts w:cs="Times New Roman"/>
          <w:szCs w:val="24"/>
        </w:rPr>
        <w:t xml:space="preserve"> </w:t>
      </w:r>
      <w:r w:rsidRPr="00D50079">
        <w:rPr>
          <w:rFonts w:cs="Times New Roman"/>
          <w:szCs w:val="24"/>
        </w:rPr>
        <w:t>как</w:t>
      </w:r>
      <w:r w:rsidR="007909C2">
        <w:rPr>
          <w:rFonts w:cs="Times New Roman"/>
          <w:szCs w:val="24"/>
        </w:rPr>
        <w:t xml:space="preserve"> </w:t>
      </w:r>
      <w:r w:rsidRPr="00D50079">
        <w:rPr>
          <w:rFonts w:cs="Times New Roman"/>
          <w:szCs w:val="24"/>
        </w:rPr>
        <w:t>и</w:t>
      </w:r>
      <w:r w:rsidR="007909C2">
        <w:rPr>
          <w:rFonts w:cs="Times New Roman"/>
          <w:szCs w:val="24"/>
        </w:rPr>
        <w:t xml:space="preserve"> </w:t>
      </w:r>
      <w:r w:rsidRPr="00D50079">
        <w:rPr>
          <w:rFonts w:cs="Times New Roman"/>
          <w:szCs w:val="24"/>
        </w:rPr>
        <w:t>над</w:t>
      </w:r>
      <w:r w:rsidR="007909C2">
        <w:rPr>
          <w:rFonts w:cs="Times New Roman"/>
          <w:szCs w:val="24"/>
        </w:rPr>
        <w:t xml:space="preserve"> </w:t>
      </w:r>
      <w:r w:rsidRPr="00D50079">
        <w:rPr>
          <w:rFonts w:cs="Times New Roman"/>
          <w:szCs w:val="24"/>
        </w:rPr>
        <w:t>второй</w:t>
      </w:r>
      <w:r w:rsidR="007909C2">
        <w:rPr>
          <w:rFonts w:cs="Times New Roman"/>
          <w:szCs w:val="24"/>
        </w:rPr>
        <w:t xml:space="preserve"> </w:t>
      </w:r>
      <w:r w:rsidRPr="00D50079">
        <w:rPr>
          <w:rFonts w:cs="Times New Roman"/>
          <w:szCs w:val="24"/>
        </w:rPr>
        <w:t>строкой.</w:t>
      </w:r>
    </w:p>
    <w:p w:rsidR="00FE606C" w:rsidRPr="00D50079" w:rsidRDefault="00FE606C" w:rsidP="00920BF6">
      <w:pPr>
        <w:ind w:firstLine="709"/>
        <w:rPr>
          <w:rFonts w:eastAsia="Times New Roman" w:cs="Times New Roman"/>
          <w:szCs w:val="24"/>
        </w:rPr>
      </w:pPr>
      <w:r w:rsidRPr="00D50079">
        <w:rPr>
          <w:rStyle w:val="a6"/>
          <w:rFonts w:cs="Times New Roman"/>
          <w:bCs/>
          <w:szCs w:val="24"/>
        </w:rPr>
        <w:t>Четвёртая</w:t>
      </w:r>
      <w:r w:rsidR="007909C2">
        <w:rPr>
          <w:rStyle w:val="a6"/>
          <w:rFonts w:cs="Times New Roman"/>
          <w:bCs/>
          <w:szCs w:val="24"/>
        </w:rPr>
        <w:t xml:space="preserve"> </w:t>
      </w:r>
      <w:r w:rsidRPr="00D50079">
        <w:rPr>
          <w:rStyle w:val="a6"/>
          <w:rFonts w:cs="Times New Roman"/>
          <w:bCs/>
          <w:szCs w:val="24"/>
        </w:rPr>
        <w:t>строчка</w:t>
      </w:r>
      <w:r w:rsidRPr="00D50079">
        <w:rPr>
          <w:rFonts w:eastAsia="Times New Roman" w:cs="Times New Roman"/>
          <w:szCs w:val="24"/>
        </w:rPr>
        <w:t xml:space="preserve"> – </w:t>
      </w:r>
      <w:r w:rsidRPr="00D50079">
        <w:rPr>
          <w:rFonts w:cs="Times New Roman"/>
          <w:szCs w:val="24"/>
        </w:rPr>
        <w:t>фраза</w:t>
      </w:r>
      <w:r w:rsidR="007909C2">
        <w:rPr>
          <w:rFonts w:cs="Times New Roman"/>
          <w:szCs w:val="24"/>
        </w:rPr>
        <w:t xml:space="preserve"> из </w:t>
      </w:r>
      <w:r w:rsidRPr="00D50079">
        <w:rPr>
          <w:rFonts w:cs="Times New Roman"/>
          <w:szCs w:val="24"/>
        </w:rPr>
        <w:t>четырёх</w:t>
      </w:r>
      <w:r w:rsidRPr="00D50079">
        <w:rPr>
          <w:rFonts w:eastAsia="Times New Roman" w:cs="Times New Roman"/>
          <w:szCs w:val="24"/>
        </w:rPr>
        <w:t xml:space="preserve"> – </w:t>
      </w:r>
      <w:r w:rsidRPr="00D50079">
        <w:rPr>
          <w:rFonts w:cs="Times New Roman"/>
          <w:szCs w:val="24"/>
        </w:rPr>
        <w:t>пяти</w:t>
      </w:r>
      <w:r w:rsidR="007909C2">
        <w:rPr>
          <w:rFonts w:cs="Times New Roman"/>
          <w:szCs w:val="24"/>
        </w:rPr>
        <w:t xml:space="preserve"> </w:t>
      </w:r>
      <w:r w:rsidRPr="00D50079">
        <w:rPr>
          <w:rFonts w:cs="Times New Roman"/>
          <w:szCs w:val="24"/>
        </w:rPr>
        <w:t>слов,</w:t>
      </w:r>
      <w:r w:rsidR="007909C2">
        <w:rPr>
          <w:rFonts w:cs="Times New Roman"/>
          <w:szCs w:val="24"/>
        </w:rPr>
        <w:t xml:space="preserve"> </w:t>
      </w:r>
      <w:r w:rsidRPr="00D50079">
        <w:rPr>
          <w:rFonts w:cs="Times New Roman"/>
          <w:szCs w:val="24"/>
        </w:rPr>
        <w:t>показывающая</w:t>
      </w:r>
      <w:r w:rsidR="007909C2">
        <w:rPr>
          <w:rFonts w:cs="Times New Roman"/>
          <w:szCs w:val="24"/>
        </w:rPr>
        <w:t xml:space="preserve"> </w:t>
      </w:r>
      <w:r w:rsidRPr="00D50079">
        <w:rPr>
          <w:rFonts w:cs="Times New Roman"/>
          <w:szCs w:val="24"/>
        </w:rPr>
        <w:t>отношени</w:t>
      </w:r>
      <w:r w:rsidR="00F50ED7">
        <w:rPr>
          <w:rFonts w:cs="Times New Roman"/>
          <w:szCs w:val="24"/>
        </w:rPr>
        <w:t>е</w:t>
      </w:r>
      <w:r w:rsidR="007909C2">
        <w:rPr>
          <w:rFonts w:cs="Times New Roman"/>
          <w:szCs w:val="24"/>
        </w:rPr>
        <w:t xml:space="preserve"> </w:t>
      </w:r>
      <w:r w:rsidRPr="00D50079">
        <w:rPr>
          <w:rFonts w:cs="Times New Roman"/>
          <w:szCs w:val="24"/>
        </w:rPr>
        <w:t>автора</w:t>
      </w:r>
      <w:r w:rsidR="00136C5A">
        <w:rPr>
          <w:rFonts w:cs="Times New Roman"/>
          <w:szCs w:val="24"/>
        </w:rPr>
        <w:t xml:space="preserve"> </w:t>
      </w:r>
      <w:r w:rsidRPr="00D50079">
        <w:rPr>
          <w:rFonts w:cs="Times New Roman"/>
          <w:szCs w:val="24"/>
        </w:rPr>
        <w:t>к</w:t>
      </w:r>
      <w:r w:rsidR="00136C5A">
        <w:rPr>
          <w:rFonts w:cs="Times New Roman"/>
          <w:szCs w:val="24"/>
        </w:rPr>
        <w:t xml:space="preserve"> </w:t>
      </w:r>
      <w:r w:rsidRPr="00D50079">
        <w:rPr>
          <w:rFonts w:cs="Times New Roman"/>
          <w:szCs w:val="24"/>
        </w:rPr>
        <w:t>этой</w:t>
      </w:r>
      <w:r w:rsidR="00136C5A">
        <w:rPr>
          <w:rFonts w:cs="Times New Roman"/>
          <w:szCs w:val="24"/>
        </w:rPr>
        <w:t xml:space="preserve"> </w:t>
      </w:r>
      <w:r w:rsidRPr="00D50079">
        <w:rPr>
          <w:rFonts w:cs="Times New Roman"/>
          <w:szCs w:val="24"/>
        </w:rPr>
        <w:t>теме.</w:t>
      </w:r>
      <w:r w:rsidR="00136C5A">
        <w:rPr>
          <w:rFonts w:cs="Times New Roman"/>
          <w:szCs w:val="24"/>
        </w:rPr>
        <w:t xml:space="preserve"> </w:t>
      </w:r>
      <w:r w:rsidRPr="00D50079">
        <w:rPr>
          <w:rFonts w:cs="Times New Roman"/>
          <w:szCs w:val="24"/>
        </w:rPr>
        <w:t>Выбираем</w:t>
      </w:r>
      <w:r w:rsidR="00136C5A">
        <w:rPr>
          <w:rFonts w:cs="Times New Roman"/>
          <w:szCs w:val="24"/>
        </w:rPr>
        <w:t xml:space="preserve"> </w:t>
      </w:r>
      <w:r w:rsidRPr="00D50079">
        <w:rPr>
          <w:rFonts w:cs="Times New Roman"/>
          <w:szCs w:val="24"/>
        </w:rPr>
        <w:t>её</w:t>
      </w:r>
      <w:r w:rsidR="00136C5A">
        <w:rPr>
          <w:rFonts w:cs="Times New Roman"/>
          <w:szCs w:val="24"/>
        </w:rPr>
        <w:t xml:space="preserve"> </w:t>
      </w:r>
      <w:r w:rsidRPr="00D50079">
        <w:rPr>
          <w:rFonts w:cs="Times New Roman"/>
          <w:szCs w:val="24"/>
        </w:rPr>
        <w:t>коллегиально.</w:t>
      </w:r>
    </w:p>
    <w:p w:rsidR="00FE606C" w:rsidRPr="00D50079" w:rsidRDefault="00FE606C" w:rsidP="00920BF6">
      <w:pPr>
        <w:ind w:firstLine="709"/>
        <w:rPr>
          <w:rFonts w:cs="Times New Roman"/>
          <w:szCs w:val="24"/>
        </w:rPr>
      </w:pPr>
      <w:r w:rsidRPr="00D50079">
        <w:rPr>
          <w:rStyle w:val="a6"/>
          <w:rFonts w:cs="Times New Roman"/>
          <w:bCs/>
          <w:szCs w:val="24"/>
        </w:rPr>
        <w:t>Пятая</w:t>
      </w:r>
      <w:r w:rsidR="00136C5A">
        <w:rPr>
          <w:rStyle w:val="a6"/>
          <w:rFonts w:cs="Times New Roman"/>
          <w:bCs/>
          <w:szCs w:val="24"/>
        </w:rPr>
        <w:t xml:space="preserve"> </w:t>
      </w:r>
      <w:r w:rsidRPr="00D50079">
        <w:rPr>
          <w:rStyle w:val="a6"/>
          <w:rFonts w:cs="Times New Roman"/>
          <w:bCs/>
          <w:szCs w:val="24"/>
        </w:rPr>
        <w:t>строчка</w:t>
      </w:r>
      <w:r w:rsidRPr="00D50079">
        <w:rPr>
          <w:rFonts w:eastAsia="Times New Roman" w:cs="Times New Roman"/>
          <w:szCs w:val="24"/>
        </w:rPr>
        <w:t xml:space="preserve"> – </w:t>
      </w:r>
      <w:r w:rsidRPr="00D50079">
        <w:rPr>
          <w:rFonts w:cs="Times New Roman"/>
          <w:szCs w:val="24"/>
        </w:rPr>
        <w:t>завершение</w:t>
      </w:r>
      <w:r w:rsidR="00136C5A">
        <w:rPr>
          <w:rFonts w:cs="Times New Roman"/>
          <w:szCs w:val="24"/>
        </w:rPr>
        <w:t xml:space="preserve"> </w:t>
      </w:r>
      <w:r w:rsidRPr="00D50079">
        <w:rPr>
          <w:rFonts w:cs="Times New Roman"/>
          <w:szCs w:val="24"/>
        </w:rPr>
        <w:t>темы.</w:t>
      </w:r>
      <w:r w:rsidR="00136C5A">
        <w:rPr>
          <w:rFonts w:cs="Times New Roman"/>
          <w:szCs w:val="24"/>
        </w:rPr>
        <w:t xml:space="preserve"> </w:t>
      </w:r>
      <w:r w:rsidRPr="00D50079">
        <w:rPr>
          <w:rFonts w:cs="Times New Roman"/>
          <w:szCs w:val="24"/>
        </w:rPr>
        <w:t>Это</w:t>
      </w:r>
      <w:r w:rsidR="00136C5A">
        <w:rPr>
          <w:rFonts w:cs="Times New Roman"/>
          <w:szCs w:val="24"/>
        </w:rPr>
        <w:t xml:space="preserve"> </w:t>
      </w:r>
      <w:r w:rsidRPr="00D50079">
        <w:rPr>
          <w:rFonts w:cs="Times New Roman"/>
          <w:szCs w:val="24"/>
        </w:rPr>
        <w:t>синоним слова</w:t>
      </w:r>
      <w:r w:rsidR="00136C5A">
        <w:rPr>
          <w:rFonts w:cs="Times New Roman"/>
          <w:szCs w:val="24"/>
        </w:rPr>
        <w:t xml:space="preserve"> </w:t>
      </w:r>
      <w:r w:rsidRPr="00D50079">
        <w:rPr>
          <w:rFonts w:cs="Times New Roman"/>
          <w:szCs w:val="24"/>
        </w:rPr>
        <w:t>в</w:t>
      </w:r>
      <w:r w:rsidR="00136C5A">
        <w:rPr>
          <w:rFonts w:cs="Times New Roman"/>
          <w:szCs w:val="24"/>
        </w:rPr>
        <w:t xml:space="preserve"> </w:t>
      </w:r>
      <w:r w:rsidRPr="00D50079">
        <w:rPr>
          <w:rFonts w:cs="Times New Roman"/>
          <w:szCs w:val="24"/>
        </w:rPr>
        <w:t>первой</w:t>
      </w:r>
      <w:r w:rsidR="00136C5A">
        <w:rPr>
          <w:rFonts w:cs="Times New Roman"/>
          <w:szCs w:val="24"/>
        </w:rPr>
        <w:t xml:space="preserve"> </w:t>
      </w:r>
      <w:r w:rsidRPr="00D50079">
        <w:rPr>
          <w:rFonts w:cs="Times New Roman"/>
          <w:szCs w:val="24"/>
        </w:rPr>
        <w:t>строке,</w:t>
      </w:r>
      <w:r w:rsidR="00136C5A">
        <w:rPr>
          <w:rFonts w:cs="Times New Roman"/>
          <w:szCs w:val="24"/>
        </w:rPr>
        <w:t xml:space="preserve"> </w:t>
      </w:r>
      <w:r w:rsidR="00920BF6">
        <w:rPr>
          <w:rFonts w:cs="Times New Roman"/>
          <w:szCs w:val="24"/>
        </w:rPr>
        <w:t xml:space="preserve">выраженный </w:t>
      </w:r>
      <w:r w:rsidRPr="00D50079">
        <w:rPr>
          <w:rFonts w:cs="Times New Roman"/>
          <w:szCs w:val="24"/>
        </w:rPr>
        <w:t>любой</w:t>
      </w:r>
      <w:r w:rsidR="00136C5A">
        <w:rPr>
          <w:rFonts w:cs="Times New Roman"/>
          <w:szCs w:val="24"/>
        </w:rPr>
        <w:t xml:space="preserve"> </w:t>
      </w:r>
      <w:r w:rsidRPr="00D50079">
        <w:rPr>
          <w:rFonts w:cs="Times New Roman"/>
          <w:szCs w:val="24"/>
        </w:rPr>
        <w:t>частью</w:t>
      </w:r>
      <w:r w:rsidR="00136C5A">
        <w:rPr>
          <w:rFonts w:cs="Times New Roman"/>
          <w:szCs w:val="24"/>
        </w:rPr>
        <w:t xml:space="preserve"> </w:t>
      </w:r>
      <w:r w:rsidRPr="00D50079">
        <w:rPr>
          <w:rFonts w:cs="Times New Roman"/>
          <w:szCs w:val="24"/>
        </w:rPr>
        <w:t>речи.</w:t>
      </w:r>
    </w:p>
    <w:p w:rsidR="00FE606C" w:rsidRDefault="00FE606C" w:rsidP="00494B0A">
      <w:pPr>
        <w:pStyle w:val="24"/>
        <w:shd w:val="clear" w:color="auto" w:fill="FFFFFF"/>
        <w:spacing w:after="0" w:line="240" w:lineRule="auto"/>
        <w:ind w:firstLine="284"/>
        <w:rPr>
          <w:rFonts w:cs="Times New Roman"/>
          <w:color w:val="000000"/>
          <w:szCs w:val="24"/>
        </w:rPr>
      </w:pPr>
    </w:p>
    <w:p w:rsidR="00FE606C" w:rsidRPr="00D50079" w:rsidRDefault="00FE606C" w:rsidP="00920BF6">
      <w:pPr>
        <w:pStyle w:val="24"/>
        <w:shd w:val="clear" w:color="auto" w:fill="FFFFFF"/>
        <w:spacing w:after="0" w:line="240" w:lineRule="auto"/>
        <w:ind w:left="0" w:firstLine="709"/>
        <w:rPr>
          <w:rFonts w:cs="Times New Roman"/>
          <w:color w:val="322C21"/>
          <w:szCs w:val="24"/>
        </w:rPr>
      </w:pPr>
      <w:r w:rsidRPr="00D50079">
        <w:rPr>
          <w:rFonts w:cs="Times New Roman"/>
          <w:color w:val="000000"/>
          <w:szCs w:val="24"/>
        </w:rPr>
        <w:t>Умение учащегося составлять синквейны по той или иной теме свидетельствует о высокой степени владения учащимся учебного материала этой темы, в частности, является показателем того, что учащийся:</w:t>
      </w:r>
    </w:p>
    <w:p w:rsidR="00FE606C" w:rsidRDefault="00FE606C" w:rsidP="00F50ED7">
      <w:pPr>
        <w:pStyle w:val="24"/>
        <w:numPr>
          <w:ilvl w:val="0"/>
          <w:numId w:val="24"/>
        </w:numPr>
        <w:shd w:val="clear" w:color="auto" w:fill="FFFFFF"/>
        <w:spacing w:after="0" w:line="240" w:lineRule="auto"/>
        <w:ind w:left="0" w:firstLine="567"/>
        <w:rPr>
          <w:rFonts w:cs="Times New Roman"/>
          <w:color w:val="322C21"/>
          <w:szCs w:val="24"/>
        </w:rPr>
      </w:pPr>
      <w:r w:rsidRPr="00D50079">
        <w:rPr>
          <w:rFonts w:cs="Times New Roman"/>
          <w:color w:val="000000"/>
          <w:szCs w:val="24"/>
        </w:rPr>
        <w:t>знает содержание учебного материала темы;</w:t>
      </w:r>
    </w:p>
    <w:p w:rsidR="00FE606C" w:rsidRDefault="00FE606C" w:rsidP="00F50ED7">
      <w:pPr>
        <w:pStyle w:val="24"/>
        <w:numPr>
          <w:ilvl w:val="0"/>
          <w:numId w:val="24"/>
        </w:numPr>
        <w:shd w:val="clear" w:color="auto" w:fill="FFFFFF"/>
        <w:spacing w:after="0" w:line="240" w:lineRule="auto"/>
        <w:ind w:left="0" w:firstLine="567"/>
        <w:rPr>
          <w:rFonts w:cs="Times New Roman"/>
          <w:color w:val="322C21"/>
          <w:szCs w:val="24"/>
        </w:rPr>
      </w:pPr>
      <w:r w:rsidRPr="00073280">
        <w:rPr>
          <w:rFonts w:cs="Times New Roman"/>
          <w:color w:val="000000"/>
          <w:szCs w:val="24"/>
        </w:rPr>
        <w:t>умеет выделять наиболее характерные особенности изучаемого явления, процесса, структуры или вещества; </w:t>
      </w:r>
    </w:p>
    <w:p w:rsidR="00FE606C" w:rsidRPr="00073280" w:rsidRDefault="00FE606C" w:rsidP="00F50ED7">
      <w:pPr>
        <w:pStyle w:val="24"/>
        <w:numPr>
          <w:ilvl w:val="0"/>
          <w:numId w:val="24"/>
        </w:numPr>
        <w:shd w:val="clear" w:color="auto" w:fill="FFFFFF"/>
        <w:spacing w:after="0" w:line="240" w:lineRule="auto"/>
        <w:ind w:left="0" w:firstLine="567"/>
        <w:rPr>
          <w:rFonts w:cs="Times New Roman"/>
          <w:color w:val="322C21"/>
          <w:szCs w:val="24"/>
        </w:rPr>
      </w:pPr>
      <w:r w:rsidRPr="00073280">
        <w:rPr>
          <w:rFonts w:cs="Times New Roman"/>
          <w:color w:val="000000"/>
          <w:szCs w:val="24"/>
        </w:rPr>
        <w:t>умеет применять полученные знания для решения новой для него задачи.</w:t>
      </w:r>
    </w:p>
    <w:p w:rsidR="00FE606C" w:rsidRDefault="00FE606C" w:rsidP="00494B0A">
      <w:pPr>
        <w:shd w:val="clear" w:color="auto" w:fill="FFFFFF"/>
        <w:ind w:firstLine="567"/>
        <w:rPr>
          <w:rFonts w:cs="Times New Roman"/>
          <w:color w:val="000000"/>
          <w:szCs w:val="24"/>
        </w:rPr>
      </w:pPr>
    </w:p>
    <w:p w:rsidR="00FE606C" w:rsidRPr="001E3671" w:rsidRDefault="00FE606C" w:rsidP="00920BF6">
      <w:pPr>
        <w:shd w:val="clear" w:color="auto" w:fill="FFFFFF"/>
        <w:ind w:firstLine="709"/>
        <w:rPr>
          <w:rFonts w:cs="Times New Roman"/>
          <w:b/>
          <w:color w:val="322C21"/>
          <w:szCs w:val="24"/>
        </w:rPr>
      </w:pPr>
      <w:r w:rsidRPr="001E3671">
        <w:rPr>
          <w:rFonts w:cs="Times New Roman"/>
          <w:b/>
          <w:color w:val="000000"/>
          <w:szCs w:val="24"/>
        </w:rPr>
        <w:t>Предлагаю следующие способы работы учащихся с синквейнами:</w:t>
      </w:r>
    </w:p>
    <w:p w:rsidR="00FE606C" w:rsidRDefault="00FE606C" w:rsidP="00F50ED7">
      <w:pPr>
        <w:numPr>
          <w:ilvl w:val="0"/>
          <w:numId w:val="25"/>
        </w:numPr>
        <w:shd w:val="clear" w:color="auto" w:fill="FFFFFF"/>
        <w:ind w:left="0" w:firstLine="567"/>
        <w:rPr>
          <w:rFonts w:cs="Times New Roman"/>
          <w:color w:val="322C21"/>
          <w:szCs w:val="24"/>
        </w:rPr>
      </w:pPr>
      <w:r>
        <w:rPr>
          <w:rFonts w:cs="Times New Roman"/>
          <w:color w:val="000000"/>
          <w:szCs w:val="24"/>
        </w:rPr>
        <w:t>с</w:t>
      </w:r>
      <w:r w:rsidRPr="00D50079">
        <w:rPr>
          <w:rFonts w:cs="Times New Roman"/>
          <w:color w:val="000000"/>
          <w:szCs w:val="24"/>
        </w:rPr>
        <w:t>оставление нового синквейна.</w:t>
      </w:r>
    </w:p>
    <w:p w:rsidR="00FE606C" w:rsidRDefault="00FE606C" w:rsidP="00F50ED7">
      <w:pPr>
        <w:numPr>
          <w:ilvl w:val="0"/>
          <w:numId w:val="25"/>
        </w:numPr>
        <w:shd w:val="clear" w:color="auto" w:fill="FFFFFF"/>
        <w:ind w:left="0" w:firstLine="567"/>
        <w:rPr>
          <w:rFonts w:cs="Times New Roman"/>
          <w:color w:val="322C21"/>
          <w:szCs w:val="24"/>
        </w:rPr>
      </w:pPr>
      <w:r w:rsidRPr="00073280">
        <w:rPr>
          <w:rFonts w:cs="Times New Roman"/>
          <w:color w:val="000000"/>
          <w:szCs w:val="24"/>
        </w:rPr>
        <w:t>составление краткого рассказа по готовомусинквейну с использованием</w:t>
      </w:r>
      <w:r w:rsidR="00834DBC">
        <w:rPr>
          <w:rFonts w:cs="Times New Roman"/>
          <w:color w:val="000000"/>
          <w:szCs w:val="24"/>
        </w:rPr>
        <w:t xml:space="preserve">  </w:t>
      </w:r>
      <w:r w:rsidRPr="00073280">
        <w:rPr>
          <w:rFonts w:cs="Times New Roman"/>
          <w:color w:val="000000"/>
          <w:szCs w:val="24"/>
        </w:rPr>
        <w:t>слов и фраз, входящих в состав синквейна.</w:t>
      </w:r>
    </w:p>
    <w:p w:rsidR="00FE606C" w:rsidRDefault="00FE606C" w:rsidP="00F50ED7">
      <w:pPr>
        <w:numPr>
          <w:ilvl w:val="0"/>
          <w:numId w:val="25"/>
        </w:numPr>
        <w:shd w:val="clear" w:color="auto" w:fill="FFFFFF"/>
        <w:ind w:left="0" w:firstLine="567"/>
        <w:rPr>
          <w:rFonts w:cs="Times New Roman"/>
          <w:color w:val="322C21"/>
          <w:szCs w:val="24"/>
        </w:rPr>
      </w:pPr>
      <w:r w:rsidRPr="00073280">
        <w:rPr>
          <w:rFonts w:cs="Times New Roman"/>
          <w:color w:val="000000"/>
          <w:szCs w:val="24"/>
        </w:rPr>
        <w:t xml:space="preserve">коррекция и совершенствование готовогосинквейна. </w:t>
      </w:r>
    </w:p>
    <w:p w:rsidR="00136C5A" w:rsidRDefault="00FE606C" w:rsidP="00136C5A">
      <w:pPr>
        <w:shd w:val="clear" w:color="auto" w:fill="FFFFFF"/>
        <w:autoSpaceDE w:val="0"/>
        <w:rPr>
          <w:rFonts w:cs="Times New Roman"/>
          <w:color w:val="000000"/>
          <w:szCs w:val="24"/>
        </w:rPr>
      </w:pPr>
      <w:r w:rsidRPr="00073280">
        <w:rPr>
          <w:rFonts w:cs="Times New Roman"/>
          <w:color w:val="000000"/>
          <w:szCs w:val="24"/>
        </w:rPr>
        <w:t>анализ неполного синквейна без указания темы синквейна и определение названия темы этого синквейна.</w:t>
      </w:r>
    </w:p>
    <w:p w:rsidR="00136C5A" w:rsidRDefault="00136C5A" w:rsidP="00136C5A">
      <w:pPr>
        <w:shd w:val="clear" w:color="auto" w:fill="FFFFFF"/>
        <w:autoSpaceDE w:val="0"/>
        <w:jc w:val="center"/>
        <w:rPr>
          <w:rFonts w:cs="Times New Roman"/>
          <w:color w:val="000000"/>
          <w:szCs w:val="24"/>
        </w:rPr>
      </w:pPr>
    </w:p>
    <w:tbl>
      <w:tblPr>
        <w:tblStyle w:val="aff9"/>
        <w:tblW w:w="0" w:type="auto"/>
        <w:tblLayout w:type="fixed"/>
        <w:tblLook w:val="04A0" w:firstRow="1" w:lastRow="0" w:firstColumn="1" w:lastColumn="0" w:noHBand="0" w:noVBand="1"/>
      </w:tblPr>
      <w:tblGrid>
        <w:gridCol w:w="3652"/>
        <w:gridCol w:w="851"/>
        <w:gridCol w:w="3969"/>
      </w:tblGrid>
      <w:tr w:rsidR="00136C5A" w:rsidTr="00136C5A">
        <w:tc>
          <w:tcPr>
            <w:tcW w:w="8472" w:type="dxa"/>
            <w:gridSpan w:val="3"/>
          </w:tcPr>
          <w:p w:rsidR="00136C5A" w:rsidRPr="00DC6770" w:rsidRDefault="00136C5A" w:rsidP="00DC6770">
            <w:pPr>
              <w:shd w:val="clear" w:color="auto" w:fill="FFFFFF"/>
              <w:autoSpaceDE w:val="0"/>
              <w:jc w:val="center"/>
              <w:rPr>
                <w:rFonts w:eastAsia="Times New Roman" w:cs="Times New Roman"/>
                <w:color w:val="000000"/>
                <w:sz w:val="28"/>
                <w:szCs w:val="28"/>
              </w:rPr>
            </w:pPr>
            <w:r w:rsidRPr="00DC6770">
              <w:rPr>
                <w:color w:val="000000"/>
              </w:rPr>
              <w:t>Определение темы синквейна (Биология 9 класс)</w:t>
            </w:r>
          </w:p>
        </w:tc>
      </w:tr>
      <w:tr w:rsidR="00136C5A" w:rsidTr="00136C5A">
        <w:tc>
          <w:tcPr>
            <w:tcW w:w="3652" w:type="dxa"/>
          </w:tcPr>
          <w:p w:rsidR="00136C5A" w:rsidRDefault="00136C5A" w:rsidP="00136C5A">
            <w:pPr>
              <w:shd w:val="clear" w:color="auto" w:fill="FFFFFF"/>
              <w:ind w:left="360"/>
              <w:rPr>
                <w:rFonts w:ascii="Tahoma" w:hAnsi="Tahoma" w:cs="Tahoma"/>
                <w:color w:val="322C21"/>
                <w:sz w:val="18"/>
                <w:szCs w:val="18"/>
              </w:rPr>
            </w:pPr>
            <w:r>
              <w:rPr>
                <w:color w:val="000000"/>
              </w:rPr>
              <w:t>Синквейн</w:t>
            </w:r>
            <w:r w:rsidR="00834DBC">
              <w:rPr>
                <w:color w:val="000000"/>
              </w:rPr>
              <w:t xml:space="preserve">  </w:t>
            </w:r>
            <w:r>
              <w:rPr>
                <w:color w:val="000000"/>
              </w:rPr>
              <w:t xml:space="preserve">(ДНК) </w:t>
            </w:r>
          </w:p>
          <w:p w:rsidR="00136C5A" w:rsidRPr="00136C5A" w:rsidRDefault="00136C5A" w:rsidP="00136C5A">
            <w:pPr>
              <w:shd w:val="clear" w:color="auto" w:fill="FFFFFF"/>
              <w:rPr>
                <w:rFonts w:ascii="Tahoma" w:hAnsi="Tahoma" w:cs="Tahoma"/>
                <w:color w:val="322C21"/>
                <w:sz w:val="18"/>
                <w:szCs w:val="18"/>
              </w:rPr>
            </w:pPr>
            <w:r>
              <w:rPr>
                <w:bCs/>
                <w:color w:val="000000"/>
              </w:rPr>
              <w:t xml:space="preserve">1. </w:t>
            </w:r>
            <w:r w:rsidRPr="00136C5A">
              <w:rPr>
                <w:bCs/>
                <w:color w:val="000000"/>
              </w:rPr>
              <w:t>?</w:t>
            </w:r>
          </w:p>
          <w:p w:rsidR="00136C5A" w:rsidRPr="0085145F" w:rsidRDefault="00136C5A" w:rsidP="00136C5A">
            <w:pPr>
              <w:pStyle w:val="3"/>
              <w:shd w:val="clear" w:color="auto" w:fill="FFFFFF"/>
              <w:spacing w:before="0" w:after="0"/>
              <w:ind w:left="360"/>
              <w:jc w:val="center"/>
              <w:outlineLvl w:val="2"/>
              <w:rPr>
                <w:rFonts w:ascii="Tahoma" w:hAnsi="Tahoma" w:cs="Tahoma"/>
                <w:b w:val="0"/>
                <w:color w:val="322C21"/>
              </w:rPr>
            </w:pPr>
            <w:r>
              <w:rPr>
                <w:b w:val="0"/>
                <w:color w:val="000000"/>
                <w:sz w:val="24"/>
                <w:szCs w:val="24"/>
              </w:rPr>
              <w:t xml:space="preserve">2. </w:t>
            </w:r>
            <w:r w:rsidRPr="0085145F">
              <w:rPr>
                <w:b w:val="0"/>
                <w:color w:val="000000"/>
                <w:sz w:val="24"/>
                <w:szCs w:val="24"/>
              </w:rPr>
              <w:t>Длинная, спиралевидная</w:t>
            </w:r>
          </w:p>
          <w:p w:rsidR="00136C5A" w:rsidRPr="0085145F" w:rsidRDefault="00136C5A" w:rsidP="00136C5A">
            <w:pPr>
              <w:shd w:val="clear" w:color="auto" w:fill="FFFFFF"/>
              <w:rPr>
                <w:rFonts w:ascii="Tahoma" w:hAnsi="Tahoma" w:cs="Tahoma"/>
                <w:color w:val="322C21"/>
                <w:sz w:val="18"/>
                <w:szCs w:val="18"/>
              </w:rPr>
            </w:pPr>
            <w:r>
              <w:rPr>
                <w:bCs/>
                <w:color w:val="000000"/>
              </w:rPr>
              <w:t xml:space="preserve">3. </w:t>
            </w:r>
            <w:r w:rsidRPr="0085145F">
              <w:rPr>
                <w:bCs/>
                <w:color w:val="000000"/>
              </w:rPr>
              <w:t>Хранит, кодирует, передает</w:t>
            </w:r>
          </w:p>
          <w:p w:rsidR="00136C5A" w:rsidRPr="0085145F" w:rsidRDefault="00136C5A" w:rsidP="00136C5A">
            <w:pPr>
              <w:shd w:val="clear" w:color="auto" w:fill="FFFFFF"/>
              <w:rPr>
                <w:rFonts w:ascii="Tahoma" w:hAnsi="Tahoma" w:cs="Tahoma"/>
                <w:color w:val="322C21"/>
                <w:sz w:val="18"/>
                <w:szCs w:val="18"/>
              </w:rPr>
            </w:pPr>
            <w:r>
              <w:rPr>
                <w:rStyle w:val="a9"/>
                <w:b w:val="0"/>
                <w:color w:val="000000"/>
              </w:rPr>
              <w:t xml:space="preserve">4. </w:t>
            </w:r>
            <w:r w:rsidRPr="0085145F">
              <w:rPr>
                <w:rStyle w:val="a9"/>
                <w:b w:val="0"/>
                <w:color w:val="000000"/>
              </w:rPr>
              <w:t>Книга жизни</w:t>
            </w:r>
          </w:p>
          <w:p w:rsidR="00136C5A" w:rsidRPr="0085145F" w:rsidRDefault="00136C5A" w:rsidP="00136C5A">
            <w:pPr>
              <w:shd w:val="clear" w:color="auto" w:fill="FFFFFF"/>
              <w:rPr>
                <w:rFonts w:ascii="Tahoma" w:hAnsi="Tahoma" w:cs="Tahoma"/>
                <w:color w:val="322C21"/>
                <w:sz w:val="18"/>
                <w:szCs w:val="18"/>
              </w:rPr>
            </w:pPr>
            <w:r>
              <w:rPr>
                <w:bCs/>
                <w:color w:val="000000"/>
              </w:rPr>
              <w:t xml:space="preserve">5. </w:t>
            </w:r>
            <w:r w:rsidRPr="0085145F">
              <w:rPr>
                <w:bCs/>
                <w:color w:val="000000"/>
              </w:rPr>
              <w:t>Матрица</w:t>
            </w:r>
          </w:p>
          <w:p w:rsidR="00136C5A" w:rsidRDefault="00136C5A" w:rsidP="00136C5A">
            <w:pPr>
              <w:autoSpaceDE w:val="0"/>
              <w:jc w:val="center"/>
              <w:rPr>
                <w:rFonts w:cs="Times New Roman"/>
                <w:color w:val="000000"/>
                <w:szCs w:val="24"/>
              </w:rPr>
            </w:pPr>
          </w:p>
        </w:tc>
        <w:tc>
          <w:tcPr>
            <w:tcW w:w="4820" w:type="dxa"/>
            <w:gridSpan w:val="2"/>
          </w:tcPr>
          <w:p w:rsidR="00136C5A" w:rsidRPr="005A24B9" w:rsidRDefault="00136C5A" w:rsidP="00136C5A">
            <w:pPr>
              <w:shd w:val="clear" w:color="auto" w:fill="FFFFFF"/>
              <w:jc w:val="center"/>
              <w:rPr>
                <w:rFonts w:ascii="Tahoma" w:hAnsi="Tahoma" w:cs="Tahoma"/>
                <w:color w:val="322C21"/>
                <w:sz w:val="18"/>
                <w:szCs w:val="18"/>
              </w:rPr>
            </w:pPr>
            <w:r w:rsidRPr="005A24B9">
              <w:rPr>
                <w:bCs/>
                <w:color w:val="000000"/>
              </w:rPr>
              <w:t>Синквейн</w:t>
            </w:r>
            <w:r w:rsidR="00834DBC">
              <w:rPr>
                <w:bCs/>
                <w:color w:val="000000"/>
              </w:rPr>
              <w:t xml:space="preserve">  </w:t>
            </w:r>
            <w:r w:rsidRPr="005A24B9">
              <w:rPr>
                <w:bCs/>
                <w:color w:val="000000"/>
              </w:rPr>
              <w:t>(Жизнь)</w:t>
            </w:r>
          </w:p>
          <w:p w:rsidR="00136C5A" w:rsidRDefault="00136C5A" w:rsidP="00136C5A">
            <w:pPr>
              <w:shd w:val="clear" w:color="auto" w:fill="FFFFFF"/>
              <w:rPr>
                <w:rFonts w:ascii="Tahoma" w:hAnsi="Tahoma" w:cs="Tahoma"/>
                <w:color w:val="322C21"/>
                <w:sz w:val="18"/>
                <w:szCs w:val="18"/>
              </w:rPr>
            </w:pPr>
            <w:r>
              <w:rPr>
                <w:color w:val="000000"/>
              </w:rPr>
              <w:t>1. ?</w:t>
            </w:r>
          </w:p>
          <w:p w:rsidR="00136C5A" w:rsidRPr="0085145F" w:rsidRDefault="00136C5A" w:rsidP="00136C5A">
            <w:pPr>
              <w:shd w:val="clear" w:color="auto" w:fill="FFFFFF"/>
              <w:rPr>
                <w:rFonts w:ascii="Tahoma" w:hAnsi="Tahoma" w:cs="Tahoma"/>
                <w:color w:val="322C21"/>
                <w:sz w:val="18"/>
                <w:szCs w:val="18"/>
              </w:rPr>
            </w:pPr>
            <w:r>
              <w:rPr>
                <w:color w:val="000000"/>
              </w:rPr>
              <w:t xml:space="preserve">2. </w:t>
            </w:r>
            <w:r w:rsidRPr="0085145F">
              <w:rPr>
                <w:color w:val="000000"/>
              </w:rPr>
              <w:t>Сильная, разнообразная</w:t>
            </w:r>
          </w:p>
          <w:p w:rsidR="00136C5A" w:rsidRPr="0085145F" w:rsidRDefault="00136C5A" w:rsidP="00136C5A">
            <w:pPr>
              <w:shd w:val="clear" w:color="auto" w:fill="FFFFFF"/>
              <w:rPr>
                <w:rFonts w:ascii="Tahoma" w:hAnsi="Tahoma" w:cs="Tahoma"/>
                <w:color w:val="322C21"/>
                <w:sz w:val="18"/>
                <w:szCs w:val="18"/>
              </w:rPr>
            </w:pPr>
            <w:r>
              <w:rPr>
                <w:color w:val="000000"/>
              </w:rPr>
              <w:t xml:space="preserve">3. </w:t>
            </w:r>
            <w:r w:rsidRPr="0085145F">
              <w:rPr>
                <w:color w:val="000000"/>
              </w:rPr>
              <w:t>Бороться, соперничать, опережать</w:t>
            </w:r>
          </w:p>
          <w:p w:rsidR="00136C5A" w:rsidRPr="0085145F" w:rsidRDefault="00136C5A" w:rsidP="00136C5A">
            <w:pPr>
              <w:shd w:val="clear" w:color="auto" w:fill="FFFFFF"/>
              <w:rPr>
                <w:rFonts w:ascii="Tahoma" w:hAnsi="Tahoma" w:cs="Tahoma"/>
                <w:color w:val="322C21"/>
                <w:sz w:val="18"/>
                <w:szCs w:val="18"/>
              </w:rPr>
            </w:pPr>
            <w:r>
              <w:rPr>
                <w:rStyle w:val="a9"/>
                <w:b w:val="0"/>
                <w:color w:val="000000"/>
              </w:rPr>
              <w:t xml:space="preserve">4. </w:t>
            </w:r>
            <w:r w:rsidRPr="0085145F">
              <w:rPr>
                <w:rStyle w:val="a9"/>
                <w:b w:val="0"/>
                <w:color w:val="000000"/>
              </w:rPr>
              <w:t>Бороться и искать, найти – и не сдаваться!</w:t>
            </w:r>
          </w:p>
          <w:p w:rsidR="00136C5A" w:rsidRPr="0085145F" w:rsidRDefault="00136C5A" w:rsidP="00136C5A">
            <w:pPr>
              <w:shd w:val="clear" w:color="auto" w:fill="FFFFFF"/>
              <w:rPr>
                <w:rFonts w:ascii="Tahoma" w:hAnsi="Tahoma" w:cs="Tahoma"/>
                <w:color w:val="322C21"/>
                <w:sz w:val="18"/>
                <w:szCs w:val="18"/>
              </w:rPr>
            </w:pPr>
            <w:r>
              <w:rPr>
                <w:color w:val="000000"/>
              </w:rPr>
              <w:t xml:space="preserve">5. </w:t>
            </w:r>
            <w:r w:rsidRPr="0085145F">
              <w:rPr>
                <w:color w:val="000000"/>
              </w:rPr>
              <w:t>Отбор</w:t>
            </w:r>
          </w:p>
          <w:p w:rsidR="00136C5A" w:rsidRDefault="00136C5A" w:rsidP="00136C5A">
            <w:pPr>
              <w:autoSpaceDE w:val="0"/>
              <w:jc w:val="center"/>
              <w:rPr>
                <w:rFonts w:cs="Times New Roman"/>
                <w:color w:val="000000"/>
                <w:szCs w:val="24"/>
              </w:rPr>
            </w:pPr>
          </w:p>
        </w:tc>
      </w:tr>
      <w:tr w:rsidR="00136C5A" w:rsidTr="00136C5A">
        <w:tc>
          <w:tcPr>
            <w:tcW w:w="3652" w:type="dxa"/>
          </w:tcPr>
          <w:p w:rsidR="00136C5A" w:rsidRPr="005A24B9" w:rsidRDefault="00136C5A" w:rsidP="00136C5A">
            <w:pPr>
              <w:shd w:val="clear" w:color="auto" w:fill="FFFFFF"/>
              <w:jc w:val="center"/>
              <w:rPr>
                <w:rFonts w:ascii="Tahoma" w:hAnsi="Tahoma" w:cs="Tahoma"/>
                <w:color w:val="322C21"/>
                <w:sz w:val="18"/>
                <w:szCs w:val="18"/>
              </w:rPr>
            </w:pPr>
            <w:r w:rsidRPr="005A24B9">
              <w:rPr>
                <w:bCs/>
                <w:color w:val="000000"/>
              </w:rPr>
              <w:t>Синквейн</w:t>
            </w:r>
            <w:r w:rsidR="00834DBC">
              <w:rPr>
                <w:bCs/>
                <w:color w:val="000000"/>
              </w:rPr>
              <w:t xml:space="preserve">  </w:t>
            </w:r>
            <w:r w:rsidRPr="005A24B9">
              <w:rPr>
                <w:bCs/>
                <w:color w:val="000000"/>
              </w:rPr>
              <w:t>(Клетка)</w:t>
            </w:r>
          </w:p>
          <w:p w:rsidR="00136C5A" w:rsidRPr="0085145F" w:rsidRDefault="00136C5A" w:rsidP="00136C5A">
            <w:pPr>
              <w:shd w:val="clear" w:color="auto" w:fill="FFFFFF"/>
              <w:rPr>
                <w:rFonts w:ascii="Tahoma" w:hAnsi="Tahoma" w:cs="Tahoma"/>
                <w:color w:val="322C21"/>
                <w:sz w:val="18"/>
                <w:szCs w:val="18"/>
              </w:rPr>
            </w:pPr>
            <w:r>
              <w:rPr>
                <w:color w:val="000000"/>
              </w:rPr>
              <w:t xml:space="preserve">1. </w:t>
            </w:r>
            <w:r w:rsidRPr="0085145F">
              <w:rPr>
                <w:color w:val="000000"/>
              </w:rPr>
              <w:t>?</w:t>
            </w:r>
          </w:p>
          <w:p w:rsidR="00136C5A" w:rsidRPr="0085145F" w:rsidRDefault="00136C5A" w:rsidP="00136C5A">
            <w:pPr>
              <w:shd w:val="clear" w:color="auto" w:fill="FFFFFF"/>
              <w:rPr>
                <w:rFonts w:ascii="Tahoma" w:hAnsi="Tahoma" w:cs="Tahoma"/>
                <w:color w:val="322C21"/>
                <w:sz w:val="18"/>
                <w:szCs w:val="18"/>
              </w:rPr>
            </w:pPr>
            <w:r>
              <w:rPr>
                <w:color w:val="000000"/>
              </w:rPr>
              <w:t xml:space="preserve">2. </w:t>
            </w:r>
            <w:r w:rsidRPr="0085145F">
              <w:rPr>
                <w:color w:val="000000"/>
              </w:rPr>
              <w:t>Живая, кубическая</w:t>
            </w:r>
          </w:p>
          <w:p w:rsidR="00136C5A" w:rsidRPr="0085145F" w:rsidRDefault="00136C5A" w:rsidP="00136C5A">
            <w:pPr>
              <w:shd w:val="clear" w:color="auto" w:fill="FFFFFF"/>
              <w:rPr>
                <w:rFonts w:ascii="Tahoma" w:hAnsi="Tahoma" w:cs="Tahoma"/>
                <w:color w:val="322C21"/>
                <w:sz w:val="18"/>
                <w:szCs w:val="18"/>
              </w:rPr>
            </w:pPr>
            <w:r>
              <w:rPr>
                <w:color w:val="000000"/>
              </w:rPr>
              <w:t xml:space="preserve">3. </w:t>
            </w:r>
            <w:r w:rsidRPr="0085145F">
              <w:rPr>
                <w:color w:val="000000"/>
              </w:rPr>
              <w:t>Делиться, питаться, дышать</w:t>
            </w:r>
          </w:p>
          <w:p w:rsidR="00136C5A" w:rsidRPr="0085145F" w:rsidRDefault="00136C5A" w:rsidP="00136C5A">
            <w:pPr>
              <w:shd w:val="clear" w:color="auto" w:fill="FFFFFF"/>
              <w:rPr>
                <w:rFonts w:ascii="Tahoma" w:hAnsi="Tahoma" w:cs="Tahoma"/>
                <w:color w:val="322C21"/>
                <w:sz w:val="18"/>
                <w:szCs w:val="18"/>
              </w:rPr>
            </w:pPr>
            <w:r>
              <w:rPr>
                <w:rStyle w:val="a9"/>
                <w:b w:val="0"/>
                <w:color w:val="000000"/>
              </w:rPr>
              <w:t xml:space="preserve">4. </w:t>
            </w:r>
            <w:r w:rsidRPr="0085145F">
              <w:rPr>
                <w:rStyle w:val="a9"/>
                <w:b w:val="0"/>
                <w:color w:val="000000"/>
              </w:rPr>
              <w:t>Не построишь дом без кирпича.</w:t>
            </w:r>
          </w:p>
          <w:p w:rsidR="00136C5A" w:rsidRPr="0085145F" w:rsidRDefault="00136C5A" w:rsidP="00136C5A">
            <w:pPr>
              <w:shd w:val="clear" w:color="auto" w:fill="FFFFFF"/>
              <w:rPr>
                <w:rFonts w:ascii="Tahoma" w:hAnsi="Tahoma" w:cs="Tahoma"/>
                <w:color w:val="322C21"/>
                <w:sz w:val="18"/>
                <w:szCs w:val="18"/>
              </w:rPr>
            </w:pPr>
            <w:r>
              <w:rPr>
                <w:color w:val="000000"/>
              </w:rPr>
              <w:t xml:space="preserve">5. </w:t>
            </w:r>
            <w:r w:rsidRPr="0085145F">
              <w:rPr>
                <w:color w:val="000000"/>
              </w:rPr>
              <w:t>Ткань</w:t>
            </w:r>
          </w:p>
          <w:p w:rsidR="00136C5A" w:rsidRPr="0085145F" w:rsidRDefault="00136C5A" w:rsidP="00136C5A">
            <w:pPr>
              <w:shd w:val="clear" w:color="auto" w:fill="FFFFFF"/>
              <w:jc w:val="center"/>
              <w:rPr>
                <w:rFonts w:ascii="Tahoma" w:hAnsi="Tahoma" w:cs="Tahoma"/>
                <w:color w:val="322C21"/>
                <w:sz w:val="18"/>
                <w:szCs w:val="18"/>
              </w:rPr>
            </w:pPr>
          </w:p>
          <w:p w:rsidR="00136C5A" w:rsidRDefault="00136C5A" w:rsidP="00136C5A">
            <w:pPr>
              <w:autoSpaceDE w:val="0"/>
              <w:jc w:val="center"/>
              <w:rPr>
                <w:rFonts w:cs="Times New Roman"/>
                <w:color w:val="000000"/>
                <w:szCs w:val="24"/>
              </w:rPr>
            </w:pPr>
          </w:p>
        </w:tc>
        <w:tc>
          <w:tcPr>
            <w:tcW w:w="4820" w:type="dxa"/>
            <w:gridSpan w:val="2"/>
          </w:tcPr>
          <w:p w:rsidR="00136C5A" w:rsidRPr="0085145F" w:rsidRDefault="00136C5A" w:rsidP="00136C5A">
            <w:pPr>
              <w:shd w:val="clear" w:color="auto" w:fill="FFFFFF"/>
              <w:jc w:val="center"/>
              <w:rPr>
                <w:rFonts w:ascii="Tahoma" w:hAnsi="Tahoma" w:cs="Tahoma"/>
                <w:color w:val="322C21"/>
                <w:sz w:val="18"/>
                <w:szCs w:val="18"/>
              </w:rPr>
            </w:pPr>
            <w:r w:rsidRPr="0085145F">
              <w:rPr>
                <w:bCs/>
                <w:color w:val="000000"/>
              </w:rPr>
              <w:t>Синквейн (ЭПС)</w:t>
            </w:r>
          </w:p>
          <w:p w:rsidR="00136C5A" w:rsidRPr="0085145F" w:rsidRDefault="00136C5A" w:rsidP="00136C5A">
            <w:pPr>
              <w:shd w:val="clear" w:color="auto" w:fill="FFFFFF"/>
              <w:rPr>
                <w:rFonts w:ascii="Tahoma" w:hAnsi="Tahoma" w:cs="Tahoma"/>
                <w:color w:val="322C21"/>
                <w:sz w:val="18"/>
                <w:szCs w:val="18"/>
              </w:rPr>
            </w:pPr>
            <w:r>
              <w:rPr>
                <w:color w:val="000000"/>
              </w:rPr>
              <w:t xml:space="preserve">1. </w:t>
            </w:r>
            <w:r w:rsidRPr="0085145F">
              <w:rPr>
                <w:color w:val="000000"/>
              </w:rPr>
              <w:t>?</w:t>
            </w:r>
          </w:p>
          <w:p w:rsidR="00136C5A" w:rsidRPr="0085145F" w:rsidRDefault="00136C5A" w:rsidP="00136C5A">
            <w:pPr>
              <w:shd w:val="clear" w:color="auto" w:fill="FFFFFF"/>
              <w:rPr>
                <w:rFonts w:ascii="Tahoma" w:hAnsi="Tahoma" w:cs="Tahoma"/>
                <w:color w:val="322C21"/>
                <w:sz w:val="18"/>
                <w:szCs w:val="18"/>
              </w:rPr>
            </w:pPr>
            <w:r>
              <w:rPr>
                <w:color w:val="000000"/>
              </w:rPr>
              <w:t xml:space="preserve">2. </w:t>
            </w:r>
            <w:r w:rsidRPr="0085145F">
              <w:rPr>
                <w:color w:val="000000"/>
              </w:rPr>
              <w:t>Гладкая, шероховатая</w:t>
            </w:r>
          </w:p>
          <w:p w:rsidR="00136C5A" w:rsidRPr="0085145F" w:rsidRDefault="00136C5A" w:rsidP="00136C5A">
            <w:pPr>
              <w:shd w:val="clear" w:color="auto" w:fill="FFFFFF"/>
              <w:rPr>
                <w:rFonts w:ascii="Tahoma" w:hAnsi="Tahoma" w:cs="Tahoma"/>
                <w:color w:val="322C21"/>
                <w:sz w:val="18"/>
                <w:szCs w:val="18"/>
              </w:rPr>
            </w:pPr>
            <w:r>
              <w:rPr>
                <w:color w:val="000000"/>
              </w:rPr>
              <w:t xml:space="preserve">3. </w:t>
            </w:r>
            <w:r w:rsidRPr="0085145F">
              <w:rPr>
                <w:color w:val="000000"/>
              </w:rPr>
              <w:t>Синтезировать, транспортировать, хранить</w:t>
            </w:r>
          </w:p>
          <w:p w:rsidR="00136C5A" w:rsidRPr="0085145F" w:rsidRDefault="00136C5A" w:rsidP="00136C5A">
            <w:pPr>
              <w:shd w:val="clear" w:color="auto" w:fill="FFFFFF"/>
              <w:rPr>
                <w:rFonts w:ascii="Tahoma" w:hAnsi="Tahoma" w:cs="Tahoma"/>
                <w:color w:val="322C21"/>
                <w:sz w:val="18"/>
                <w:szCs w:val="18"/>
              </w:rPr>
            </w:pPr>
            <w:r>
              <w:rPr>
                <w:rStyle w:val="a9"/>
                <w:b w:val="0"/>
                <w:color w:val="000000"/>
              </w:rPr>
              <w:t xml:space="preserve">4. </w:t>
            </w:r>
            <w:r w:rsidRPr="0085145F">
              <w:rPr>
                <w:rStyle w:val="a9"/>
                <w:b w:val="0"/>
                <w:color w:val="000000"/>
              </w:rPr>
              <w:t xml:space="preserve">Путь белка от рибосомы до аппарата Гольджи лежит через </w:t>
            </w:r>
            <w:r>
              <w:rPr>
                <w:rStyle w:val="a9"/>
                <w:b w:val="0"/>
                <w:color w:val="000000"/>
              </w:rPr>
              <w:t>нее.</w:t>
            </w:r>
          </w:p>
          <w:p w:rsidR="00136C5A" w:rsidRDefault="00136C5A" w:rsidP="00136C5A">
            <w:pPr>
              <w:autoSpaceDE w:val="0"/>
              <w:rPr>
                <w:color w:val="000000"/>
              </w:rPr>
            </w:pPr>
            <w:r>
              <w:rPr>
                <w:color w:val="000000"/>
              </w:rPr>
              <w:t xml:space="preserve">5. </w:t>
            </w:r>
            <w:r w:rsidRPr="0085145F">
              <w:rPr>
                <w:color w:val="000000"/>
              </w:rPr>
              <w:t>Вакуолярная система</w:t>
            </w:r>
          </w:p>
          <w:p w:rsidR="00DC6770" w:rsidRDefault="00DC6770" w:rsidP="00136C5A">
            <w:pPr>
              <w:autoSpaceDE w:val="0"/>
              <w:rPr>
                <w:color w:val="000000"/>
              </w:rPr>
            </w:pPr>
          </w:p>
          <w:p w:rsidR="00DC6770" w:rsidRDefault="00DC6770" w:rsidP="00136C5A">
            <w:pPr>
              <w:autoSpaceDE w:val="0"/>
              <w:rPr>
                <w:rFonts w:cs="Times New Roman"/>
                <w:color w:val="000000"/>
                <w:szCs w:val="24"/>
              </w:rPr>
            </w:pPr>
          </w:p>
        </w:tc>
      </w:tr>
      <w:tr w:rsidR="00136C5A" w:rsidTr="00DC6770">
        <w:trPr>
          <w:trHeight w:val="275"/>
        </w:trPr>
        <w:tc>
          <w:tcPr>
            <w:tcW w:w="8472" w:type="dxa"/>
            <w:gridSpan w:val="3"/>
          </w:tcPr>
          <w:p w:rsidR="00136C5A" w:rsidRPr="00DC6770" w:rsidRDefault="00136C5A" w:rsidP="00DC6770">
            <w:pPr>
              <w:shd w:val="clear" w:color="auto" w:fill="FFFFFF"/>
              <w:jc w:val="center"/>
              <w:rPr>
                <w:rFonts w:ascii="Tahoma" w:hAnsi="Tahoma" w:cs="Tahoma"/>
                <w:color w:val="322C21"/>
                <w:szCs w:val="24"/>
              </w:rPr>
            </w:pPr>
            <w:r w:rsidRPr="00DC6770">
              <w:rPr>
                <w:color w:val="000000"/>
                <w:szCs w:val="24"/>
              </w:rPr>
              <w:lastRenderedPageBreak/>
              <w:t>Коррекция синквейна</w:t>
            </w:r>
          </w:p>
        </w:tc>
      </w:tr>
      <w:tr w:rsidR="00136C5A" w:rsidTr="00DC6770">
        <w:trPr>
          <w:trHeight w:val="1898"/>
        </w:trPr>
        <w:tc>
          <w:tcPr>
            <w:tcW w:w="4503" w:type="dxa"/>
            <w:gridSpan w:val="2"/>
          </w:tcPr>
          <w:p w:rsidR="00136C5A" w:rsidRDefault="00136C5A" w:rsidP="00136C5A">
            <w:pPr>
              <w:shd w:val="clear" w:color="auto" w:fill="FFFFFF"/>
              <w:jc w:val="center"/>
              <w:rPr>
                <w:bCs/>
                <w:color w:val="000000"/>
                <w:szCs w:val="24"/>
              </w:rPr>
            </w:pPr>
            <w:r>
              <w:rPr>
                <w:bCs/>
                <w:color w:val="000000"/>
                <w:szCs w:val="24"/>
              </w:rPr>
              <w:t>Синквейн «Клетка»</w:t>
            </w:r>
          </w:p>
          <w:p w:rsidR="00136C5A" w:rsidRPr="001E3671" w:rsidRDefault="00136C5A" w:rsidP="00136C5A">
            <w:pPr>
              <w:shd w:val="clear" w:color="auto" w:fill="FFFFFF"/>
              <w:rPr>
                <w:rFonts w:ascii="Tahoma" w:hAnsi="Tahoma" w:cs="Tahoma"/>
                <w:color w:val="322C21"/>
                <w:szCs w:val="24"/>
              </w:rPr>
            </w:pPr>
            <w:r>
              <w:rPr>
                <w:bCs/>
                <w:color w:val="000000"/>
                <w:szCs w:val="24"/>
              </w:rPr>
              <w:t xml:space="preserve">1. </w:t>
            </w:r>
            <w:r w:rsidRPr="001E3671">
              <w:rPr>
                <w:bCs/>
                <w:color w:val="000000"/>
                <w:szCs w:val="24"/>
              </w:rPr>
              <w:t>Клетка</w:t>
            </w:r>
          </w:p>
          <w:p w:rsidR="00136C5A" w:rsidRPr="001E3671" w:rsidRDefault="00136C5A" w:rsidP="00136C5A">
            <w:pPr>
              <w:shd w:val="clear" w:color="auto" w:fill="FFFFFF"/>
              <w:rPr>
                <w:rFonts w:ascii="Tahoma" w:hAnsi="Tahoma" w:cs="Tahoma"/>
                <w:color w:val="322C21"/>
                <w:szCs w:val="24"/>
              </w:rPr>
            </w:pPr>
            <w:r>
              <w:rPr>
                <w:bCs/>
                <w:color w:val="000000"/>
                <w:szCs w:val="24"/>
              </w:rPr>
              <w:t>2.</w:t>
            </w:r>
            <w:r w:rsidRPr="001E3671">
              <w:rPr>
                <w:bCs/>
                <w:color w:val="000000"/>
                <w:szCs w:val="24"/>
              </w:rPr>
              <w:t>Эукариотическая, прокариотическая</w:t>
            </w:r>
          </w:p>
          <w:p w:rsidR="00136C5A" w:rsidRPr="001E3671" w:rsidRDefault="00136C5A" w:rsidP="00136C5A">
            <w:pPr>
              <w:shd w:val="clear" w:color="auto" w:fill="FFFFFF"/>
              <w:rPr>
                <w:rFonts w:ascii="Tahoma" w:hAnsi="Tahoma" w:cs="Tahoma"/>
                <w:color w:val="322C21"/>
                <w:szCs w:val="24"/>
              </w:rPr>
            </w:pPr>
            <w:r>
              <w:rPr>
                <w:bCs/>
                <w:color w:val="000000"/>
                <w:szCs w:val="24"/>
              </w:rPr>
              <w:t xml:space="preserve">3. </w:t>
            </w:r>
            <w:r w:rsidRPr="001E3671">
              <w:rPr>
                <w:bCs/>
                <w:color w:val="000000"/>
                <w:szCs w:val="24"/>
              </w:rPr>
              <w:t>Делится, размножается, обновляется</w:t>
            </w:r>
          </w:p>
          <w:p w:rsidR="00136C5A" w:rsidRPr="001E3671" w:rsidRDefault="00136C5A" w:rsidP="00136C5A">
            <w:pPr>
              <w:shd w:val="clear" w:color="auto" w:fill="FFFFFF"/>
              <w:rPr>
                <w:rFonts w:ascii="Tahoma" w:hAnsi="Tahoma" w:cs="Tahoma"/>
                <w:color w:val="322C21"/>
                <w:szCs w:val="24"/>
              </w:rPr>
            </w:pPr>
            <w:r>
              <w:rPr>
                <w:bCs/>
                <w:color w:val="000000"/>
                <w:szCs w:val="24"/>
              </w:rPr>
              <w:t xml:space="preserve">4. </w:t>
            </w:r>
            <w:r w:rsidRPr="001E3671">
              <w:rPr>
                <w:bCs/>
                <w:color w:val="000000"/>
                <w:szCs w:val="24"/>
              </w:rPr>
              <w:t>Клетка – элементарная частица живой материи</w:t>
            </w:r>
          </w:p>
          <w:p w:rsidR="00136C5A" w:rsidRPr="00DC6770" w:rsidRDefault="00136C5A" w:rsidP="00DC6770">
            <w:pPr>
              <w:shd w:val="clear" w:color="auto" w:fill="FFFFFF"/>
              <w:rPr>
                <w:rFonts w:ascii="Tahoma" w:hAnsi="Tahoma" w:cs="Tahoma"/>
                <w:color w:val="322C21"/>
                <w:szCs w:val="24"/>
              </w:rPr>
            </w:pPr>
            <w:r>
              <w:rPr>
                <w:bCs/>
                <w:color w:val="000000"/>
                <w:szCs w:val="24"/>
              </w:rPr>
              <w:t xml:space="preserve">5. </w:t>
            </w:r>
            <w:r w:rsidRPr="001E3671">
              <w:rPr>
                <w:bCs/>
                <w:color w:val="000000"/>
                <w:szCs w:val="24"/>
              </w:rPr>
              <w:t>Жизнь</w:t>
            </w:r>
          </w:p>
        </w:tc>
        <w:tc>
          <w:tcPr>
            <w:tcW w:w="3969" w:type="dxa"/>
          </w:tcPr>
          <w:p w:rsidR="00DC6770" w:rsidRDefault="00136C5A" w:rsidP="00DC6770">
            <w:pPr>
              <w:shd w:val="clear" w:color="auto" w:fill="FFFFFF"/>
              <w:jc w:val="center"/>
              <w:rPr>
                <w:bCs/>
                <w:color w:val="000000"/>
                <w:szCs w:val="24"/>
              </w:rPr>
            </w:pPr>
            <w:r>
              <w:rPr>
                <w:bCs/>
                <w:color w:val="000000"/>
                <w:szCs w:val="24"/>
              </w:rPr>
              <w:t>Синквейн «Клетка»</w:t>
            </w:r>
          </w:p>
          <w:p w:rsidR="00136C5A" w:rsidRPr="00DC6770" w:rsidRDefault="00DC6770" w:rsidP="00DC6770">
            <w:pPr>
              <w:shd w:val="clear" w:color="auto" w:fill="FFFFFF"/>
              <w:rPr>
                <w:bCs/>
                <w:color w:val="000000"/>
                <w:szCs w:val="24"/>
              </w:rPr>
            </w:pPr>
            <w:r>
              <w:t xml:space="preserve">1. </w:t>
            </w:r>
            <w:r w:rsidR="00136C5A" w:rsidRPr="001E3671">
              <w:rPr>
                <w:rStyle w:val="a9"/>
                <w:b w:val="0"/>
                <w:color w:val="000000"/>
                <w:sz w:val="24"/>
                <w:szCs w:val="24"/>
              </w:rPr>
              <w:t>Клетка</w:t>
            </w:r>
          </w:p>
          <w:p w:rsidR="00136C5A" w:rsidRPr="001E3671" w:rsidRDefault="00DC6770" w:rsidP="00DC6770">
            <w:pPr>
              <w:shd w:val="clear" w:color="auto" w:fill="FFFFFF"/>
              <w:rPr>
                <w:rFonts w:ascii="Tahoma" w:hAnsi="Tahoma" w:cs="Tahoma"/>
                <w:color w:val="322C21"/>
                <w:szCs w:val="24"/>
              </w:rPr>
            </w:pPr>
            <w:r>
              <w:rPr>
                <w:rStyle w:val="a9"/>
                <w:b w:val="0"/>
                <w:color w:val="000000"/>
                <w:szCs w:val="24"/>
              </w:rPr>
              <w:t xml:space="preserve">2. </w:t>
            </w:r>
            <w:r w:rsidR="00136C5A" w:rsidRPr="001E3671">
              <w:rPr>
                <w:rStyle w:val="a9"/>
                <w:b w:val="0"/>
                <w:color w:val="000000"/>
                <w:szCs w:val="24"/>
              </w:rPr>
              <w:t>Эукариотическая, прокариотическая</w:t>
            </w:r>
          </w:p>
          <w:p w:rsidR="00136C5A" w:rsidRPr="001E3671" w:rsidRDefault="00920BF6" w:rsidP="00920BF6">
            <w:pPr>
              <w:shd w:val="clear" w:color="auto" w:fill="FFFFFF"/>
              <w:jc w:val="left"/>
              <w:rPr>
                <w:rFonts w:ascii="Tahoma" w:hAnsi="Tahoma" w:cs="Tahoma"/>
                <w:color w:val="322C21"/>
                <w:szCs w:val="24"/>
              </w:rPr>
            </w:pPr>
            <w:r>
              <w:rPr>
                <w:bCs/>
                <w:color w:val="000000"/>
                <w:szCs w:val="24"/>
              </w:rPr>
              <w:t xml:space="preserve">3. </w:t>
            </w:r>
            <w:r w:rsidR="00136C5A" w:rsidRPr="001E3671">
              <w:rPr>
                <w:bCs/>
                <w:color w:val="000000"/>
                <w:szCs w:val="24"/>
              </w:rPr>
              <w:t>Делиться, специализироваться, обновляться</w:t>
            </w:r>
          </w:p>
          <w:p w:rsidR="00136C5A" w:rsidRPr="001E3671" w:rsidRDefault="00DC6770" w:rsidP="00DC6770">
            <w:pPr>
              <w:shd w:val="clear" w:color="auto" w:fill="FFFFFF"/>
              <w:rPr>
                <w:rFonts w:ascii="Tahoma" w:hAnsi="Tahoma" w:cs="Tahoma"/>
                <w:color w:val="322C21"/>
                <w:szCs w:val="24"/>
              </w:rPr>
            </w:pPr>
            <w:r>
              <w:rPr>
                <w:bCs/>
                <w:color w:val="000000"/>
                <w:szCs w:val="24"/>
              </w:rPr>
              <w:t xml:space="preserve">4. </w:t>
            </w:r>
            <w:r w:rsidR="00136C5A" w:rsidRPr="001E3671">
              <w:rPr>
                <w:bCs/>
                <w:color w:val="000000"/>
                <w:szCs w:val="24"/>
              </w:rPr>
              <w:t>Элементарная частица жизни</w:t>
            </w:r>
          </w:p>
          <w:p w:rsidR="00136C5A" w:rsidRPr="00DC6770" w:rsidRDefault="00DC6770" w:rsidP="00DC6770">
            <w:pPr>
              <w:shd w:val="clear" w:color="auto" w:fill="FFFFFF"/>
              <w:rPr>
                <w:rFonts w:ascii="Tahoma" w:hAnsi="Tahoma" w:cs="Tahoma"/>
                <w:color w:val="322C21"/>
                <w:szCs w:val="24"/>
              </w:rPr>
            </w:pPr>
            <w:r>
              <w:rPr>
                <w:bCs/>
                <w:color w:val="000000"/>
                <w:szCs w:val="24"/>
              </w:rPr>
              <w:t xml:space="preserve">5. </w:t>
            </w:r>
            <w:r w:rsidR="00136C5A" w:rsidRPr="001E3671">
              <w:rPr>
                <w:bCs/>
                <w:color w:val="000000"/>
                <w:szCs w:val="24"/>
              </w:rPr>
              <w:t>Гук</w:t>
            </w:r>
          </w:p>
          <w:p w:rsidR="00136C5A" w:rsidRDefault="00136C5A" w:rsidP="00136C5A">
            <w:pPr>
              <w:autoSpaceDE w:val="0"/>
              <w:jc w:val="center"/>
              <w:rPr>
                <w:rFonts w:cs="Times New Roman"/>
                <w:color w:val="000000"/>
                <w:szCs w:val="24"/>
              </w:rPr>
            </w:pPr>
          </w:p>
        </w:tc>
      </w:tr>
      <w:tr w:rsidR="00DC6770" w:rsidTr="00150B6E">
        <w:tc>
          <w:tcPr>
            <w:tcW w:w="8472" w:type="dxa"/>
            <w:gridSpan w:val="3"/>
          </w:tcPr>
          <w:p w:rsidR="00DC6770" w:rsidRDefault="00DC6770" w:rsidP="00136C5A">
            <w:pPr>
              <w:autoSpaceDE w:val="0"/>
              <w:jc w:val="center"/>
              <w:rPr>
                <w:rFonts w:cs="Times New Roman"/>
                <w:color w:val="000000"/>
                <w:szCs w:val="24"/>
              </w:rPr>
            </w:pPr>
            <w:r>
              <w:rPr>
                <w:rFonts w:cs="Times New Roman"/>
                <w:color w:val="000000"/>
                <w:szCs w:val="24"/>
              </w:rPr>
              <w:t>Примеры синквейнов</w:t>
            </w:r>
          </w:p>
        </w:tc>
      </w:tr>
      <w:tr w:rsidR="00136C5A" w:rsidTr="00136C5A">
        <w:tc>
          <w:tcPr>
            <w:tcW w:w="4503" w:type="dxa"/>
            <w:gridSpan w:val="2"/>
          </w:tcPr>
          <w:p w:rsidR="00DC6770" w:rsidRDefault="00DC6770" w:rsidP="00DC6770">
            <w:pPr>
              <w:shd w:val="clear" w:color="auto" w:fill="FFFFFF"/>
              <w:autoSpaceDE w:val="0"/>
              <w:ind w:left="567" w:hanging="567"/>
              <w:jc w:val="center"/>
              <w:rPr>
                <w:rFonts w:eastAsia="Times New Roman" w:cs="Times New Roman"/>
                <w:color w:val="000000"/>
                <w:szCs w:val="24"/>
              </w:rPr>
            </w:pPr>
            <w:r>
              <w:rPr>
                <w:rFonts w:eastAsia="Times New Roman" w:cs="Times New Roman"/>
                <w:color w:val="000000"/>
                <w:szCs w:val="24"/>
              </w:rPr>
              <w:t>Синквейн</w:t>
            </w:r>
            <w:r w:rsidR="00834DBC">
              <w:rPr>
                <w:rFonts w:eastAsia="Times New Roman" w:cs="Times New Roman"/>
                <w:color w:val="000000"/>
                <w:szCs w:val="24"/>
              </w:rPr>
              <w:t xml:space="preserve">  </w:t>
            </w:r>
            <w:r>
              <w:rPr>
                <w:rFonts w:eastAsia="Times New Roman" w:cs="Times New Roman"/>
                <w:color w:val="000000"/>
                <w:szCs w:val="24"/>
              </w:rPr>
              <w:t>«Лист»</w:t>
            </w:r>
          </w:p>
          <w:p w:rsidR="00DC6770" w:rsidRPr="001E3671" w:rsidRDefault="00DC6770" w:rsidP="00DC6770">
            <w:pPr>
              <w:shd w:val="clear" w:color="auto" w:fill="FFFFFF"/>
              <w:autoSpaceDE w:val="0"/>
              <w:ind w:left="567" w:hanging="567"/>
              <w:rPr>
                <w:rFonts w:eastAsia="Times New Roman" w:cs="Times New Roman"/>
                <w:color w:val="000000"/>
                <w:szCs w:val="24"/>
              </w:rPr>
            </w:pPr>
            <w:r>
              <w:rPr>
                <w:rFonts w:eastAsia="Times New Roman" w:cs="Times New Roman"/>
                <w:color w:val="000000"/>
                <w:szCs w:val="24"/>
              </w:rPr>
              <w:t xml:space="preserve">1. </w:t>
            </w:r>
            <w:r w:rsidRPr="001E3671">
              <w:rPr>
                <w:rFonts w:eastAsia="Times New Roman" w:cs="Times New Roman"/>
                <w:color w:val="000000"/>
                <w:szCs w:val="24"/>
              </w:rPr>
              <w:t>Лист</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2. </w:t>
            </w:r>
            <w:r w:rsidRPr="001E3671">
              <w:rPr>
                <w:rFonts w:eastAsia="Times New Roman" w:cs="Times New Roman"/>
                <w:color w:val="000000"/>
                <w:szCs w:val="24"/>
              </w:rPr>
              <w:t>Простой, сложный</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3. </w:t>
            </w:r>
            <w:r w:rsidRPr="001E3671">
              <w:rPr>
                <w:rFonts w:eastAsia="Times New Roman" w:cs="Times New Roman"/>
                <w:color w:val="000000"/>
                <w:szCs w:val="24"/>
              </w:rPr>
              <w:t>Испаряет, питает, образует</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4. </w:t>
            </w:r>
            <w:r w:rsidR="00920BF6">
              <w:rPr>
                <w:rFonts w:eastAsia="Times New Roman" w:cs="Times New Roman"/>
                <w:color w:val="000000"/>
                <w:szCs w:val="24"/>
              </w:rPr>
              <w:t xml:space="preserve">Лист - это </w:t>
            </w:r>
            <w:r w:rsidRPr="001E3671">
              <w:rPr>
                <w:rFonts w:eastAsia="Times New Roman" w:cs="Times New Roman"/>
                <w:color w:val="000000"/>
                <w:szCs w:val="24"/>
              </w:rPr>
              <w:t>боковая часть побега</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5. </w:t>
            </w:r>
            <w:r w:rsidRPr="001E3671">
              <w:rPr>
                <w:rFonts w:eastAsia="Times New Roman" w:cs="Times New Roman"/>
                <w:color w:val="000000"/>
                <w:szCs w:val="24"/>
              </w:rPr>
              <w:t>Фотосинтез</w:t>
            </w:r>
          </w:p>
          <w:p w:rsidR="00136C5A" w:rsidRDefault="00136C5A" w:rsidP="00136C5A">
            <w:pPr>
              <w:autoSpaceDE w:val="0"/>
              <w:jc w:val="center"/>
              <w:rPr>
                <w:rFonts w:cs="Times New Roman"/>
                <w:color w:val="000000"/>
                <w:szCs w:val="24"/>
              </w:rPr>
            </w:pPr>
          </w:p>
        </w:tc>
        <w:tc>
          <w:tcPr>
            <w:tcW w:w="3969" w:type="dxa"/>
          </w:tcPr>
          <w:p w:rsidR="00DC6770" w:rsidRDefault="00DC6770" w:rsidP="00DC6770">
            <w:pPr>
              <w:shd w:val="clear" w:color="auto" w:fill="FFFFFF"/>
              <w:autoSpaceDE w:val="0"/>
              <w:ind w:firstLine="567"/>
              <w:jc w:val="center"/>
              <w:rPr>
                <w:rFonts w:eastAsia="Times New Roman" w:cs="Times New Roman"/>
                <w:color w:val="000000"/>
                <w:szCs w:val="24"/>
              </w:rPr>
            </w:pPr>
            <w:r>
              <w:rPr>
                <w:rFonts w:eastAsia="Times New Roman" w:cs="Times New Roman"/>
                <w:color w:val="000000"/>
                <w:szCs w:val="24"/>
              </w:rPr>
              <w:t>Синквейн «Фотосинтез»</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1. </w:t>
            </w:r>
            <w:r w:rsidRPr="001E3671">
              <w:rPr>
                <w:rFonts w:eastAsia="Times New Roman" w:cs="Times New Roman"/>
                <w:color w:val="000000"/>
                <w:szCs w:val="24"/>
              </w:rPr>
              <w:t>Фотосинтез</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2. </w:t>
            </w:r>
            <w:r w:rsidRPr="001E3671">
              <w:rPr>
                <w:rFonts w:eastAsia="Times New Roman" w:cs="Times New Roman"/>
                <w:color w:val="000000"/>
                <w:szCs w:val="24"/>
              </w:rPr>
              <w:t>Сложный, космический</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3. </w:t>
            </w:r>
            <w:r w:rsidRPr="001E3671">
              <w:rPr>
                <w:rFonts w:eastAsia="Times New Roman" w:cs="Times New Roman"/>
                <w:color w:val="000000"/>
                <w:szCs w:val="24"/>
              </w:rPr>
              <w:t>Поглощает, накапливает, питает</w:t>
            </w:r>
          </w:p>
          <w:p w:rsidR="00DC6770" w:rsidRPr="001E3671" w:rsidRDefault="00DC6770" w:rsidP="00920BF6">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4. </w:t>
            </w:r>
            <w:r w:rsidRPr="001E3671">
              <w:rPr>
                <w:rFonts w:eastAsia="Times New Roman" w:cs="Times New Roman"/>
                <w:color w:val="000000"/>
                <w:szCs w:val="24"/>
              </w:rPr>
              <w:t>Это образование сахара в хлоропластах листьев на свету в хлорофиллах.</w:t>
            </w:r>
          </w:p>
          <w:p w:rsidR="00DC6770" w:rsidRPr="001E3671" w:rsidRDefault="00DC6770" w:rsidP="00DC6770">
            <w:pPr>
              <w:shd w:val="clear" w:color="auto" w:fill="FFFFFF"/>
              <w:autoSpaceDE w:val="0"/>
              <w:rPr>
                <w:rFonts w:eastAsia="Times New Roman" w:cs="Times New Roman"/>
                <w:color w:val="000000"/>
                <w:szCs w:val="24"/>
              </w:rPr>
            </w:pPr>
            <w:r>
              <w:rPr>
                <w:rFonts w:eastAsia="Times New Roman" w:cs="Times New Roman"/>
                <w:color w:val="000000"/>
                <w:szCs w:val="24"/>
              </w:rPr>
              <w:t xml:space="preserve">5. </w:t>
            </w:r>
            <w:r w:rsidRPr="001E3671">
              <w:rPr>
                <w:rFonts w:eastAsia="Times New Roman" w:cs="Times New Roman"/>
                <w:color w:val="000000"/>
                <w:szCs w:val="24"/>
              </w:rPr>
              <w:t>Процесс</w:t>
            </w:r>
          </w:p>
          <w:p w:rsidR="00DC6770" w:rsidRPr="001E3671" w:rsidRDefault="00DC6770" w:rsidP="00DC6770">
            <w:pPr>
              <w:shd w:val="clear" w:color="auto" w:fill="FFFFFF"/>
              <w:autoSpaceDE w:val="0"/>
              <w:spacing w:line="360" w:lineRule="auto"/>
              <w:ind w:left="567" w:hanging="567"/>
              <w:rPr>
                <w:rFonts w:eastAsia="Times New Roman" w:cs="Times New Roman"/>
                <w:color w:val="000000"/>
                <w:szCs w:val="24"/>
              </w:rPr>
            </w:pPr>
          </w:p>
          <w:p w:rsidR="00136C5A" w:rsidRDefault="00136C5A" w:rsidP="00136C5A">
            <w:pPr>
              <w:autoSpaceDE w:val="0"/>
              <w:jc w:val="center"/>
              <w:rPr>
                <w:rFonts w:cs="Times New Roman"/>
                <w:color w:val="000000"/>
                <w:szCs w:val="24"/>
              </w:rPr>
            </w:pPr>
          </w:p>
        </w:tc>
      </w:tr>
      <w:tr w:rsidR="00136C5A" w:rsidTr="00136C5A">
        <w:tc>
          <w:tcPr>
            <w:tcW w:w="4503" w:type="dxa"/>
            <w:gridSpan w:val="2"/>
          </w:tcPr>
          <w:p w:rsidR="00DC6770" w:rsidRPr="001E3671" w:rsidRDefault="00DC6770" w:rsidP="00DC6770">
            <w:pPr>
              <w:shd w:val="clear" w:color="auto" w:fill="FFFFFF"/>
              <w:autoSpaceDE w:val="0"/>
              <w:spacing w:line="360" w:lineRule="auto"/>
              <w:ind w:left="567" w:hanging="567"/>
              <w:jc w:val="center"/>
              <w:rPr>
                <w:rFonts w:eastAsia="Times New Roman" w:cs="Times New Roman"/>
                <w:color w:val="000000"/>
                <w:szCs w:val="24"/>
              </w:rPr>
            </w:pPr>
            <w:r>
              <w:rPr>
                <w:rFonts w:eastAsia="Times New Roman" w:cs="Times New Roman"/>
                <w:color w:val="000000"/>
                <w:szCs w:val="24"/>
              </w:rPr>
              <w:t>Синквейн «Кровь»</w:t>
            </w:r>
          </w:p>
          <w:p w:rsidR="00DC6770" w:rsidRPr="001E3671" w:rsidRDefault="00DC6770" w:rsidP="00DC6770">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1. </w:t>
            </w:r>
            <w:r w:rsidRPr="001E3671">
              <w:rPr>
                <w:rFonts w:eastAsia="Times New Roman" w:cs="Times New Roman"/>
                <w:color w:val="000000"/>
                <w:szCs w:val="24"/>
              </w:rPr>
              <w:t>Кровь</w:t>
            </w:r>
          </w:p>
          <w:p w:rsidR="00DC6770" w:rsidRPr="001E3671" w:rsidRDefault="00DC6770" w:rsidP="00DC6770">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2. </w:t>
            </w:r>
            <w:r w:rsidRPr="001E3671">
              <w:rPr>
                <w:rFonts w:eastAsia="Times New Roman" w:cs="Times New Roman"/>
                <w:color w:val="000000"/>
                <w:szCs w:val="24"/>
              </w:rPr>
              <w:t>Жидкая, красная</w:t>
            </w:r>
          </w:p>
          <w:p w:rsidR="00DC6770" w:rsidRPr="001E3671" w:rsidRDefault="00DC6770" w:rsidP="00DC6770">
            <w:pPr>
              <w:shd w:val="clear" w:color="auto" w:fill="FFFFFF"/>
              <w:autoSpaceDE w:val="0"/>
              <w:ind w:left="567" w:hanging="567"/>
              <w:jc w:val="left"/>
              <w:rPr>
                <w:rFonts w:eastAsia="Times New Roman" w:cs="Times New Roman"/>
                <w:color w:val="000000"/>
                <w:szCs w:val="24"/>
              </w:rPr>
            </w:pPr>
            <w:r>
              <w:rPr>
                <w:rFonts w:eastAsia="Times New Roman" w:cs="Times New Roman"/>
                <w:color w:val="000000"/>
                <w:szCs w:val="24"/>
              </w:rPr>
              <w:t xml:space="preserve">3. </w:t>
            </w:r>
            <w:r w:rsidRPr="001E3671">
              <w:rPr>
                <w:rFonts w:eastAsia="Times New Roman" w:cs="Times New Roman"/>
                <w:color w:val="000000"/>
                <w:szCs w:val="24"/>
              </w:rPr>
              <w:t>Переносит, защищает, очищает</w:t>
            </w:r>
          </w:p>
          <w:p w:rsidR="00DC6770" w:rsidRPr="001E3671" w:rsidRDefault="00DC6770" w:rsidP="00DC6770">
            <w:pPr>
              <w:shd w:val="clear" w:color="auto" w:fill="FFFFFF"/>
              <w:autoSpaceDE w:val="0"/>
              <w:ind w:left="567" w:hanging="567"/>
              <w:jc w:val="left"/>
              <w:rPr>
                <w:rFonts w:eastAsia="Times New Roman" w:cs="Times New Roman"/>
                <w:color w:val="000000"/>
                <w:szCs w:val="24"/>
              </w:rPr>
            </w:pPr>
            <w:r>
              <w:rPr>
                <w:rFonts w:eastAsia="Times New Roman" w:cs="Times New Roman"/>
                <w:color w:val="000000"/>
                <w:szCs w:val="24"/>
              </w:rPr>
              <w:t xml:space="preserve">4. </w:t>
            </w:r>
            <w:r w:rsidRPr="001E3671">
              <w:rPr>
                <w:rFonts w:eastAsia="Times New Roman" w:cs="Times New Roman"/>
                <w:color w:val="000000"/>
                <w:szCs w:val="24"/>
              </w:rPr>
              <w:t>Кровь - это жидкая, внутренняя среда организма</w:t>
            </w:r>
          </w:p>
          <w:p w:rsidR="00DC6770" w:rsidRPr="001E3671" w:rsidRDefault="00DC6770" w:rsidP="00DC6770">
            <w:pPr>
              <w:shd w:val="clear" w:color="auto" w:fill="FFFFFF"/>
              <w:autoSpaceDE w:val="0"/>
              <w:ind w:left="567" w:hanging="567"/>
              <w:jc w:val="left"/>
              <w:rPr>
                <w:rFonts w:eastAsia="Times New Roman" w:cs="Times New Roman"/>
                <w:color w:val="000000"/>
                <w:szCs w:val="24"/>
              </w:rPr>
            </w:pPr>
            <w:r>
              <w:rPr>
                <w:rFonts w:eastAsia="Times New Roman" w:cs="Times New Roman"/>
                <w:color w:val="000000"/>
                <w:szCs w:val="24"/>
              </w:rPr>
              <w:t xml:space="preserve">5. </w:t>
            </w:r>
            <w:r w:rsidRPr="001E3671">
              <w:rPr>
                <w:rFonts w:eastAsia="Times New Roman" w:cs="Times New Roman"/>
                <w:color w:val="000000"/>
                <w:szCs w:val="24"/>
              </w:rPr>
              <w:t>Фибриноген</w:t>
            </w:r>
          </w:p>
          <w:p w:rsidR="00DC6770" w:rsidRDefault="00DC6770" w:rsidP="00DC6770">
            <w:pPr>
              <w:shd w:val="clear" w:color="auto" w:fill="FFFFFF"/>
              <w:autoSpaceDE w:val="0"/>
              <w:ind w:left="567" w:hanging="567"/>
              <w:jc w:val="left"/>
              <w:rPr>
                <w:rFonts w:cs="Times New Roman"/>
                <w:color w:val="000000"/>
                <w:szCs w:val="24"/>
              </w:rPr>
            </w:pPr>
          </w:p>
          <w:p w:rsidR="00136C5A" w:rsidRDefault="00136C5A" w:rsidP="00DC6770">
            <w:pPr>
              <w:autoSpaceDE w:val="0"/>
              <w:jc w:val="left"/>
              <w:rPr>
                <w:rFonts w:cs="Times New Roman"/>
                <w:color w:val="000000"/>
                <w:szCs w:val="24"/>
              </w:rPr>
            </w:pPr>
          </w:p>
        </w:tc>
        <w:tc>
          <w:tcPr>
            <w:tcW w:w="3969" w:type="dxa"/>
          </w:tcPr>
          <w:p w:rsidR="00DC6770" w:rsidRPr="001E3671" w:rsidRDefault="00DC6770" w:rsidP="00DC6770">
            <w:pPr>
              <w:shd w:val="clear" w:color="auto" w:fill="FFFFFF"/>
              <w:autoSpaceDE w:val="0"/>
              <w:ind w:left="567" w:hanging="567"/>
              <w:jc w:val="center"/>
              <w:rPr>
                <w:rFonts w:cs="Times New Roman"/>
                <w:color w:val="000000"/>
                <w:szCs w:val="24"/>
              </w:rPr>
            </w:pPr>
            <w:r>
              <w:rPr>
                <w:rFonts w:cs="Times New Roman"/>
                <w:color w:val="000000"/>
                <w:szCs w:val="24"/>
              </w:rPr>
              <w:t>Синквейн «Кость»</w:t>
            </w:r>
          </w:p>
          <w:p w:rsidR="00DC6770" w:rsidRPr="001E3671" w:rsidRDefault="00DC6770" w:rsidP="00DC6770">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1. </w:t>
            </w:r>
            <w:r w:rsidRPr="001E3671">
              <w:rPr>
                <w:rFonts w:eastAsia="Times New Roman" w:cs="Times New Roman"/>
                <w:color w:val="000000"/>
                <w:szCs w:val="24"/>
              </w:rPr>
              <w:t>Кость</w:t>
            </w:r>
          </w:p>
          <w:p w:rsidR="00DC6770" w:rsidRPr="001E3671" w:rsidRDefault="00DC6770" w:rsidP="00DC6770">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2. </w:t>
            </w:r>
            <w:r w:rsidRPr="001E3671">
              <w:rPr>
                <w:rFonts w:eastAsia="Times New Roman" w:cs="Times New Roman"/>
                <w:color w:val="000000"/>
                <w:szCs w:val="24"/>
              </w:rPr>
              <w:t>Прочная, твердая</w:t>
            </w:r>
          </w:p>
          <w:p w:rsidR="00DC6770" w:rsidRPr="001E3671" w:rsidRDefault="00DC6770" w:rsidP="00DC6770">
            <w:pPr>
              <w:shd w:val="clear" w:color="auto" w:fill="FFFFFF"/>
              <w:autoSpaceDE w:val="0"/>
              <w:ind w:left="567" w:hanging="567"/>
              <w:jc w:val="left"/>
              <w:rPr>
                <w:rFonts w:eastAsia="Times New Roman" w:cs="Times New Roman"/>
                <w:color w:val="000000"/>
                <w:szCs w:val="24"/>
              </w:rPr>
            </w:pPr>
            <w:r>
              <w:rPr>
                <w:rFonts w:eastAsia="Times New Roman" w:cs="Times New Roman"/>
                <w:color w:val="000000"/>
                <w:szCs w:val="24"/>
              </w:rPr>
              <w:t xml:space="preserve">3. </w:t>
            </w:r>
            <w:r w:rsidRPr="001E3671">
              <w:rPr>
                <w:rFonts w:eastAsia="Times New Roman" w:cs="Times New Roman"/>
                <w:color w:val="000000"/>
                <w:szCs w:val="24"/>
              </w:rPr>
              <w:t>Обеспечивает опору, кроветворение, рост</w:t>
            </w:r>
          </w:p>
          <w:p w:rsidR="00DC6770" w:rsidRPr="001E3671" w:rsidRDefault="00DC6770" w:rsidP="00DC6770">
            <w:pPr>
              <w:shd w:val="clear" w:color="auto" w:fill="FFFFFF"/>
              <w:autoSpaceDE w:val="0"/>
              <w:jc w:val="left"/>
              <w:rPr>
                <w:rFonts w:eastAsia="Times New Roman" w:cs="Times New Roman"/>
                <w:color w:val="000000"/>
                <w:szCs w:val="24"/>
              </w:rPr>
            </w:pPr>
            <w:r>
              <w:rPr>
                <w:rFonts w:eastAsia="Times New Roman" w:cs="Times New Roman"/>
                <w:color w:val="000000"/>
                <w:szCs w:val="24"/>
              </w:rPr>
              <w:t xml:space="preserve">4. </w:t>
            </w:r>
            <w:r w:rsidRPr="001E3671">
              <w:rPr>
                <w:rFonts w:eastAsia="Times New Roman" w:cs="Times New Roman"/>
                <w:color w:val="000000"/>
                <w:szCs w:val="24"/>
              </w:rPr>
              <w:t>Кость — орган опорно-двигательной системы</w:t>
            </w:r>
          </w:p>
          <w:p w:rsidR="00DC6770" w:rsidRPr="001E3671" w:rsidRDefault="00DC6770" w:rsidP="00DC6770">
            <w:pPr>
              <w:shd w:val="clear" w:color="auto" w:fill="FFFFFF"/>
              <w:autoSpaceDE w:val="0"/>
              <w:jc w:val="left"/>
              <w:rPr>
                <w:rFonts w:eastAsia="Times New Roman" w:cs="Times New Roman"/>
                <w:b/>
                <w:color w:val="000000"/>
                <w:szCs w:val="24"/>
              </w:rPr>
            </w:pPr>
            <w:r>
              <w:rPr>
                <w:rFonts w:eastAsia="Times New Roman" w:cs="Times New Roman"/>
                <w:color w:val="000000"/>
                <w:szCs w:val="24"/>
              </w:rPr>
              <w:t xml:space="preserve">5. </w:t>
            </w:r>
            <w:r w:rsidRPr="001E3671">
              <w:rPr>
                <w:rFonts w:eastAsia="Times New Roman" w:cs="Times New Roman"/>
                <w:color w:val="000000"/>
                <w:szCs w:val="24"/>
              </w:rPr>
              <w:t>Гемоглобин</w:t>
            </w:r>
          </w:p>
          <w:p w:rsidR="00136C5A" w:rsidRDefault="00136C5A" w:rsidP="00DC6770">
            <w:pPr>
              <w:autoSpaceDE w:val="0"/>
              <w:jc w:val="left"/>
              <w:rPr>
                <w:rFonts w:cs="Times New Roman"/>
                <w:color w:val="000000"/>
                <w:szCs w:val="24"/>
              </w:rPr>
            </w:pPr>
          </w:p>
        </w:tc>
      </w:tr>
    </w:tbl>
    <w:p w:rsidR="00136C5A" w:rsidRDefault="00136C5A" w:rsidP="00136C5A">
      <w:pPr>
        <w:shd w:val="clear" w:color="auto" w:fill="FFFFFF"/>
        <w:autoSpaceDE w:val="0"/>
        <w:jc w:val="center"/>
        <w:rPr>
          <w:rFonts w:cs="Times New Roman"/>
          <w:color w:val="000000"/>
          <w:szCs w:val="24"/>
        </w:rPr>
      </w:pPr>
    </w:p>
    <w:p w:rsidR="00136C5A" w:rsidRDefault="00136C5A" w:rsidP="00494B0A">
      <w:pPr>
        <w:shd w:val="clear" w:color="auto" w:fill="FFFFFF"/>
        <w:autoSpaceDE w:val="0"/>
        <w:rPr>
          <w:b/>
          <w:color w:val="000000"/>
        </w:rPr>
      </w:pPr>
    </w:p>
    <w:p w:rsidR="00FE606C" w:rsidRDefault="00FE606C" w:rsidP="00FE606C">
      <w:pPr>
        <w:shd w:val="clear" w:color="auto" w:fill="FFFFFF"/>
        <w:ind w:left="360"/>
        <w:rPr>
          <w:rFonts w:ascii="Tahoma" w:hAnsi="Tahoma" w:cs="Tahoma"/>
          <w:color w:val="322C21"/>
          <w:sz w:val="18"/>
          <w:szCs w:val="18"/>
        </w:rPr>
      </w:pPr>
      <w:r w:rsidRPr="0085145F">
        <w:rPr>
          <w:color w:val="000000"/>
        </w:rPr>
        <w:t> </w:t>
      </w:r>
    </w:p>
    <w:p w:rsidR="00FE606C" w:rsidRPr="0085145F" w:rsidRDefault="00FE606C" w:rsidP="00FE606C">
      <w:pPr>
        <w:shd w:val="clear" w:color="auto" w:fill="FFFFFF"/>
        <w:rPr>
          <w:rFonts w:ascii="Tahoma" w:hAnsi="Tahoma" w:cs="Tahoma"/>
          <w:color w:val="322C21"/>
          <w:sz w:val="18"/>
          <w:szCs w:val="18"/>
        </w:rPr>
      </w:pPr>
      <w:r w:rsidRPr="0085145F">
        <w:rPr>
          <w:color w:val="000000"/>
        </w:rPr>
        <w:t> </w:t>
      </w:r>
    </w:p>
    <w:p w:rsidR="00FE606C" w:rsidRPr="0085145F" w:rsidRDefault="00FE606C" w:rsidP="00FE606C">
      <w:pPr>
        <w:shd w:val="clear" w:color="auto" w:fill="FFFFFF"/>
        <w:ind w:left="360"/>
        <w:jc w:val="center"/>
        <w:rPr>
          <w:rFonts w:ascii="Tahoma" w:hAnsi="Tahoma" w:cs="Tahoma"/>
          <w:color w:val="322C21"/>
          <w:sz w:val="18"/>
          <w:szCs w:val="18"/>
        </w:rPr>
      </w:pPr>
    </w:p>
    <w:p w:rsidR="00FE606C" w:rsidRPr="0085145F" w:rsidRDefault="00FE606C" w:rsidP="00FE606C">
      <w:pPr>
        <w:shd w:val="clear" w:color="auto" w:fill="FFFFFF"/>
        <w:rPr>
          <w:rFonts w:ascii="Tahoma" w:hAnsi="Tahoma" w:cs="Tahoma"/>
          <w:color w:val="322C21"/>
          <w:sz w:val="18"/>
          <w:szCs w:val="18"/>
        </w:rPr>
      </w:pPr>
      <w:r w:rsidRPr="0085145F">
        <w:rPr>
          <w:color w:val="000000"/>
        </w:rPr>
        <w:t> </w:t>
      </w:r>
    </w:p>
    <w:p w:rsidR="00FE606C" w:rsidRDefault="00FE606C" w:rsidP="00FE606C">
      <w:pPr>
        <w:shd w:val="clear" w:color="auto" w:fill="FFFFFF"/>
        <w:autoSpaceDE w:val="0"/>
        <w:spacing w:line="360" w:lineRule="auto"/>
        <w:jc w:val="right"/>
        <w:rPr>
          <w:rFonts w:eastAsia="Times New Roman" w:cs="Times New Roman"/>
          <w:b/>
          <w:color w:val="000000"/>
          <w:sz w:val="28"/>
          <w:szCs w:val="28"/>
        </w:rPr>
      </w:pPr>
    </w:p>
    <w:p w:rsidR="00FE606C" w:rsidRPr="0085145F" w:rsidRDefault="00743ABA" w:rsidP="00743ABA">
      <w:pPr>
        <w:pStyle w:val="ad"/>
        <w:jc w:val="right"/>
        <w:rPr>
          <w:rFonts w:ascii="Times New Roman" w:hAnsi="Times New Roman" w:cs="Times New Roman"/>
          <w:b/>
          <w:i w:val="0"/>
        </w:rPr>
      </w:pPr>
      <w:r>
        <w:rPr>
          <w:rFonts w:ascii="Times New Roman" w:hAnsi="Times New Roman" w:cs="Times New Roman"/>
          <w:b/>
          <w:i w:val="0"/>
        </w:rPr>
        <w:lastRenderedPageBreak/>
        <w:t>Приложение</w:t>
      </w:r>
      <w:r w:rsidR="00834DBC">
        <w:rPr>
          <w:rFonts w:ascii="Times New Roman" w:hAnsi="Times New Roman" w:cs="Times New Roman"/>
          <w:b/>
          <w:i w:val="0"/>
        </w:rPr>
        <w:t xml:space="preserve">  </w:t>
      </w:r>
      <w:r w:rsidR="00DC6770">
        <w:rPr>
          <w:rFonts w:ascii="Times New Roman" w:hAnsi="Times New Roman" w:cs="Times New Roman"/>
          <w:b/>
          <w:i w:val="0"/>
        </w:rPr>
        <w:t>№</w:t>
      </w:r>
      <w:r w:rsidR="0014452A">
        <w:rPr>
          <w:rFonts w:ascii="Times New Roman" w:hAnsi="Times New Roman" w:cs="Times New Roman"/>
          <w:b/>
          <w:i w:val="0"/>
        </w:rPr>
        <w:t xml:space="preserve"> </w:t>
      </w:r>
      <w:r>
        <w:rPr>
          <w:rFonts w:ascii="Times New Roman" w:hAnsi="Times New Roman" w:cs="Times New Roman"/>
          <w:b/>
          <w:i w:val="0"/>
        </w:rPr>
        <w:t>16</w:t>
      </w:r>
    </w:p>
    <w:p w:rsidR="00FE606C" w:rsidRDefault="00FE606C" w:rsidP="00FE606C">
      <w:pPr>
        <w:pStyle w:val="ad"/>
        <w:jc w:val="left"/>
      </w:pPr>
      <w:r>
        <w:rPr>
          <w:noProof/>
          <w:lang w:eastAsia="ru-RU"/>
        </w:rPr>
        <w:drawing>
          <wp:inline distT="0" distB="0" distL="0" distR="0">
            <wp:extent cx="5369560" cy="7499985"/>
            <wp:effectExtent l="19050" t="0" r="2540" b="0"/>
            <wp:docPr id="34" name="Рисунок 19" descr="8241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82412329"/>
                    <pic:cNvPicPr>
                      <a:picLocks noChangeAspect="1" noChangeArrowheads="1"/>
                    </pic:cNvPicPr>
                  </pic:nvPicPr>
                  <pic:blipFill>
                    <a:blip r:embed="rId55"/>
                    <a:srcRect/>
                    <a:stretch>
                      <a:fillRect/>
                    </a:stretch>
                  </pic:blipFill>
                  <pic:spPr bwMode="auto">
                    <a:xfrm>
                      <a:off x="0" y="0"/>
                      <a:ext cx="5369560" cy="7499985"/>
                    </a:xfrm>
                    <a:prstGeom prst="rect">
                      <a:avLst/>
                    </a:prstGeom>
                    <a:noFill/>
                    <a:ln w="9525">
                      <a:noFill/>
                      <a:miter lim="800000"/>
                      <a:headEnd/>
                      <a:tailEnd/>
                    </a:ln>
                  </pic:spPr>
                </pic:pic>
              </a:graphicData>
            </a:graphic>
          </wp:inline>
        </w:drawing>
      </w:r>
    </w:p>
    <w:p w:rsidR="00FE606C" w:rsidRDefault="00FE606C" w:rsidP="00FE606C">
      <w:pPr>
        <w:pStyle w:val="ad"/>
        <w:jc w:val="right"/>
      </w:pPr>
    </w:p>
    <w:p w:rsidR="00FE606C" w:rsidRDefault="00FE606C" w:rsidP="00FE606C">
      <w:pPr>
        <w:pStyle w:val="ad"/>
        <w:jc w:val="right"/>
      </w:pPr>
    </w:p>
    <w:p w:rsidR="00FE606C" w:rsidRDefault="00FE606C" w:rsidP="00FE606C">
      <w:pPr>
        <w:pStyle w:val="ad"/>
        <w:jc w:val="right"/>
      </w:pPr>
    </w:p>
    <w:p w:rsidR="00FE606C" w:rsidRDefault="00FE606C" w:rsidP="00FE606C">
      <w:pPr>
        <w:pStyle w:val="a0"/>
      </w:pPr>
    </w:p>
    <w:p w:rsidR="00FE606C" w:rsidRPr="0085145F" w:rsidRDefault="00FE606C" w:rsidP="00FE606C">
      <w:pPr>
        <w:pStyle w:val="a0"/>
      </w:pPr>
      <w:r>
        <w:rPr>
          <w:noProof/>
          <w:lang w:eastAsia="ru-RU"/>
        </w:rPr>
        <w:drawing>
          <wp:inline distT="0" distB="0" distL="0" distR="0">
            <wp:extent cx="5281930" cy="5690870"/>
            <wp:effectExtent l="19050" t="0" r="0" b="0"/>
            <wp:docPr id="35" name="Рисунок 20" descr="52894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52894245"/>
                    <pic:cNvPicPr>
                      <a:picLocks noChangeAspect="1" noChangeArrowheads="1"/>
                    </pic:cNvPicPr>
                  </pic:nvPicPr>
                  <pic:blipFill>
                    <a:blip r:embed="rId56"/>
                    <a:srcRect/>
                    <a:stretch>
                      <a:fillRect/>
                    </a:stretch>
                  </pic:blipFill>
                  <pic:spPr bwMode="auto">
                    <a:xfrm>
                      <a:off x="0" y="0"/>
                      <a:ext cx="5281930" cy="5690870"/>
                    </a:xfrm>
                    <a:prstGeom prst="rect">
                      <a:avLst/>
                    </a:prstGeom>
                    <a:noFill/>
                    <a:ln w="9525">
                      <a:noFill/>
                      <a:miter lim="800000"/>
                      <a:headEnd/>
                      <a:tailEnd/>
                    </a:ln>
                  </pic:spPr>
                </pic:pic>
              </a:graphicData>
            </a:graphic>
          </wp:inline>
        </w:drawing>
      </w:r>
    </w:p>
    <w:p w:rsidR="00FE606C" w:rsidRDefault="00FE606C" w:rsidP="00FE606C">
      <w:pPr>
        <w:pStyle w:val="ad"/>
        <w:jc w:val="right"/>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pStyle w:val="a0"/>
      </w:pPr>
    </w:p>
    <w:p w:rsidR="00FE606C" w:rsidRDefault="00FE606C" w:rsidP="00FE606C">
      <w:pPr>
        <w:shd w:val="clear" w:color="auto" w:fill="FFFFFF"/>
        <w:autoSpaceDE w:val="0"/>
        <w:spacing w:line="360" w:lineRule="auto"/>
        <w:jc w:val="left"/>
      </w:pPr>
    </w:p>
    <w:p w:rsidR="00FE606C" w:rsidRPr="00A302A6" w:rsidRDefault="00FE606C" w:rsidP="00FE606C">
      <w:pPr>
        <w:pStyle w:val="a0"/>
      </w:pPr>
    </w:p>
    <w:p w:rsidR="00FE606C" w:rsidRPr="0085145F" w:rsidRDefault="00743ABA" w:rsidP="00FE606C">
      <w:pPr>
        <w:shd w:val="clear" w:color="auto" w:fill="FFFFFF"/>
        <w:autoSpaceDE w:val="0"/>
        <w:spacing w:line="360" w:lineRule="auto"/>
        <w:jc w:val="right"/>
        <w:rPr>
          <w:rFonts w:eastAsia="Times New Roman" w:cs="Times New Roman"/>
          <w:b/>
          <w:color w:val="000000"/>
          <w:sz w:val="28"/>
          <w:szCs w:val="28"/>
        </w:rPr>
      </w:pPr>
      <w:r>
        <w:rPr>
          <w:rFonts w:eastAsia="Times New Roman" w:cs="Times New Roman"/>
          <w:b/>
          <w:color w:val="000000"/>
          <w:sz w:val="28"/>
          <w:szCs w:val="28"/>
        </w:rPr>
        <w:lastRenderedPageBreak/>
        <w:t xml:space="preserve">Приложение </w:t>
      </w:r>
      <w:r w:rsidR="0014452A">
        <w:rPr>
          <w:rFonts w:eastAsia="Times New Roman" w:cs="Times New Roman"/>
          <w:b/>
          <w:color w:val="000000"/>
          <w:sz w:val="28"/>
          <w:szCs w:val="28"/>
        </w:rPr>
        <w:t xml:space="preserve">№ </w:t>
      </w:r>
      <w:r>
        <w:rPr>
          <w:rFonts w:eastAsia="Times New Roman" w:cs="Times New Roman"/>
          <w:b/>
          <w:color w:val="000000"/>
          <w:sz w:val="28"/>
          <w:szCs w:val="28"/>
        </w:rPr>
        <w:t>17</w:t>
      </w:r>
    </w:p>
    <w:p w:rsidR="00FE606C" w:rsidRDefault="00DC6770" w:rsidP="00DC6770">
      <w:pPr>
        <w:pStyle w:val="af0"/>
        <w:spacing w:before="0" w:after="0" w:line="360" w:lineRule="auto"/>
        <w:jc w:val="center"/>
        <w:rPr>
          <w:b/>
          <w:color w:val="000000"/>
        </w:rPr>
      </w:pPr>
      <w:r>
        <w:rPr>
          <w:b/>
          <w:color w:val="000000"/>
        </w:rPr>
        <w:t>Дипломы и сертификаты</w:t>
      </w:r>
    </w:p>
    <w:tbl>
      <w:tblPr>
        <w:tblStyle w:val="af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tblGrid>
      <w:tr w:rsidR="0014452A" w:rsidTr="008B5074">
        <w:tc>
          <w:tcPr>
            <w:tcW w:w="8755" w:type="dxa"/>
          </w:tcPr>
          <w:p w:rsidR="0014452A" w:rsidRDefault="0014452A" w:rsidP="00DC6770">
            <w:pPr>
              <w:pStyle w:val="af0"/>
              <w:spacing w:before="0" w:after="0" w:line="360" w:lineRule="auto"/>
              <w:jc w:val="center"/>
              <w:rPr>
                <w:b/>
                <w:color w:val="000000"/>
              </w:rPr>
            </w:pPr>
            <w:r w:rsidRPr="0014452A">
              <w:rPr>
                <w:b/>
                <w:noProof/>
                <w:color w:val="000000"/>
                <w:lang w:eastAsia="ru-RU"/>
              </w:rPr>
              <w:drawing>
                <wp:inline distT="0" distB="0" distL="0" distR="0">
                  <wp:extent cx="4318635" cy="3105150"/>
                  <wp:effectExtent l="19050" t="0" r="5715" b="0"/>
                  <wp:docPr id="6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7"/>
                          <a:srcRect r="1649" b="2687"/>
                          <a:stretch>
                            <a:fillRect/>
                          </a:stretch>
                        </pic:blipFill>
                        <pic:spPr bwMode="auto">
                          <a:xfrm>
                            <a:off x="0" y="0"/>
                            <a:ext cx="4318635" cy="3105150"/>
                          </a:xfrm>
                          <a:prstGeom prst="rect">
                            <a:avLst/>
                          </a:prstGeom>
                          <a:solidFill>
                            <a:srgbClr val="FFFFFF"/>
                          </a:solidFill>
                          <a:ln w="9525">
                            <a:noFill/>
                            <a:miter lim="800000"/>
                            <a:headEnd/>
                            <a:tailEnd/>
                          </a:ln>
                        </pic:spPr>
                      </pic:pic>
                    </a:graphicData>
                  </a:graphic>
                </wp:inline>
              </w:drawing>
            </w:r>
          </w:p>
        </w:tc>
      </w:tr>
      <w:tr w:rsidR="0014452A" w:rsidTr="008B5074">
        <w:tc>
          <w:tcPr>
            <w:tcW w:w="8755" w:type="dxa"/>
          </w:tcPr>
          <w:p w:rsidR="0014452A" w:rsidRDefault="0014452A" w:rsidP="00DC6770">
            <w:pPr>
              <w:pStyle w:val="af0"/>
              <w:spacing w:before="0" w:after="0" w:line="360" w:lineRule="auto"/>
              <w:jc w:val="center"/>
              <w:rPr>
                <w:b/>
                <w:color w:val="000000"/>
              </w:rPr>
            </w:pPr>
          </w:p>
          <w:p w:rsidR="0014452A" w:rsidRDefault="0014452A" w:rsidP="00DC6770">
            <w:pPr>
              <w:pStyle w:val="af0"/>
              <w:spacing w:before="0" w:after="0" w:line="360" w:lineRule="auto"/>
              <w:jc w:val="center"/>
              <w:rPr>
                <w:b/>
                <w:color w:val="000000"/>
              </w:rPr>
            </w:pPr>
            <w:r w:rsidRPr="0014452A">
              <w:rPr>
                <w:b/>
                <w:noProof/>
                <w:color w:val="000000"/>
                <w:lang w:eastAsia="ru-RU"/>
              </w:rPr>
              <w:drawing>
                <wp:inline distT="0" distB="0" distL="0" distR="0">
                  <wp:extent cx="4191000" cy="2800350"/>
                  <wp:effectExtent l="19050" t="0" r="0" b="0"/>
                  <wp:docPr id="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a:srcRect l="29701" t="15189" b="18632"/>
                          <a:stretch>
                            <a:fillRect/>
                          </a:stretch>
                        </pic:blipFill>
                        <pic:spPr bwMode="auto">
                          <a:xfrm>
                            <a:off x="0" y="0"/>
                            <a:ext cx="4194810" cy="2802896"/>
                          </a:xfrm>
                          <a:prstGeom prst="rect">
                            <a:avLst/>
                          </a:prstGeom>
                          <a:solidFill>
                            <a:srgbClr val="FFFFFF"/>
                          </a:solidFill>
                          <a:ln w="9525">
                            <a:noFill/>
                            <a:miter lim="800000"/>
                            <a:headEnd/>
                            <a:tailEnd/>
                          </a:ln>
                        </pic:spPr>
                      </pic:pic>
                    </a:graphicData>
                  </a:graphic>
                </wp:inline>
              </w:drawing>
            </w:r>
          </w:p>
        </w:tc>
      </w:tr>
      <w:tr w:rsidR="0014452A" w:rsidTr="008B5074">
        <w:tc>
          <w:tcPr>
            <w:tcW w:w="8755" w:type="dxa"/>
          </w:tcPr>
          <w:p w:rsidR="0014452A" w:rsidRDefault="0014452A" w:rsidP="00DC6770">
            <w:pPr>
              <w:pStyle w:val="af0"/>
              <w:spacing w:before="0" w:after="0" w:line="360" w:lineRule="auto"/>
              <w:jc w:val="center"/>
              <w:rPr>
                <w:b/>
                <w:color w:val="000000"/>
              </w:rPr>
            </w:pPr>
          </w:p>
          <w:p w:rsidR="0014452A" w:rsidRDefault="0014452A" w:rsidP="00DC6770">
            <w:pPr>
              <w:pStyle w:val="af0"/>
              <w:spacing w:before="0" w:after="0" w:line="360" w:lineRule="auto"/>
              <w:jc w:val="center"/>
              <w:rPr>
                <w:b/>
                <w:color w:val="000000"/>
              </w:rPr>
            </w:pPr>
          </w:p>
          <w:p w:rsidR="0014452A" w:rsidRDefault="0014452A" w:rsidP="008B5074">
            <w:pPr>
              <w:pStyle w:val="af0"/>
              <w:spacing w:before="0" w:after="0" w:line="360" w:lineRule="auto"/>
              <w:jc w:val="center"/>
              <w:rPr>
                <w:b/>
                <w:color w:val="000000"/>
              </w:rPr>
            </w:pPr>
            <w:r w:rsidRPr="0014452A">
              <w:rPr>
                <w:b/>
                <w:noProof/>
                <w:color w:val="000000"/>
                <w:lang w:eastAsia="ru-RU"/>
              </w:rPr>
              <w:lastRenderedPageBreak/>
              <w:drawing>
                <wp:inline distT="0" distB="0" distL="0" distR="0">
                  <wp:extent cx="3514725" cy="3914775"/>
                  <wp:effectExtent l="19050" t="0" r="9525" b="0"/>
                  <wp:docPr id="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9" cstate="print"/>
                          <a:srcRect/>
                          <a:stretch>
                            <a:fillRect/>
                          </a:stretch>
                        </pic:blipFill>
                        <pic:spPr bwMode="auto">
                          <a:xfrm>
                            <a:off x="0" y="0"/>
                            <a:ext cx="3519778" cy="3920403"/>
                          </a:xfrm>
                          <a:prstGeom prst="rect">
                            <a:avLst/>
                          </a:prstGeom>
                          <a:solidFill>
                            <a:srgbClr val="FFFFFF"/>
                          </a:solidFill>
                          <a:ln w="9525">
                            <a:noFill/>
                            <a:miter lim="800000"/>
                            <a:headEnd/>
                            <a:tailEnd/>
                          </a:ln>
                        </pic:spPr>
                      </pic:pic>
                    </a:graphicData>
                  </a:graphic>
                </wp:inline>
              </w:drawing>
            </w:r>
          </w:p>
        </w:tc>
      </w:tr>
      <w:tr w:rsidR="0014452A" w:rsidTr="008B5074">
        <w:tc>
          <w:tcPr>
            <w:tcW w:w="8755" w:type="dxa"/>
          </w:tcPr>
          <w:p w:rsidR="0014452A" w:rsidRDefault="0014452A" w:rsidP="0014452A">
            <w:pPr>
              <w:pStyle w:val="af0"/>
              <w:spacing w:before="0" w:after="0" w:line="360" w:lineRule="auto"/>
              <w:rPr>
                <w:b/>
                <w:color w:val="000000"/>
              </w:rPr>
            </w:pPr>
          </w:p>
          <w:p w:rsidR="008B5074" w:rsidRDefault="008B5074" w:rsidP="0014452A">
            <w:pPr>
              <w:pStyle w:val="af0"/>
              <w:spacing w:before="0" w:after="0" w:line="360" w:lineRule="auto"/>
              <w:rPr>
                <w:b/>
                <w:color w:val="000000"/>
              </w:rPr>
            </w:pPr>
          </w:p>
          <w:p w:rsidR="008B5074" w:rsidRDefault="008B5074" w:rsidP="0014452A">
            <w:pPr>
              <w:pStyle w:val="af0"/>
              <w:spacing w:before="0" w:after="0" w:line="360" w:lineRule="auto"/>
              <w:rPr>
                <w:b/>
                <w:color w:val="000000"/>
              </w:rPr>
            </w:pPr>
          </w:p>
          <w:p w:rsidR="008B5074" w:rsidRDefault="008B5074" w:rsidP="008B5074">
            <w:pPr>
              <w:pStyle w:val="af0"/>
              <w:spacing w:before="0" w:after="0" w:line="360" w:lineRule="auto"/>
              <w:jc w:val="center"/>
              <w:rPr>
                <w:b/>
                <w:color w:val="000000"/>
              </w:rPr>
            </w:pPr>
            <w:r w:rsidRPr="008B5074">
              <w:rPr>
                <w:b/>
                <w:noProof/>
                <w:color w:val="000000"/>
                <w:lang w:eastAsia="ru-RU"/>
              </w:rPr>
              <w:drawing>
                <wp:inline distT="0" distB="0" distL="0" distR="0">
                  <wp:extent cx="3600450" cy="4257675"/>
                  <wp:effectExtent l="19050" t="0" r="0" b="0"/>
                  <wp:docPr id="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0" cstate="print"/>
                          <a:srcRect r="2778"/>
                          <a:stretch>
                            <a:fillRect/>
                          </a:stretch>
                        </pic:blipFill>
                        <pic:spPr bwMode="auto">
                          <a:xfrm>
                            <a:off x="0" y="0"/>
                            <a:ext cx="3600450" cy="4257675"/>
                          </a:xfrm>
                          <a:prstGeom prst="rect">
                            <a:avLst/>
                          </a:prstGeom>
                          <a:solidFill>
                            <a:srgbClr val="FFFFFF"/>
                          </a:solidFill>
                          <a:ln w="9525">
                            <a:noFill/>
                            <a:miter lim="800000"/>
                            <a:headEnd/>
                            <a:tailEnd/>
                          </a:ln>
                        </pic:spPr>
                      </pic:pic>
                    </a:graphicData>
                  </a:graphic>
                </wp:inline>
              </w:drawing>
            </w:r>
          </w:p>
          <w:p w:rsidR="008B5074" w:rsidRDefault="008B5074" w:rsidP="0014452A">
            <w:pPr>
              <w:pStyle w:val="af0"/>
              <w:spacing w:before="0" w:after="0" w:line="360" w:lineRule="auto"/>
              <w:rPr>
                <w:b/>
                <w:color w:val="000000"/>
              </w:rPr>
            </w:pPr>
          </w:p>
          <w:p w:rsidR="008B5074" w:rsidRDefault="008B5074" w:rsidP="0014452A">
            <w:pPr>
              <w:pStyle w:val="af0"/>
              <w:spacing w:before="0" w:after="0" w:line="360" w:lineRule="auto"/>
              <w:rPr>
                <w:b/>
                <w:color w:val="000000"/>
              </w:rPr>
            </w:pPr>
          </w:p>
          <w:p w:rsidR="008B5074" w:rsidRDefault="0014452A" w:rsidP="008B5074">
            <w:pPr>
              <w:pStyle w:val="af0"/>
              <w:spacing w:before="0" w:after="0" w:line="360" w:lineRule="auto"/>
              <w:jc w:val="center"/>
              <w:rPr>
                <w:b/>
                <w:color w:val="000000"/>
              </w:rPr>
            </w:pPr>
            <w:r w:rsidRPr="0014452A">
              <w:rPr>
                <w:b/>
                <w:noProof/>
                <w:color w:val="000000"/>
                <w:lang w:eastAsia="ru-RU"/>
              </w:rPr>
              <w:drawing>
                <wp:inline distT="0" distB="0" distL="0" distR="0">
                  <wp:extent cx="3486150" cy="4286250"/>
                  <wp:effectExtent l="19050" t="0" r="0" b="0"/>
                  <wp:docPr id="7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1"/>
                          <a:srcRect/>
                          <a:stretch>
                            <a:fillRect/>
                          </a:stretch>
                        </pic:blipFill>
                        <pic:spPr bwMode="auto">
                          <a:xfrm>
                            <a:off x="0" y="0"/>
                            <a:ext cx="3486150" cy="4286250"/>
                          </a:xfrm>
                          <a:prstGeom prst="rect">
                            <a:avLst/>
                          </a:prstGeom>
                          <a:solidFill>
                            <a:srgbClr val="FFFFFF"/>
                          </a:solidFill>
                          <a:ln w="9525">
                            <a:noFill/>
                            <a:miter lim="800000"/>
                            <a:headEnd/>
                            <a:tailEnd/>
                          </a:ln>
                        </pic:spPr>
                      </pic:pic>
                    </a:graphicData>
                  </a:graphic>
                </wp:inline>
              </w:drawing>
            </w:r>
          </w:p>
          <w:p w:rsidR="008B5074" w:rsidRDefault="008B5074" w:rsidP="0014452A">
            <w:pPr>
              <w:pStyle w:val="af0"/>
              <w:spacing w:before="0" w:after="0" w:line="360" w:lineRule="auto"/>
              <w:rPr>
                <w:b/>
                <w:color w:val="000000"/>
              </w:rPr>
            </w:pPr>
          </w:p>
          <w:p w:rsidR="0014452A" w:rsidRPr="0014452A" w:rsidRDefault="008B5074" w:rsidP="008B5074">
            <w:pPr>
              <w:pStyle w:val="af0"/>
              <w:spacing w:before="0" w:after="0" w:line="360" w:lineRule="auto"/>
              <w:jc w:val="center"/>
              <w:rPr>
                <w:b/>
                <w:color w:val="000000"/>
              </w:rPr>
            </w:pPr>
            <w:r w:rsidRPr="008B5074">
              <w:rPr>
                <w:b/>
                <w:noProof/>
                <w:color w:val="000000"/>
                <w:lang w:eastAsia="ru-RU"/>
              </w:rPr>
              <w:drawing>
                <wp:inline distT="0" distB="0" distL="0" distR="0">
                  <wp:extent cx="3400425" cy="3733800"/>
                  <wp:effectExtent l="19050" t="0" r="9525" b="0"/>
                  <wp:docPr id="86" name="Рисунок 38" descr="G:\Новые грамоты\Изображение Мороз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Новые грамоты\Изображение Морозов.jpg"/>
                          <pic:cNvPicPr>
                            <a:picLocks noChangeAspect="1" noChangeArrowheads="1"/>
                          </pic:cNvPicPr>
                        </pic:nvPicPr>
                        <pic:blipFill>
                          <a:blip r:embed="rId62" cstate="print"/>
                          <a:srcRect/>
                          <a:stretch>
                            <a:fillRect/>
                          </a:stretch>
                        </pic:blipFill>
                        <pic:spPr bwMode="auto">
                          <a:xfrm>
                            <a:off x="0" y="0"/>
                            <a:ext cx="3407680" cy="3741766"/>
                          </a:xfrm>
                          <a:prstGeom prst="rect">
                            <a:avLst/>
                          </a:prstGeom>
                          <a:noFill/>
                          <a:ln w="9525">
                            <a:noFill/>
                            <a:miter lim="800000"/>
                            <a:headEnd/>
                            <a:tailEnd/>
                          </a:ln>
                        </pic:spPr>
                      </pic:pic>
                    </a:graphicData>
                  </a:graphic>
                </wp:inline>
              </w:drawing>
            </w:r>
          </w:p>
        </w:tc>
      </w:tr>
      <w:tr w:rsidR="008B5074" w:rsidTr="008B5074">
        <w:tc>
          <w:tcPr>
            <w:tcW w:w="8755" w:type="dxa"/>
          </w:tcPr>
          <w:p w:rsidR="008B5074" w:rsidRDefault="008B5074" w:rsidP="008B5074">
            <w:pPr>
              <w:pStyle w:val="af0"/>
              <w:spacing w:before="0" w:after="0" w:line="360" w:lineRule="auto"/>
              <w:jc w:val="center"/>
              <w:rPr>
                <w:b/>
                <w:color w:val="000000"/>
              </w:rPr>
            </w:pPr>
            <w:r>
              <w:rPr>
                <w:b/>
                <w:noProof/>
                <w:color w:val="000000"/>
                <w:lang w:eastAsia="ru-RU"/>
              </w:rPr>
              <w:lastRenderedPageBreak/>
              <w:drawing>
                <wp:inline distT="0" distB="0" distL="0" distR="0">
                  <wp:extent cx="3495675" cy="4371975"/>
                  <wp:effectExtent l="19050" t="0" r="9525" b="0"/>
                  <wp:docPr id="83" name="Рисунок 39" descr="G:\Новые грамоты\Заварзи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Новые грамоты\Заварзина1.jpg"/>
                          <pic:cNvPicPr>
                            <a:picLocks noChangeAspect="1" noChangeArrowheads="1"/>
                          </pic:cNvPicPr>
                        </pic:nvPicPr>
                        <pic:blipFill>
                          <a:blip r:embed="rId63"/>
                          <a:srcRect r="4626"/>
                          <a:stretch>
                            <a:fillRect/>
                          </a:stretch>
                        </pic:blipFill>
                        <pic:spPr bwMode="auto">
                          <a:xfrm>
                            <a:off x="0" y="0"/>
                            <a:ext cx="3498799" cy="4375882"/>
                          </a:xfrm>
                          <a:prstGeom prst="rect">
                            <a:avLst/>
                          </a:prstGeom>
                          <a:noFill/>
                          <a:ln w="9525">
                            <a:noFill/>
                            <a:miter lim="800000"/>
                            <a:headEnd/>
                            <a:tailEnd/>
                          </a:ln>
                        </pic:spPr>
                      </pic:pic>
                    </a:graphicData>
                  </a:graphic>
                </wp:inline>
              </w:drawing>
            </w:r>
          </w:p>
          <w:p w:rsidR="008B5074" w:rsidRDefault="00834DBC" w:rsidP="0014452A">
            <w:pPr>
              <w:pStyle w:val="af0"/>
              <w:spacing w:before="0" w:after="0" w:line="360" w:lineRule="auto"/>
              <w:rPr>
                <w:b/>
                <w:color w:val="000000"/>
              </w:rPr>
            </w:pPr>
            <w:r>
              <w:rPr>
                <w:b/>
                <w:color w:val="000000"/>
              </w:rPr>
              <w:t xml:space="preserve">  </w:t>
            </w:r>
            <w:r w:rsidR="008B5074">
              <w:rPr>
                <w:b/>
                <w:color w:val="000000"/>
              </w:rPr>
              <w:t xml:space="preserve"> </w:t>
            </w:r>
          </w:p>
          <w:p w:rsidR="008B5074" w:rsidRDefault="008B5074" w:rsidP="0014452A">
            <w:pPr>
              <w:pStyle w:val="af0"/>
              <w:spacing w:before="0" w:after="0" w:line="360" w:lineRule="auto"/>
              <w:rPr>
                <w:b/>
                <w:color w:val="000000"/>
              </w:rPr>
            </w:pPr>
          </w:p>
          <w:p w:rsidR="008B5074" w:rsidRDefault="008B5074" w:rsidP="008B5074">
            <w:pPr>
              <w:pStyle w:val="af0"/>
              <w:spacing w:before="0" w:after="0" w:line="360" w:lineRule="auto"/>
              <w:jc w:val="center"/>
              <w:rPr>
                <w:b/>
                <w:color w:val="000000"/>
              </w:rPr>
            </w:pPr>
            <w:r>
              <w:rPr>
                <w:b/>
                <w:noProof/>
                <w:color w:val="000000"/>
                <w:lang w:eastAsia="ru-RU"/>
              </w:rPr>
              <w:drawing>
                <wp:inline distT="0" distB="0" distL="0" distR="0">
                  <wp:extent cx="3181350" cy="3819525"/>
                  <wp:effectExtent l="19050" t="0" r="0" b="0"/>
                  <wp:docPr id="84" name="Рисунок 40" descr="G:\Новые грамоты\ИзображениеГелианту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Новые грамоты\ИзображениеГелиантус.jpg"/>
                          <pic:cNvPicPr>
                            <a:picLocks noChangeAspect="1" noChangeArrowheads="1"/>
                          </pic:cNvPicPr>
                        </pic:nvPicPr>
                        <pic:blipFill>
                          <a:blip r:embed="rId64"/>
                          <a:srcRect l="52321" t="1103" r="2054" b="10172"/>
                          <a:stretch>
                            <a:fillRect/>
                          </a:stretch>
                        </pic:blipFill>
                        <pic:spPr bwMode="auto">
                          <a:xfrm>
                            <a:off x="0" y="0"/>
                            <a:ext cx="3180874" cy="3818953"/>
                          </a:xfrm>
                          <a:prstGeom prst="rect">
                            <a:avLst/>
                          </a:prstGeom>
                          <a:noFill/>
                          <a:ln w="9525">
                            <a:noFill/>
                            <a:miter lim="800000"/>
                            <a:headEnd/>
                            <a:tailEnd/>
                          </a:ln>
                        </pic:spPr>
                      </pic:pic>
                    </a:graphicData>
                  </a:graphic>
                </wp:inline>
              </w:drawing>
            </w:r>
          </w:p>
        </w:tc>
      </w:tr>
    </w:tbl>
    <w:p w:rsidR="00DC6770" w:rsidRPr="00DC6770" w:rsidRDefault="00DC6770" w:rsidP="00DC6770">
      <w:pPr>
        <w:pStyle w:val="af0"/>
        <w:spacing w:before="0" w:after="0" w:line="360" w:lineRule="auto"/>
        <w:jc w:val="center"/>
        <w:rPr>
          <w:b/>
          <w:color w:val="000000"/>
        </w:rPr>
      </w:pPr>
    </w:p>
    <w:p w:rsidR="00FE606C" w:rsidRDefault="00FE606C" w:rsidP="00FE606C">
      <w:pPr>
        <w:sectPr w:rsidR="00FE606C" w:rsidSect="00FE606C">
          <w:pgSz w:w="11906" w:h="16838"/>
          <w:pgMar w:top="1134" w:right="1274" w:bottom="1134" w:left="1701" w:header="720" w:footer="720" w:gutter="0"/>
          <w:cols w:space="720"/>
          <w:docGrid w:linePitch="360"/>
        </w:sectPr>
      </w:pPr>
    </w:p>
    <w:p w:rsidR="00FE606C" w:rsidRDefault="00743ABA" w:rsidP="008B5074">
      <w:pPr>
        <w:pStyle w:val="af0"/>
        <w:spacing w:before="0" w:after="0" w:line="360" w:lineRule="auto"/>
        <w:jc w:val="right"/>
        <w:rPr>
          <w:b/>
          <w:color w:val="000000"/>
          <w:sz w:val="28"/>
          <w:szCs w:val="28"/>
        </w:rPr>
      </w:pPr>
      <w:r>
        <w:rPr>
          <w:b/>
          <w:color w:val="000000"/>
          <w:sz w:val="28"/>
          <w:szCs w:val="28"/>
        </w:rPr>
        <w:lastRenderedPageBreak/>
        <w:t>Приложение</w:t>
      </w:r>
      <w:r w:rsidR="008B5074">
        <w:rPr>
          <w:b/>
          <w:color w:val="000000"/>
          <w:sz w:val="28"/>
          <w:szCs w:val="28"/>
        </w:rPr>
        <w:t xml:space="preserve"> №</w:t>
      </w:r>
      <w:r w:rsidR="00834DBC">
        <w:rPr>
          <w:b/>
          <w:color w:val="000000"/>
          <w:sz w:val="28"/>
          <w:szCs w:val="28"/>
        </w:rPr>
        <w:t xml:space="preserve">  </w:t>
      </w:r>
      <w:r>
        <w:rPr>
          <w:b/>
          <w:color w:val="000000"/>
          <w:sz w:val="28"/>
          <w:szCs w:val="28"/>
        </w:rPr>
        <w:t>18</w:t>
      </w:r>
    </w:p>
    <w:p w:rsidR="008B5074" w:rsidRDefault="008B5074" w:rsidP="008B5074">
      <w:pPr>
        <w:suppressAutoHyphens w:val="0"/>
        <w:autoSpaceDE w:val="0"/>
        <w:autoSpaceDN w:val="0"/>
        <w:adjustRightInd w:val="0"/>
        <w:jc w:val="right"/>
        <w:rPr>
          <w:rFonts w:cs="Times New Roman"/>
          <w:iCs/>
          <w:szCs w:val="24"/>
          <w:lang w:eastAsia="en-US"/>
        </w:rPr>
      </w:pPr>
      <w:r>
        <w:rPr>
          <w:rFonts w:cs="Times New Roman"/>
          <w:b/>
          <w:iCs/>
          <w:szCs w:val="24"/>
          <w:lang w:eastAsia="en-US"/>
        </w:rPr>
        <w:t>Таблица14</w:t>
      </w:r>
      <w:r w:rsidR="00834DBC">
        <w:rPr>
          <w:rFonts w:cs="Times New Roman"/>
          <w:b/>
          <w:iCs/>
          <w:szCs w:val="24"/>
          <w:lang w:eastAsia="en-US"/>
        </w:rPr>
        <w:t xml:space="preserve">  </w:t>
      </w:r>
    </w:p>
    <w:p w:rsidR="00FE606C" w:rsidRPr="000E3803" w:rsidRDefault="00FE606C" w:rsidP="008B5074">
      <w:pPr>
        <w:suppressAutoHyphens w:val="0"/>
        <w:autoSpaceDE w:val="0"/>
        <w:autoSpaceDN w:val="0"/>
        <w:adjustRightInd w:val="0"/>
        <w:jc w:val="center"/>
        <w:rPr>
          <w:rFonts w:cs="Times New Roman"/>
          <w:iCs/>
          <w:szCs w:val="24"/>
          <w:lang w:eastAsia="en-US"/>
        </w:rPr>
      </w:pPr>
      <w:r w:rsidRPr="000E3803">
        <w:rPr>
          <w:rFonts w:cs="Times New Roman"/>
          <w:iCs/>
          <w:szCs w:val="24"/>
          <w:lang w:eastAsia="en-US"/>
        </w:rPr>
        <w:t>Требования к уровням информационной компетенции</w:t>
      </w:r>
    </w:p>
    <w:p w:rsidR="00FE606C" w:rsidRDefault="00FE606C" w:rsidP="00FE606C">
      <w:pPr>
        <w:tabs>
          <w:tab w:val="left" w:pos="2558"/>
        </w:tabs>
        <w:suppressAutoHyphens w:val="0"/>
        <w:autoSpaceDE w:val="0"/>
        <w:autoSpaceDN w:val="0"/>
        <w:adjustRightInd w:val="0"/>
        <w:jc w:val="left"/>
        <w:rPr>
          <w:rFonts w:ascii="TimesNewRomanPS-ItalicMT" w:hAnsi="TimesNewRomanPS-ItalicMT" w:cs="TimesNewRomanPS-ItalicMT"/>
          <w:i/>
          <w:iCs/>
          <w:sz w:val="22"/>
          <w:lang w:eastAsia="en-US"/>
        </w:rPr>
      </w:pPr>
      <w:r>
        <w:rPr>
          <w:rFonts w:ascii="TimesNewRomanPS-ItalicMT" w:hAnsi="TimesNewRomanPS-ItalicMT" w:cs="TimesNewRomanPS-ItalicMT"/>
          <w:i/>
          <w:iCs/>
          <w:sz w:val="22"/>
          <w:lang w:eastAsia="en-US"/>
        </w:rPr>
        <w:tab/>
      </w:r>
    </w:p>
    <w:tbl>
      <w:tblPr>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8"/>
        <w:gridCol w:w="2178"/>
        <w:gridCol w:w="1984"/>
        <w:gridCol w:w="2410"/>
        <w:gridCol w:w="992"/>
      </w:tblGrid>
      <w:tr w:rsidR="00FE606C" w:rsidTr="00FE606C">
        <w:tc>
          <w:tcPr>
            <w:tcW w:w="175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Поиск источников</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информации,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адекватных задачам</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17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Извлечение и первичная обработка информации</w:t>
            </w:r>
          </w:p>
        </w:tc>
        <w:tc>
          <w:tcPr>
            <w:tcW w:w="1984"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Обработка информации и принятие решения на</w:t>
            </w:r>
            <w:r w:rsidR="00834DBC">
              <w:rPr>
                <w:rFonts w:cs="Times New Roman"/>
                <w:sz w:val="18"/>
                <w:szCs w:val="18"/>
                <w:lang w:eastAsia="en-US"/>
              </w:rPr>
              <w:t xml:space="preserve">  </w:t>
            </w:r>
            <w:r w:rsidRPr="00AC6196">
              <w:rPr>
                <w:rFonts w:cs="Times New Roman"/>
                <w:sz w:val="18"/>
                <w:szCs w:val="18"/>
                <w:lang w:eastAsia="en-US"/>
              </w:rPr>
              <w:t>ее основе</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410" w:type="dxa"/>
          </w:tcPr>
          <w:p w:rsidR="00FE606C" w:rsidRPr="00AC6196" w:rsidRDefault="00FE606C" w:rsidP="00FE606C">
            <w:pPr>
              <w:suppressAutoHyphens w:val="0"/>
              <w:autoSpaceDE w:val="0"/>
              <w:autoSpaceDN w:val="0"/>
              <w:adjustRightInd w:val="0"/>
              <w:jc w:val="left"/>
              <w:rPr>
                <w:rFonts w:cs="Times New Roman"/>
                <w:i/>
                <w:iCs/>
                <w:szCs w:val="20"/>
                <w:lang w:eastAsia="en-US"/>
              </w:rPr>
            </w:pPr>
            <w:r w:rsidRPr="00AC6196">
              <w:rPr>
                <w:rFonts w:cs="Times New Roman"/>
                <w:sz w:val="18"/>
                <w:szCs w:val="18"/>
                <w:lang w:eastAsia="en-US"/>
              </w:rPr>
              <w:t xml:space="preserve">Представление информации </w:t>
            </w:r>
          </w:p>
        </w:tc>
        <w:tc>
          <w:tcPr>
            <w:tcW w:w="992"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Уровень</w:t>
            </w:r>
          </w:p>
          <w:p w:rsidR="00FE606C" w:rsidRPr="00AC6196" w:rsidRDefault="00FE606C" w:rsidP="00FE606C">
            <w:pPr>
              <w:suppressAutoHyphens w:val="0"/>
              <w:autoSpaceDE w:val="0"/>
              <w:autoSpaceDN w:val="0"/>
              <w:adjustRightInd w:val="0"/>
              <w:jc w:val="left"/>
              <w:rPr>
                <w:rFonts w:cs="Times New Roman"/>
                <w:i/>
                <w:iCs/>
                <w:szCs w:val="20"/>
                <w:lang w:eastAsia="en-US"/>
              </w:rPr>
            </w:pPr>
          </w:p>
        </w:tc>
      </w:tr>
      <w:tr w:rsidR="00FE606C" w:rsidTr="00FE606C">
        <w:tc>
          <w:tcPr>
            <w:tcW w:w="175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 xml:space="preserve">Выделяет из </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имеющейся избыточной</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информации необходимую для решения</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задачи</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17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Извлекает информацию по одному</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основанию из одного или нескольких источников (в том числе из устной речи) и систематизирует ее</w:t>
            </w:r>
          </w:p>
          <w:p w:rsidR="00FE606C" w:rsidRPr="00AC6196" w:rsidRDefault="00FE606C" w:rsidP="00FE606C">
            <w:pPr>
              <w:suppressAutoHyphens w:val="0"/>
              <w:autoSpaceDE w:val="0"/>
              <w:autoSpaceDN w:val="0"/>
              <w:adjustRightInd w:val="0"/>
              <w:jc w:val="left"/>
              <w:rPr>
                <w:rFonts w:cs="Times New Roman"/>
                <w:i/>
                <w:iCs/>
                <w:szCs w:val="20"/>
                <w:lang w:eastAsia="en-US"/>
              </w:rPr>
            </w:pPr>
            <w:r w:rsidRPr="00AC6196">
              <w:rPr>
                <w:rFonts w:cs="Times New Roman"/>
                <w:sz w:val="18"/>
                <w:szCs w:val="18"/>
                <w:lang w:eastAsia="en-US"/>
              </w:rPr>
              <w:t>в рамках заданной структуры</w:t>
            </w:r>
          </w:p>
        </w:tc>
        <w:tc>
          <w:tcPr>
            <w:tcW w:w="1984"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Выделяет в источнике информации аргументы, обосновывающие определенный вывод</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410"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Представляет информацию,</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полученную в одной форме,</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в другом формате, умеет</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 xml:space="preserve"> грамотно цитировать источники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информации</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992" w:type="dxa"/>
          </w:tcPr>
          <w:p w:rsidR="00FE606C" w:rsidRPr="00AC6196" w:rsidRDefault="00FE606C" w:rsidP="00FE606C">
            <w:pPr>
              <w:suppressAutoHyphens w:val="0"/>
              <w:autoSpaceDE w:val="0"/>
              <w:autoSpaceDN w:val="0"/>
              <w:adjustRightInd w:val="0"/>
              <w:jc w:val="left"/>
              <w:rPr>
                <w:rFonts w:cs="Times New Roman"/>
                <w:i/>
                <w:iCs/>
                <w:szCs w:val="20"/>
                <w:lang w:eastAsia="en-US"/>
              </w:rPr>
            </w:pPr>
            <w:r w:rsidRPr="00AC6196">
              <w:rPr>
                <w:rFonts w:cs="Times New Roman"/>
                <w:i/>
                <w:iCs/>
                <w:sz w:val="22"/>
                <w:szCs w:val="20"/>
                <w:lang w:eastAsia="en-US"/>
              </w:rPr>
              <w:t>1</w:t>
            </w:r>
          </w:p>
        </w:tc>
      </w:tr>
      <w:tr w:rsidR="00FE606C" w:rsidTr="00FE606C">
        <w:tc>
          <w:tcPr>
            <w:tcW w:w="175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Самостоятельно на-</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ходит источник ин-</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формации по</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заданному вопросу</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17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Извлекает информацию по двум 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более основаниям из одного или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нескольких источников (в том числе из устной речи) и систематизирует ее в рамках заданной структуры. Получает дополнительную</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информацию в диалоге, задавая</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вопросы</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1984"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Делает вывод об объектах, процессах, явлениях на основе</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сравнительного анализа ин-</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формации о них по заданным</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критериям. Делает вывод о</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применимости общей закономерности в конкретных условиях</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410"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Представляет результаты обработки информации в заданном жанре устного выступления или письменного</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продукта, умеет сжато и логически грамотно изложить обобщенную информацию</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992" w:type="dxa"/>
          </w:tcPr>
          <w:p w:rsidR="00FE606C" w:rsidRPr="00AC6196" w:rsidRDefault="00FE606C" w:rsidP="00FE606C">
            <w:pPr>
              <w:suppressAutoHyphens w:val="0"/>
              <w:autoSpaceDE w:val="0"/>
              <w:autoSpaceDN w:val="0"/>
              <w:adjustRightInd w:val="0"/>
              <w:jc w:val="left"/>
              <w:rPr>
                <w:rFonts w:cs="Times New Roman"/>
                <w:i/>
                <w:iCs/>
                <w:szCs w:val="20"/>
                <w:lang w:eastAsia="en-US"/>
              </w:rPr>
            </w:pPr>
            <w:r w:rsidRPr="00AC6196">
              <w:rPr>
                <w:rFonts w:cs="Times New Roman"/>
                <w:i/>
                <w:iCs/>
                <w:sz w:val="22"/>
                <w:szCs w:val="20"/>
                <w:lang w:eastAsia="en-US"/>
              </w:rPr>
              <w:t>2</w:t>
            </w:r>
          </w:p>
        </w:tc>
      </w:tr>
      <w:tr w:rsidR="00FE606C" w:rsidTr="00FE606C">
        <w:tc>
          <w:tcPr>
            <w:tcW w:w="175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Обосновывает сделанный запрос, указывает на недостаток</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информации, необходимой для решения</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задачи</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178"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Извлекает информацию по двум 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более основаниям из одного или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нескольких источников и систематизирует ее в самостоятельно</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определенной структуре в соответствии с задачей информационного</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поиска</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1984"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Делает вывод об объектах, процессах, явлениях на основе</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сравнительного анализа ин-</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формации о них, делает обобщение</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на основе подобранных</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эмпирических данных</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2410" w:type="dxa"/>
          </w:tcPr>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Готовит письменный продукт, облегчающий понимание устной презентации</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результатов</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обработки ин-</w:t>
            </w:r>
          </w:p>
          <w:p w:rsidR="00FE606C" w:rsidRPr="00AC6196" w:rsidRDefault="00FE606C" w:rsidP="00FE606C">
            <w:pPr>
              <w:suppressAutoHyphens w:val="0"/>
              <w:autoSpaceDE w:val="0"/>
              <w:autoSpaceDN w:val="0"/>
              <w:adjustRightInd w:val="0"/>
              <w:jc w:val="left"/>
              <w:rPr>
                <w:rFonts w:cs="Times New Roman"/>
                <w:sz w:val="18"/>
                <w:szCs w:val="18"/>
                <w:lang w:eastAsia="en-US"/>
              </w:rPr>
            </w:pPr>
            <w:r w:rsidRPr="00AC6196">
              <w:rPr>
                <w:rFonts w:cs="Times New Roman"/>
                <w:sz w:val="18"/>
                <w:szCs w:val="18"/>
                <w:lang w:eastAsia="en-US"/>
              </w:rPr>
              <w:t>формации, умеет адаптировать информацию для конкретной аудитории</w:t>
            </w:r>
          </w:p>
          <w:p w:rsidR="00FE606C" w:rsidRPr="00AC6196" w:rsidRDefault="00FE606C" w:rsidP="00FE606C">
            <w:pPr>
              <w:suppressAutoHyphens w:val="0"/>
              <w:autoSpaceDE w:val="0"/>
              <w:autoSpaceDN w:val="0"/>
              <w:adjustRightInd w:val="0"/>
              <w:jc w:val="left"/>
              <w:rPr>
                <w:rFonts w:cs="Times New Roman"/>
                <w:i/>
                <w:iCs/>
                <w:szCs w:val="20"/>
                <w:lang w:eastAsia="en-US"/>
              </w:rPr>
            </w:pPr>
          </w:p>
        </w:tc>
        <w:tc>
          <w:tcPr>
            <w:tcW w:w="992" w:type="dxa"/>
          </w:tcPr>
          <w:p w:rsidR="00FE606C" w:rsidRPr="00AC6196" w:rsidRDefault="00FE606C" w:rsidP="00FE606C">
            <w:pPr>
              <w:suppressAutoHyphens w:val="0"/>
              <w:autoSpaceDE w:val="0"/>
              <w:autoSpaceDN w:val="0"/>
              <w:adjustRightInd w:val="0"/>
              <w:ind w:firstLine="2003"/>
              <w:jc w:val="left"/>
              <w:rPr>
                <w:rFonts w:cs="Times New Roman"/>
                <w:i/>
                <w:iCs/>
                <w:szCs w:val="20"/>
                <w:lang w:eastAsia="en-US"/>
              </w:rPr>
            </w:pPr>
            <w:r w:rsidRPr="00AC6196">
              <w:rPr>
                <w:rFonts w:cs="Times New Roman"/>
                <w:i/>
                <w:iCs/>
                <w:sz w:val="22"/>
                <w:szCs w:val="20"/>
                <w:lang w:eastAsia="en-US"/>
              </w:rPr>
              <w:t>3</w:t>
            </w:r>
          </w:p>
          <w:p w:rsidR="00FE606C" w:rsidRPr="00AC6196" w:rsidRDefault="00FE606C" w:rsidP="00FE606C">
            <w:pPr>
              <w:jc w:val="left"/>
              <w:rPr>
                <w:rFonts w:cs="Times New Roman"/>
                <w:szCs w:val="20"/>
                <w:lang w:eastAsia="en-US"/>
              </w:rPr>
            </w:pPr>
            <w:r w:rsidRPr="00AC6196">
              <w:rPr>
                <w:rFonts w:cs="Times New Roman"/>
                <w:sz w:val="22"/>
                <w:szCs w:val="20"/>
                <w:lang w:eastAsia="en-US"/>
              </w:rPr>
              <w:t>3</w:t>
            </w:r>
          </w:p>
        </w:tc>
      </w:tr>
    </w:tbl>
    <w:p w:rsidR="00FE606C" w:rsidRDefault="00FE606C" w:rsidP="00FE606C">
      <w:pPr>
        <w:pStyle w:val="af0"/>
        <w:spacing w:before="0" w:after="0" w:line="360" w:lineRule="auto"/>
        <w:jc w:val="both"/>
        <w:rPr>
          <w:b/>
          <w:color w:val="000000"/>
          <w:sz w:val="28"/>
          <w:szCs w:val="28"/>
        </w:rPr>
      </w:pPr>
    </w:p>
    <w:p w:rsidR="00FE606C" w:rsidRPr="000371BB" w:rsidRDefault="00FE606C" w:rsidP="008B5074">
      <w:pPr>
        <w:pStyle w:val="af0"/>
        <w:spacing w:before="0" w:after="0" w:line="360" w:lineRule="auto"/>
        <w:jc w:val="center"/>
        <w:rPr>
          <w:b/>
          <w:color w:val="000000"/>
        </w:rPr>
      </w:pPr>
      <w:r w:rsidRPr="000371BB">
        <w:rPr>
          <w:b/>
          <w:color w:val="000000"/>
        </w:rPr>
        <w:t>КИМ по определению уровня сформированности информационной компетенции для учащихся 9 класса.</w:t>
      </w:r>
    </w:p>
    <w:p w:rsidR="00FE606C" w:rsidRPr="000371BB" w:rsidRDefault="00FE606C" w:rsidP="008B5074">
      <w:pPr>
        <w:pStyle w:val="a0"/>
        <w:spacing w:after="0"/>
        <w:ind w:firstLine="709"/>
        <w:jc w:val="center"/>
        <w:rPr>
          <w:b/>
          <w:bCs/>
          <w:szCs w:val="24"/>
        </w:rPr>
      </w:pPr>
      <w:r w:rsidRPr="000371BB">
        <w:rPr>
          <w:szCs w:val="24"/>
        </w:rPr>
        <w:t>Пример задания по работе с текстом</w:t>
      </w:r>
    </w:p>
    <w:p w:rsidR="00FE606C" w:rsidRPr="000371BB" w:rsidRDefault="00FE606C" w:rsidP="00FE606C">
      <w:pPr>
        <w:pStyle w:val="a0"/>
        <w:spacing w:after="0"/>
        <w:ind w:firstLine="709"/>
        <w:jc w:val="center"/>
        <w:rPr>
          <w:bCs/>
          <w:i/>
          <w:szCs w:val="24"/>
        </w:rPr>
      </w:pPr>
      <w:r w:rsidRPr="000371BB">
        <w:rPr>
          <w:bCs/>
          <w:i/>
          <w:szCs w:val="24"/>
        </w:rPr>
        <w:t>«Золотой мальчик»</w:t>
      </w:r>
    </w:p>
    <w:p w:rsidR="00FE606C" w:rsidRPr="000371BB" w:rsidRDefault="00FE606C" w:rsidP="00FE606C">
      <w:pPr>
        <w:pStyle w:val="a0"/>
        <w:spacing w:after="0"/>
        <w:ind w:firstLine="709"/>
        <w:rPr>
          <w:szCs w:val="24"/>
        </w:rPr>
      </w:pPr>
      <w:r w:rsidRPr="000371BB">
        <w:rPr>
          <w:szCs w:val="24"/>
        </w:rPr>
        <w:t>В 1496 году в роскошном замке миланского герцога Моро проходило праздничное шествие, которое возглавлял мальчик, тело которого сплошь было покрыто краской по цвету, напоминавшей золото.</w:t>
      </w:r>
      <w:r w:rsidR="00834DBC">
        <w:rPr>
          <w:szCs w:val="24"/>
        </w:rPr>
        <w:t xml:space="preserve">  </w:t>
      </w:r>
      <w:r w:rsidRPr="000371BB">
        <w:rPr>
          <w:szCs w:val="24"/>
        </w:rPr>
        <w:t>Подросток, должен был олицетворять собой «золотой век» Возрождения, который переживала в то время вся</w:t>
      </w:r>
      <w:r w:rsidR="00834DBC">
        <w:rPr>
          <w:szCs w:val="24"/>
        </w:rPr>
        <w:t xml:space="preserve">  </w:t>
      </w:r>
      <w:r w:rsidRPr="000371BB">
        <w:rPr>
          <w:szCs w:val="24"/>
        </w:rPr>
        <w:t xml:space="preserve">Северная Италия, а постановщиком этого действия был великий Леонардо да Винчи. </w:t>
      </w:r>
    </w:p>
    <w:p w:rsidR="00FE606C" w:rsidRPr="000371BB" w:rsidRDefault="00FE606C" w:rsidP="00FE606C">
      <w:pPr>
        <w:pStyle w:val="a0"/>
        <w:spacing w:after="0"/>
        <w:ind w:firstLine="709"/>
        <w:rPr>
          <w:szCs w:val="24"/>
        </w:rPr>
      </w:pPr>
      <w:r w:rsidRPr="000371BB">
        <w:rPr>
          <w:szCs w:val="24"/>
        </w:rPr>
        <w:t>Забава знатных гостей стала роковой для артиста. После представления о нем забыли, и подросток</w:t>
      </w:r>
      <w:r w:rsidR="00834DBC">
        <w:rPr>
          <w:szCs w:val="24"/>
        </w:rPr>
        <w:t xml:space="preserve">  </w:t>
      </w:r>
      <w:r w:rsidRPr="000371BB">
        <w:rPr>
          <w:szCs w:val="24"/>
        </w:rPr>
        <w:t>остался на все ночь в холодном помещении зала на каменном полу. Лишь на следующий день испуганного и плачущего мальчика нашли в дальнем углу зала. Однако вскоре он заболел и</w:t>
      </w:r>
      <w:r w:rsidR="00834DBC">
        <w:rPr>
          <w:szCs w:val="24"/>
        </w:rPr>
        <w:t xml:space="preserve">  </w:t>
      </w:r>
      <w:r w:rsidRPr="000371BB">
        <w:rPr>
          <w:szCs w:val="24"/>
        </w:rPr>
        <w:t xml:space="preserve">умер. Причина смерти долго оставалась непонятной. </w:t>
      </w:r>
      <w:r w:rsidRPr="000371BB">
        <w:rPr>
          <w:szCs w:val="24"/>
        </w:rPr>
        <w:lastRenderedPageBreak/>
        <w:t xml:space="preserve">Первоначально считали, что он погиб от недостатка воздуха, т.к. дыхание через кожу стало для ребенка невозможным. Другие утверждали, что причина его гибели - прекращение работы потовых желез. Однако у этих объяснений были противники, которые попытались опровергнуть неверные гипотезы экспериментально. </w:t>
      </w:r>
    </w:p>
    <w:p w:rsidR="00FE606C" w:rsidRPr="000371BB" w:rsidRDefault="00FE606C" w:rsidP="000371BB">
      <w:pPr>
        <w:pStyle w:val="afc"/>
        <w:ind w:left="0" w:firstLine="567"/>
        <w:rPr>
          <w:szCs w:val="24"/>
        </w:rPr>
      </w:pPr>
      <w:r w:rsidRPr="000371BB">
        <w:rPr>
          <w:szCs w:val="24"/>
        </w:rPr>
        <w:t>Опыт, попытавшийся объяснивший причину смерти,</w:t>
      </w:r>
      <w:r w:rsidR="00834DBC">
        <w:rPr>
          <w:szCs w:val="24"/>
        </w:rPr>
        <w:t xml:space="preserve">  </w:t>
      </w:r>
      <w:r w:rsidRPr="000371BB">
        <w:rPr>
          <w:szCs w:val="24"/>
        </w:rPr>
        <w:t>был проведен только в ХIХ веке. В эксперименте участвовали двое взрослых мужчин, тела которых были</w:t>
      </w:r>
      <w:r w:rsidR="00834DBC">
        <w:rPr>
          <w:szCs w:val="24"/>
        </w:rPr>
        <w:t xml:space="preserve">  </w:t>
      </w:r>
      <w:r w:rsidRPr="000371BB">
        <w:rPr>
          <w:szCs w:val="24"/>
        </w:rPr>
        <w:t>покрыты лаком. В помещении, где находились испытуемые, постоянно поддерживали благоприятную температуру воздуха. Один мужчина пребывал в таком состоянии сутки, а другой – 8 суток без каких-либо последствий для организма. Этот смелый эксперимент, по мнению ученых, позволил им объяснить причину гибели мальчика.</w:t>
      </w:r>
    </w:p>
    <w:p w:rsidR="00FE606C" w:rsidRPr="000371BB" w:rsidRDefault="00EA2572" w:rsidP="00FE606C">
      <w:pPr>
        <w:ind w:firstLine="709"/>
        <w:rPr>
          <w:szCs w:val="24"/>
        </w:rPr>
      </w:pPr>
      <w:r>
        <w:rPr>
          <w:szCs w:val="24"/>
        </w:rPr>
        <w:t xml:space="preserve">Задание </w:t>
      </w:r>
      <w:r w:rsidR="00FE606C" w:rsidRPr="000371BB">
        <w:rPr>
          <w:szCs w:val="24"/>
        </w:rPr>
        <w:t xml:space="preserve">1. </w:t>
      </w:r>
    </w:p>
    <w:p w:rsidR="00FE606C" w:rsidRPr="000371BB" w:rsidRDefault="00FE606C" w:rsidP="00FE606C">
      <w:pPr>
        <w:ind w:firstLine="709"/>
        <w:rPr>
          <w:i/>
          <w:szCs w:val="24"/>
        </w:rPr>
      </w:pPr>
      <w:r w:rsidRPr="000371BB">
        <w:rPr>
          <w:i/>
          <w:szCs w:val="24"/>
        </w:rPr>
        <w:t>Прочитайте текст «Золотой мальчик»</w:t>
      </w:r>
      <w:r w:rsidR="00834DBC">
        <w:rPr>
          <w:i/>
          <w:szCs w:val="24"/>
        </w:rPr>
        <w:t xml:space="preserve">  </w:t>
      </w:r>
      <w:r w:rsidRPr="000371BB">
        <w:rPr>
          <w:i/>
          <w:szCs w:val="24"/>
        </w:rPr>
        <w:t>и ответьте на следующие вопросы:</w:t>
      </w:r>
    </w:p>
    <w:p w:rsidR="00FE606C" w:rsidRPr="000371BB" w:rsidRDefault="00FE606C" w:rsidP="000371BB">
      <w:pPr>
        <w:ind w:firstLine="284"/>
        <w:rPr>
          <w:i/>
          <w:iCs/>
          <w:szCs w:val="24"/>
        </w:rPr>
      </w:pPr>
      <w:r w:rsidRPr="000371BB">
        <w:rPr>
          <w:szCs w:val="24"/>
        </w:rPr>
        <w:t xml:space="preserve">1. </w:t>
      </w:r>
      <w:r w:rsidRPr="000371BB">
        <w:rPr>
          <w:i/>
          <w:iCs/>
          <w:szCs w:val="24"/>
        </w:rPr>
        <w:t>Какое словосочетание наиболее точно отражает главную мысль второго абзаца текста?</w:t>
      </w:r>
    </w:p>
    <w:p w:rsidR="00FE606C" w:rsidRPr="000371BB" w:rsidRDefault="00FE606C" w:rsidP="00FE606C">
      <w:pPr>
        <w:ind w:firstLine="709"/>
        <w:rPr>
          <w:szCs w:val="24"/>
        </w:rPr>
      </w:pPr>
      <w:r w:rsidRPr="000371BB">
        <w:rPr>
          <w:szCs w:val="24"/>
        </w:rPr>
        <w:t>1) смерть мальчика</w:t>
      </w:r>
    </w:p>
    <w:p w:rsidR="00FE606C" w:rsidRPr="000371BB" w:rsidRDefault="00FE606C" w:rsidP="00FE606C">
      <w:pPr>
        <w:ind w:firstLine="709"/>
        <w:rPr>
          <w:szCs w:val="24"/>
        </w:rPr>
      </w:pPr>
      <w:r w:rsidRPr="000371BB">
        <w:rPr>
          <w:szCs w:val="24"/>
        </w:rPr>
        <w:t>2) причины смерти</w:t>
      </w:r>
    </w:p>
    <w:p w:rsidR="00FE606C" w:rsidRPr="000371BB" w:rsidRDefault="00FE606C" w:rsidP="00FE606C">
      <w:pPr>
        <w:ind w:firstLine="709"/>
        <w:rPr>
          <w:szCs w:val="24"/>
        </w:rPr>
      </w:pPr>
      <w:r w:rsidRPr="000371BB">
        <w:rPr>
          <w:szCs w:val="24"/>
        </w:rPr>
        <w:t>3) забава гостей</w:t>
      </w:r>
    </w:p>
    <w:p w:rsidR="00FE606C" w:rsidRPr="000371BB" w:rsidRDefault="00FE606C" w:rsidP="006C2816">
      <w:pPr>
        <w:ind w:firstLine="709"/>
        <w:rPr>
          <w:szCs w:val="24"/>
        </w:rPr>
      </w:pPr>
      <w:r w:rsidRPr="000371BB">
        <w:rPr>
          <w:szCs w:val="24"/>
        </w:rPr>
        <w:t>4) неверные гипотезы</w:t>
      </w:r>
      <w:r w:rsidR="00EA2572">
        <w:rPr>
          <w:szCs w:val="24"/>
        </w:rPr>
        <w:t xml:space="preserve"> </w:t>
      </w:r>
      <w:r w:rsidRPr="000371BB">
        <w:rPr>
          <w:szCs w:val="24"/>
        </w:rPr>
        <w:t>Ответ: 2</w:t>
      </w:r>
    </w:p>
    <w:p w:rsidR="00FE606C" w:rsidRPr="000371BB" w:rsidRDefault="00FE606C" w:rsidP="006C2816">
      <w:pPr>
        <w:ind w:firstLine="284"/>
        <w:rPr>
          <w:i/>
          <w:szCs w:val="24"/>
        </w:rPr>
      </w:pPr>
      <w:r w:rsidRPr="000371BB">
        <w:rPr>
          <w:szCs w:val="24"/>
        </w:rPr>
        <w:t xml:space="preserve">2. </w:t>
      </w:r>
      <w:r w:rsidRPr="000371BB">
        <w:rPr>
          <w:i/>
          <w:szCs w:val="24"/>
        </w:rPr>
        <w:t>Знание о механизмах дыхания, каких животных позволило сформулировать гипотезу о том, что причиной смерти ребенка стала невозможность дыхания через покрытую краской кожу?</w:t>
      </w:r>
    </w:p>
    <w:p w:rsidR="00FE606C" w:rsidRPr="000371BB" w:rsidRDefault="00FE606C" w:rsidP="00FE606C">
      <w:pPr>
        <w:ind w:firstLine="709"/>
        <w:rPr>
          <w:szCs w:val="24"/>
        </w:rPr>
      </w:pPr>
      <w:r w:rsidRPr="000371BB">
        <w:rPr>
          <w:szCs w:val="24"/>
        </w:rPr>
        <w:t>1) млекопитающих</w:t>
      </w:r>
    </w:p>
    <w:p w:rsidR="00FE606C" w:rsidRPr="000371BB" w:rsidRDefault="00FE606C" w:rsidP="00FE606C">
      <w:pPr>
        <w:ind w:firstLine="709"/>
        <w:rPr>
          <w:szCs w:val="24"/>
        </w:rPr>
      </w:pPr>
      <w:r w:rsidRPr="000371BB">
        <w:rPr>
          <w:szCs w:val="24"/>
        </w:rPr>
        <w:t>2) птиц</w:t>
      </w:r>
    </w:p>
    <w:p w:rsidR="00FE606C" w:rsidRPr="000371BB" w:rsidRDefault="00FE606C" w:rsidP="00FE606C">
      <w:pPr>
        <w:ind w:firstLine="709"/>
        <w:rPr>
          <w:szCs w:val="24"/>
        </w:rPr>
      </w:pPr>
      <w:r w:rsidRPr="000371BB">
        <w:rPr>
          <w:szCs w:val="24"/>
        </w:rPr>
        <w:t>3) рептилий</w:t>
      </w:r>
    </w:p>
    <w:p w:rsidR="00FE606C" w:rsidRPr="000371BB" w:rsidRDefault="00FE606C" w:rsidP="006C2816">
      <w:pPr>
        <w:ind w:firstLine="709"/>
        <w:rPr>
          <w:szCs w:val="24"/>
        </w:rPr>
      </w:pPr>
      <w:r w:rsidRPr="000371BB">
        <w:rPr>
          <w:szCs w:val="24"/>
        </w:rPr>
        <w:t>4) земноводных</w:t>
      </w:r>
      <w:r w:rsidR="00EA2572">
        <w:rPr>
          <w:szCs w:val="24"/>
        </w:rPr>
        <w:t xml:space="preserve"> </w:t>
      </w:r>
      <w:r w:rsidRPr="000371BB">
        <w:rPr>
          <w:szCs w:val="24"/>
        </w:rPr>
        <w:t>Ответ: 4</w:t>
      </w:r>
      <w:r w:rsidR="00834DBC">
        <w:rPr>
          <w:szCs w:val="24"/>
        </w:rPr>
        <w:t xml:space="preserve">  </w:t>
      </w:r>
      <w:r w:rsidRPr="000371BB">
        <w:rPr>
          <w:szCs w:val="24"/>
        </w:rPr>
        <w:t xml:space="preserve"> </w:t>
      </w:r>
    </w:p>
    <w:p w:rsidR="00FE606C" w:rsidRPr="000371BB" w:rsidRDefault="00FE606C" w:rsidP="006C2816">
      <w:pPr>
        <w:ind w:firstLine="284"/>
        <w:rPr>
          <w:szCs w:val="24"/>
        </w:rPr>
      </w:pPr>
      <w:r w:rsidRPr="000371BB">
        <w:rPr>
          <w:szCs w:val="24"/>
        </w:rPr>
        <w:t xml:space="preserve">3. </w:t>
      </w:r>
      <w:r w:rsidRPr="000371BB">
        <w:rPr>
          <w:i/>
          <w:szCs w:val="24"/>
        </w:rPr>
        <w:t>О какой из важнейших</w:t>
      </w:r>
      <w:r w:rsidR="00834DBC">
        <w:rPr>
          <w:i/>
          <w:szCs w:val="24"/>
        </w:rPr>
        <w:t xml:space="preserve">  </w:t>
      </w:r>
      <w:r w:rsidRPr="000371BB">
        <w:rPr>
          <w:i/>
          <w:szCs w:val="24"/>
        </w:rPr>
        <w:t>функций кожи, нарушение которой стало причиной гибели мальчика, говорится в тексте?</w:t>
      </w:r>
    </w:p>
    <w:p w:rsidR="00FE606C" w:rsidRPr="000371BB" w:rsidRDefault="00FE606C" w:rsidP="00FE606C">
      <w:pPr>
        <w:ind w:firstLine="709"/>
        <w:rPr>
          <w:szCs w:val="24"/>
        </w:rPr>
      </w:pPr>
      <w:r w:rsidRPr="000371BB">
        <w:rPr>
          <w:szCs w:val="24"/>
        </w:rPr>
        <w:t>1).чувствительной</w:t>
      </w:r>
    </w:p>
    <w:p w:rsidR="00FE606C" w:rsidRPr="000371BB" w:rsidRDefault="00FE606C" w:rsidP="00FE606C">
      <w:pPr>
        <w:ind w:firstLine="709"/>
        <w:rPr>
          <w:szCs w:val="24"/>
        </w:rPr>
      </w:pPr>
      <w:r w:rsidRPr="000371BB">
        <w:rPr>
          <w:szCs w:val="24"/>
        </w:rPr>
        <w:t>2) запасающей</w:t>
      </w:r>
    </w:p>
    <w:p w:rsidR="00FE606C" w:rsidRPr="000371BB" w:rsidRDefault="00FE606C" w:rsidP="00FE606C">
      <w:pPr>
        <w:ind w:firstLine="709"/>
        <w:rPr>
          <w:szCs w:val="24"/>
        </w:rPr>
      </w:pPr>
      <w:r w:rsidRPr="000371BB">
        <w:rPr>
          <w:szCs w:val="24"/>
        </w:rPr>
        <w:t>3) терморегуляторной</w:t>
      </w:r>
    </w:p>
    <w:p w:rsidR="00FE606C" w:rsidRPr="000371BB" w:rsidRDefault="00FE606C" w:rsidP="000371BB">
      <w:pPr>
        <w:ind w:firstLine="709"/>
        <w:rPr>
          <w:szCs w:val="24"/>
        </w:rPr>
      </w:pPr>
      <w:r w:rsidRPr="000371BB">
        <w:rPr>
          <w:szCs w:val="24"/>
        </w:rPr>
        <w:t>4) дыхательной</w:t>
      </w:r>
      <w:r w:rsidR="00EA2572">
        <w:rPr>
          <w:szCs w:val="24"/>
        </w:rPr>
        <w:t xml:space="preserve"> </w:t>
      </w:r>
      <w:r w:rsidRPr="000371BB">
        <w:rPr>
          <w:szCs w:val="24"/>
        </w:rPr>
        <w:t>Ответ: 3</w:t>
      </w:r>
    </w:p>
    <w:p w:rsidR="00FE606C" w:rsidRPr="000371BB" w:rsidRDefault="00FE606C" w:rsidP="006C2816">
      <w:pPr>
        <w:ind w:firstLine="284"/>
        <w:rPr>
          <w:szCs w:val="24"/>
        </w:rPr>
      </w:pPr>
      <w:r w:rsidRPr="000371BB">
        <w:rPr>
          <w:szCs w:val="24"/>
        </w:rPr>
        <w:t xml:space="preserve">4. </w:t>
      </w:r>
      <w:r w:rsidRPr="000371BB">
        <w:rPr>
          <w:i/>
          <w:szCs w:val="24"/>
        </w:rPr>
        <w:t>Какую из гипотез опроверг опыт, поставленный учеными в ХIХ веке?</w:t>
      </w:r>
    </w:p>
    <w:p w:rsidR="00FE606C" w:rsidRPr="000371BB" w:rsidRDefault="00FE606C" w:rsidP="000371BB">
      <w:pPr>
        <w:ind w:left="709"/>
        <w:rPr>
          <w:szCs w:val="24"/>
        </w:rPr>
      </w:pPr>
      <w:r w:rsidRPr="000371BB">
        <w:rPr>
          <w:szCs w:val="24"/>
        </w:rPr>
        <w:t>1)</w:t>
      </w:r>
      <w:r w:rsidR="00834DBC">
        <w:rPr>
          <w:szCs w:val="24"/>
        </w:rPr>
        <w:t xml:space="preserve">  </w:t>
      </w:r>
      <w:r w:rsidRPr="000371BB">
        <w:rPr>
          <w:szCs w:val="24"/>
        </w:rPr>
        <w:t xml:space="preserve">причиной смерти стало невозможность мальчика дышать всей поверхностью кожи </w:t>
      </w:r>
    </w:p>
    <w:p w:rsidR="00FE606C" w:rsidRPr="000371BB" w:rsidRDefault="00FE606C" w:rsidP="000371BB">
      <w:pPr>
        <w:ind w:left="709"/>
        <w:rPr>
          <w:szCs w:val="24"/>
        </w:rPr>
      </w:pPr>
      <w:r w:rsidRPr="000371BB">
        <w:rPr>
          <w:szCs w:val="24"/>
        </w:rPr>
        <w:t>2) причиной смерти стала невозможность организма удалять вредные образующиеся вещества через потовые железы</w:t>
      </w:r>
      <w:r w:rsidR="00834DBC">
        <w:rPr>
          <w:szCs w:val="24"/>
        </w:rPr>
        <w:t xml:space="preserve">  </w:t>
      </w:r>
      <w:r w:rsidRPr="000371BB">
        <w:rPr>
          <w:szCs w:val="24"/>
        </w:rPr>
        <w:t xml:space="preserve"> </w:t>
      </w:r>
    </w:p>
    <w:p w:rsidR="00FE606C" w:rsidRPr="000371BB" w:rsidRDefault="00FE606C" w:rsidP="000371BB">
      <w:pPr>
        <w:ind w:left="709"/>
        <w:rPr>
          <w:szCs w:val="24"/>
        </w:rPr>
      </w:pPr>
      <w:r w:rsidRPr="000371BB">
        <w:rPr>
          <w:szCs w:val="24"/>
        </w:rPr>
        <w:t>3) обе гипотезы</w:t>
      </w:r>
    </w:p>
    <w:p w:rsidR="00FE606C" w:rsidRPr="000371BB" w:rsidRDefault="00FE606C" w:rsidP="000371BB">
      <w:pPr>
        <w:ind w:left="709"/>
        <w:rPr>
          <w:szCs w:val="24"/>
        </w:rPr>
      </w:pPr>
      <w:r w:rsidRPr="000371BB">
        <w:rPr>
          <w:szCs w:val="24"/>
        </w:rPr>
        <w:t>4) ни одну из предложенных Ответ: 3</w:t>
      </w:r>
    </w:p>
    <w:p w:rsidR="00FE606C" w:rsidRPr="000371BB" w:rsidRDefault="00FE606C" w:rsidP="006C2816">
      <w:pPr>
        <w:pStyle w:val="afc"/>
        <w:spacing w:after="0"/>
        <w:ind w:left="0" w:firstLine="284"/>
        <w:rPr>
          <w:szCs w:val="24"/>
        </w:rPr>
      </w:pPr>
      <w:r w:rsidRPr="000371BB">
        <w:rPr>
          <w:szCs w:val="24"/>
        </w:rPr>
        <w:t xml:space="preserve">5. </w:t>
      </w:r>
      <w:r w:rsidRPr="000371BB">
        <w:rPr>
          <w:i/>
          <w:szCs w:val="24"/>
        </w:rPr>
        <w:t>Чтобы могло произойти с испытуемыми, если бы температура помещения, в которой они находилась, была выше комфортной?</w:t>
      </w:r>
    </w:p>
    <w:p w:rsidR="00FE606C" w:rsidRPr="000371BB" w:rsidRDefault="00FE606C" w:rsidP="000371BB">
      <w:pPr>
        <w:pStyle w:val="afc"/>
        <w:spacing w:after="0"/>
        <w:ind w:left="0"/>
        <w:rPr>
          <w:szCs w:val="24"/>
        </w:rPr>
      </w:pPr>
      <w:r w:rsidRPr="000371BB">
        <w:rPr>
          <w:szCs w:val="24"/>
        </w:rPr>
        <w:t>1)</w:t>
      </w:r>
      <w:r w:rsidR="00834DBC">
        <w:rPr>
          <w:szCs w:val="24"/>
        </w:rPr>
        <w:t xml:space="preserve">  </w:t>
      </w:r>
      <w:r w:rsidRPr="000371BB">
        <w:rPr>
          <w:szCs w:val="24"/>
        </w:rPr>
        <w:t>испытуемые в процессе эксперимента простыли и заболели</w:t>
      </w:r>
    </w:p>
    <w:p w:rsidR="00FE606C" w:rsidRPr="000371BB" w:rsidRDefault="00FE606C" w:rsidP="000371BB">
      <w:pPr>
        <w:pStyle w:val="afc"/>
        <w:spacing w:after="0"/>
        <w:ind w:left="0"/>
        <w:rPr>
          <w:szCs w:val="24"/>
        </w:rPr>
      </w:pPr>
      <w:r w:rsidRPr="000371BB">
        <w:rPr>
          <w:szCs w:val="24"/>
        </w:rPr>
        <w:t>2) они оставались бы здоровыми в течение всего эксперимента</w:t>
      </w:r>
      <w:r w:rsidR="00834DBC">
        <w:rPr>
          <w:szCs w:val="24"/>
        </w:rPr>
        <w:t xml:space="preserve">    </w:t>
      </w:r>
    </w:p>
    <w:p w:rsidR="006C2816" w:rsidRDefault="00FE606C" w:rsidP="00EA2572">
      <w:pPr>
        <w:pStyle w:val="afc"/>
        <w:spacing w:after="0"/>
        <w:ind w:left="0"/>
        <w:rPr>
          <w:szCs w:val="24"/>
        </w:rPr>
      </w:pPr>
      <w:r w:rsidRPr="000371BB">
        <w:rPr>
          <w:szCs w:val="24"/>
        </w:rPr>
        <w:t>3) произошло бы перегревание организма с потерей сознания</w:t>
      </w:r>
      <w:r w:rsidR="00EA2572">
        <w:rPr>
          <w:szCs w:val="24"/>
        </w:rPr>
        <w:t xml:space="preserve"> </w:t>
      </w:r>
      <w:r w:rsidRPr="000371BB">
        <w:rPr>
          <w:szCs w:val="24"/>
        </w:rPr>
        <w:t>Ответ: 3</w:t>
      </w:r>
    </w:p>
    <w:p w:rsidR="00EA2572" w:rsidRPr="00EA2572" w:rsidRDefault="00EA2572" w:rsidP="00EA2572">
      <w:pPr>
        <w:pStyle w:val="afc"/>
        <w:spacing w:after="0"/>
        <w:ind w:left="0"/>
        <w:rPr>
          <w:szCs w:val="24"/>
        </w:rPr>
      </w:pPr>
    </w:p>
    <w:p w:rsidR="00FE606C" w:rsidRPr="000371BB" w:rsidRDefault="00EA2572" w:rsidP="00FE606C">
      <w:pPr>
        <w:pStyle w:val="afc"/>
        <w:rPr>
          <w:b/>
          <w:szCs w:val="24"/>
        </w:rPr>
      </w:pPr>
      <w:r>
        <w:rPr>
          <w:b/>
          <w:szCs w:val="24"/>
        </w:rPr>
        <w:t xml:space="preserve">Задание </w:t>
      </w:r>
      <w:r w:rsidR="00FE606C" w:rsidRPr="000371BB">
        <w:rPr>
          <w:b/>
          <w:szCs w:val="24"/>
        </w:rPr>
        <w:t xml:space="preserve">2. </w:t>
      </w:r>
    </w:p>
    <w:p w:rsidR="00FE606C" w:rsidRPr="000371BB" w:rsidRDefault="00FE606C" w:rsidP="000371BB">
      <w:pPr>
        <w:pStyle w:val="afc"/>
        <w:rPr>
          <w:szCs w:val="24"/>
        </w:rPr>
      </w:pPr>
      <w:r w:rsidRPr="000371BB">
        <w:rPr>
          <w:szCs w:val="24"/>
        </w:rPr>
        <w:t>Прочитайте текст «Золотой мал</w:t>
      </w:r>
      <w:r w:rsidR="00920BF6">
        <w:rPr>
          <w:szCs w:val="24"/>
        </w:rPr>
        <w:t>ьчик».</w:t>
      </w:r>
      <w:r w:rsidRPr="000371BB">
        <w:rPr>
          <w:szCs w:val="24"/>
        </w:rPr>
        <w:t xml:space="preserve"> Внесите недостающие сведения в таблицу «Сравнительная характеристика реального события и проведенного эксперимента».</w:t>
      </w:r>
      <w:r w:rsidR="000371BB">
        <w:rPr>
          <w:szCs w:val="28"/>
        </w:rPr>
        <w:tab/>
      </w:r>
      <w:r w:rsidR="000371BB">
        <w:rPr>
          <w:szCs w:val="28"/>
        </w:rPr>
        <w:tab/>
      </w:r>
      <w:r w:rsidR="000371BB">
        <w:rPr>
          <w:szCs w:val="28"/>
        </w:rPr>
        <w:tab/>
      </w:r>
      <w:r w:rsidR="000371BB">
        <w:rPr>
          <w:szCs w:val="28"/>
        </w:rPr>
        <w:tab/>
      </w:r>
      <w:r w:rsidR="000371BB">
        <w:rPr>
          <w:szCs w:val="28"/>
        </w:rPr>
        <w:tab/>
      </w:r>
    </w:p>
    <w:p w:rsidR="006C2816" w:rsidRDefault="006C2816" w:rsidP="00FE606C">
      <w:pPr>
        <w:pStyle w:val="afc"/>
        <w:jc w:val="right"/>
        <w:rPr>
          <w:b/>
          <w:szCs w:val="28"/>
        </w:rPr>
      </w:pPr>
    </w:p>
    <w:p w:rsidR="006C2816" w:rsidRDefault="006C2816" w:rsidP="00FE606C">
      <w:pPr>
        <w:pStyle w:val="afc"/>
        <w:jc w:val="right"/>
        <w:rPr>
          <w:b/>
          <w:szCs w:val="28"/>
        </w:rPr>
      </w:pPr>
    </w:p>
    <w:p w:rsidR="00FE606C" w:rsidRPr="003E37AC" w:rsidRDefault="00FE606C" w:rsidP="00FE606C">
      <w:pPr>
        <w:pStyle w:val="afc"/>
        <w:jc w:val="right"/>
        <w:rPr>
          <w:b/>
          <w:szCs w:val="28"/>
        </w:rPr>
      </w:pPr>
      <w:r>
        <w:rPr>
          <w:b/>
          <w:szCs w:val="28"/>
        </w:rPr>
        <w:lastRenderedPageBreak/>
        <w:t>Т</w:t>
      </w:r>
      <w:r w:rsidRPr="003E37AC">
        <w:rPr>
          <w:b/>
          <w:szCs w:val="28"/>
        </w:rPr>
        <w:t>аблица</w:t>
      </w:r>
    </w:p>
    <w:p w:rsidR="00FE606C" w:rsidRPr="006C2816" w:rsidRDefault="00FE606C" w:rsidP="00FE606C">
      <w:pPr>
        <w:tabs>
          <w:tab w:val="left" w:pos="-2160"/>
        </w:tabs>
        <w:ind w:firstLine="709"/>
        <w:jc w:val="center"/>
        <w:rPr>
          <w:szCs w:val="24"/>
        </w:rPr>
      </w:pPr>
      <w:r w:rsidRPr="006C2816">
        <w:rPr>
          <w:szCs w:val="24"/>
        </w:rPr>
        <w:t>Сравнительная характеристика реального события и проведенного эксперимента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3032"/>
        <w:gridCol w:w="3191"/>
      </w:tblGrid>
      <w:tr w:rsidR="00FE606C" w:rsidRPr="006C2816" w:rsidTr="00FE606C">
        <w:tc>
          <w:tcPr>
            <w:tcW w:w="3348" w:type="dxa"/>
          </w:tcPr>
          <w:p w:rsidR="00FE606C" w:rsidRPr="00EA2572" w:rsidRDefault="00FE606C" w:rsidP="00EA2572">
            <w:pPr>
              <w:jc w:val="center"/>
              <w:rPr>
                <w:bCs/>
              </w:rPr>
            </w:pPr>
            <w:r w:rsidRPr="00EA2572">
              <w:rPr>
                <w:bCs/>
                <w:sz w:val="22"/>
              </w:rPr>
              <w:t>Признаки для сравнения</w:t>
            </w:r>
          </w:p>
        </w:tc>
        <w:tc>
          <w:tcPr>
            <w:tcW w:w="3032" w:type="dxa"/>
          </w:tcPr>
          <w:p w:rsidR="00FE606C" w:rsidRPr="00EA2572" w:rsidRDefault="00FE606C" w:rsidP="00EA2572">
            <w:pPr>
              <w:jc w:val="center"/>
              <w:rPr>
                <w:bCs/>
              </w:rPr>
            </w:pPr>
            <w:r w:rsidRPr="00EA2572">
              <w:rPr>
                <w:bCs/>
                <w:sz w:val="22"/>
              </w:rPr>
              <w:t xml:space="preserve">Реальное событие в замке герцога Моро </w:t>
            </w:r>
          </w:p>
        </w:tc>
        <w:tc>
          <w:tcPr>
            <w:tcW w:w="3191" w:type="dxa"/>
          </w:tcPr>
          <w:p w:rsidR="00FE606C" w:rsidRPr="00EA2572" w:rsidRDefault="00FE606C" w:rsidP="00EA2572">
            <w:pPr>
              <w:jc w:val="center"/>
              <w:rPr>
                <w:bCs/>
              </w:rPr>
            </w:pPr>
            <w:r w:rsidRPr="00EA2572">
              <w:rPr>
                <w:bCs/>
                <w:sz w:val="22"/>
              </w:rPr>
              <w:t xml:space="preserve">Эксперимент, проведенный в </w:t>
            </w:r>
            <w:r w:rsidRPr="00EA2572">
              <w:rPr>
                <w:sz w:val="22"/>
              </w:rPr>
              <w:t>ХIХ веке</w:t>
            </w:r>
          </w:p>
        </w:tc>
      </w:tr>
      <w:tr w:rsidR="00FE606C" w:rsidRPr="006C2816" w:rsidTr="00EA2572">
        <w:trPr>
          <w:trHeight w:val="506"/>
        </w:trPr>
        <w:tc>
          <w:tcPr>
            <w:tcW w:w="3348" w:type="dxa"/>
          </w:tcPr>
          <w:p w:rsidR="00FE606C" w:rsidRPr="00EA2572" w:rsidRDefault="00FE606C" w:rsidP="00EA2572">
            <w:r w:rsidRPr="00EA2572">
              <w:rPr>
                <w:sz w:val="22"/>
              </w:rPr>
              <w:t>Условия, в которых находились люди</w:t>
            </w:r>
            <w:r w:rsidR="00834DBC">
              <w:t xml:space="preserve">  </w:t>
            </w:r>
          </w:p>
        </w:tc>
        <w:tc>
          <w:tcPr>
            <w:tcW w:w="3032" w:type="dxa"/>
          </w:tcPr>
          <w:p w:rsidR="00FE606C" w:rsidRPr="00EA2572" w:rsidRDefault="00FE606C" w:rsidP="00EA2572">
            <w:pPr>
              <w:pStyle w:val="1"/>
              <w:spacing w:before="0" w:after="0"/>
              <w:ind w:left="0"/>
              <w:jc w:val="both"/>
              <w:rPr>
                <w:b w:val="0"/>
                <w:sz w:val="22"/>
                <w:szCs w:val="22"/>
              </w:rPr>
            </w:pPr>
            <w:r w:rsidRPr="00EA2572">
              <w:rPr>
                <w:b w:val="0"/>
                <w:sz w:val="22"/>
                <w:szCs w:val="22"/>
              </w:rPr>
              <w:t>Холодное помещение зала и каменный пол</w:t>
            </w:r>
          </w:p>
        </w:tc>
        <w:tc>
          <w:tcPr>
            <w:tcW w:w="3191" w:type="dxa"/>
          </w:tcPr>
          <w:p w:rsidR="00FE606C" w:rsidRPr="00EA2572" w:rsidRDefault="00FE606C" w:rsidP="00EA2572">
            <w:r w:rsidRPr="00EA2572">
              <w:rPr>
                <w:sz w:val="22"/>
              </w:rPr>
              <w:t>1</w:t>
            </w:r>
          </w:p>
        </w:tc>
      </w:tr>
      <w:tr w:rsidR="00FE606C" w:rsidRPr="006C2816" w:rsidTr="00FE606C">
        <w:tc>
          <w:tcPr>
            <w:tcW w:w="3348" w:type="dxa"/>
          </w:tcPr>
          <w:p w:rsidR="00FE606C" w:rsidRPr="00EA2572" w:rsidRDefault="00FE606C" w:rsidP="00EA2572">
            <w:r w:rsidRPr="00EA2572">
              <w:rPr>
                <w:sz w:val="22"/>
              </w:rPr>
              <w:t xml:space="preserve"> 2</w:t>
            </w:r>
          </w:p>
        </w:tc>
        <w:tc>
          <w:tcPr>
            <w:tcW w:w="3032" w:type="dxa"/>
          </w:tcPr>
          <w:p w:rsidR="00FE606C" w:rsidRPr="00EA2572" w:rsidRDefault="00FE606C" w:rsidP="00EA2572">
            <w:r w:rsidRPr="00EA2572">
              <w:rPr>
                <w:sz w:val="22"/>
              </w:rPr>
              <w:t xml:space="preserve">Менее суток </w:t>
            </w:r>
          </w:p>
        </w:tc>
        <w:tc>
          <w:tcPr>
            <w:tcW w:w="3191" w:type="dxa"/>
          </w:tcPr>
          <w:p w:rsidR="00FE606C" w:rsidRPr="00EA2572" w:rsidRDefault="00FE606C" w:rsidP="00EA2572">
            <w:r w:rsidRPr="00EA2572">
              <w:rPr>
                <w:sz w:val="22"/>
              </w:rPr>
              <w:t xml:space="preserve">1 испытуемый 24 часа, а другой – 8 дней </w:t>
            </w:r>
          </w:p>
        </w:tc>
      </w:tr>
      <w:tr w:rsidR="00FE606C" w:rsidRPr="006C2816" w:rsidTr="00FE606C">
        <w:tc>
          <w:tcPr>
            <w:tcW w:w="3348" w:type="dxa"/>
          </w:tcPr>
          <w:p w:rsidR="00FE606C" w:rsidRPr="00EA2572" w:rsidRDefault="00FE606C" w:rsidP="00EA2572">
            <w:r w:rsidRPr="00EA2572">
              <w:rPr>
                <w:sz w:val="22"/>
              </w:rPr>
              <w:t>Результат события и эксперимента</w:t>
            </w:r>
          </w:p>
        </w:tc>
        <w:tc>
          <w:tcPr>
            <w:tcW w:w="3032" w:type="dxa"/>
          </w:tcPr>
          <w:p w:rsidR="00FE606C" w:rsidRPr="00EA2572" w:rsidRDefault="00FE606C" w:rsidP="00EA2572">
            <w:r w:rsidRPr="00EA2572">
              <w:rPr>
                <w:sz w:val="22"/>
              </w:rPr>
              <w:t>3</w:t>
            </w:r>
          </w:p>
        </w:tc>
        <w:tc>
          <w:tcPr>
            <w:tcW w:w="3191" w:type="dxa"/>
          </w:tcPr>
          <w:p w:rsidR="00FE606C" w:rsidRPr="00EA2572" w:rsidRDefault="00FE606C" w:rsidP="00EA2572">
            <w:r w:rsidRPr="00EA2572">
              <w:rPr>
                <w:sz w:val="22"/>
              </w:rPr>
              <w:t>4</w:t>
            </w:r>
          </w:p>
        </w:tc>
      </w:tr>
    </w:tbl>
    <w:p w:rsidR="006C2816" w:rsidRDefault="006C2816" w:rsidP="00FE606C">
      <w:pPr>
        <w:ind w:firstLine="709"/>
        <w:rPr>
          <w:szCs w:val="24"/>
          <w:u w:val="single"/>
        </w:rPr>
      </w:pPr>
    </w:p>
    <w:p w:rsidR="00FE606C" w:rsidRPr="006C2816" w:rsidRDefault="00FE606C" w:rsidP="00FE606C">
      <w:pPr>
        <w:ind w:firstLine="709"/>
        <w:rPr>
          <w:szCs w:val="24"/>
          <w:u w:val="single"/>
        </w:rPr>
      </w:pPr>
      <w:r w:rsidRPr="006C2816">
        <w:rPr>
          <w:szCs w:val="24"/>
          <w:u w:val="single"/>
        </w:rPr>
        <w:t>Элементы ответа</w:t>
      </w:r>
    </w:p>
    <w:p w:rsidR="00FE606C" w:rsidRPr="006C2816" w:rsidRDefault="00FE606C" w:rsidP="00FE606C">
      <w:pPr>
        <w:ind w:firstLine="709"/>
        <w:rPr>
          <w:szCs w:val="24"/>
        </w:rPr>
      </w:pPr>
      <w:r w:rsidRPr="006C2816">
        <w:rPr>
          <w:szCs w:val="24"/>
        </w:rPr>
        <w:t xml:space="preserve">1. Комната с благоприятной температурой воздуха. </w:t>
      </w:r>
    </w:p>
    <w:p w:rsidR="00FE606C" w:rsidRPr="006C2816" w:rsidRDefault="00FE606C" w:rsidP="00FE606C">
      <w:pPr>
        <w:ind w:firstLine="709"/>
        <w:rPr>
          <w:szCs w:val="24"/>
        </w:rPr>
      </w:pPr>
      <w:r w:rsidRPr="006C2816">
        <w:rPr>
          <w:szCs w:val="24"/>
        </w:rPr>
        <w:t>2. Продолжительность события и эксперимента (время).</w:t>
      </w:r>
    </w:p>
    <w:p w:rsidR="00FE606C" w:rsidRPr="006C2816" w:rsidRDefault="00FE606C" w:rsidP="00FE606C">
      <w:pPr>
        <w:ind w:firstLine="709"/>
        <w:rPr>
          <w:szCs w:val="24"/>
        </w:rPr>
      </w:pPr>
      <w:r w:rsidRPr="006C2816">
        <w:rPr>
          <w:szCs w:val="24"/>
        </w:rPr>
        <w:t>3. Смерь ребенка.</w:t>
      </w:r>
    </w:p>
    <w:p w:rsidR="00FE606C" w:rsidRPr="006C2816" w:rsidRDefault="00FE606C" w:rsidP="00FE606C">
      <w:pPr>
        <w:ind w:firstLine="709"/>
        <w:rPr>
          <w:szCs w:val="24"/>
        </w:rPr>
      </w:pPr>
      <w:r w:rsidRPr="006C2816">
        <w:rPr>
          <w:szCs w:val="24"/>
        </w:rPr>
        <w:t xml:space="preserve">4. Отсутствие изменений в здоровье испытуемых. </w:t>
      </w:r>
    </w:p>
    <w:p w:rsidR="00EA2572" w:rsidRDefault="00EA2572" w:rsidP="00FE606C">
      <w:pPr>
        <w:ind w:firstLine="709"/>
        <w:rPr>
          <w:b/>
          <w:szCs w:val="24"/>
        </w:rPr>
      </w:pPr>
    </w:p>
    <w:p w:rsidR="00FE606C" w:rsidRPr="00EA2572" w:rsidRDefault="00EA2572" w:rsidP="00FE606C">
      <w:pPr>
        <w:ind w:firstLine="709"/>
        <w:rPr>
          <w:b/>
          <w:szCs w:val="24"/>
        </w:rPr>
      </w:pPr>
      <w:r w:rsidRPr="00EA2572">
        <w:rPr>
          <w:b/>
          <w:szCs w:val="24"/>
        </w:rPr>
        <w:t xml:space="preserve">Задание </w:t>
      </w:r>
      <w:r w:rsidR="00FE606C" w:rsidRPr="00EA2572">
        <w:rPr>
          <w:b/>
          <w:szCs w:val="24"/>
        </w:rPr>
        <w:t xml:space="preserve">3. </w:t>
      </w:r>
    </w:p>
    <w:p w:rsidR="006C2816" w:rsidRDefault="006C2816" w:rsidP="00FE606C">
      <w:pPr>
        <w:ind w:firstLine="709"/>
        <w:rPr>
          <w:i/>
          <w:szCs w:val="24"/>
        </w:rPr>
      </w:pPr>
    </w:p>
    <w:p w:rsidR="00FE606C" w:rsidRPr="006C2816" w:rsidRDefault="00FE606C" w:rsidP="00FE606C">
      <w:pPr>
        <w:ind w:firstLine="709"/>
        <w:rPr>
          <w:i/>
          <w:szCs w:val="24"/>
        </w:rPr>
      </w:pPr>
      <w:r w:rsidRPr="006C2816">
        <w:rPr>
          <w:i/>
          <w:szCs w:val="24"/>
        </w:rPr>
        <w:t>Используя текст «Золотой мальчик», определите, нарушение какой функции кожи привело к гибели «золотого мальчика». Ответ поясните?</w:t>
      </w:r>
    </w:p>
    <w:p w:rsidR="00FE606C" w:rsidRPr="006C2816" w:rsidRDefault="00FE606C" w:rsidP="00FE606C">
      <w:pPr>
        <w:pStyle w:val="a0"/>
        <w:spacing w:after="0"/>
        <w:ind w:firstLine="709"/>
        <w:rPr>
          <w:szCs w:val="24"/>
          <w:u w:val="single"/>
        </w:rPr>
      </w:pPr>
      <w:r w:rsidRPr="006C2816">
        <w:rPr>
          <w:szCs w:val="24"/>
          <w:u w:val="single"/>
        </w:rPr>
        <w:t>Элементы ответа:</w:t>
      </w:r>
    </w:p>
    <w:p w:rsidR="00FE606C" w:rsidRPr="006C2816" w:rsidRDefault="00FE606C" w:rsidP="00FE606C">
      <w:pPr>
        <w:ind w:firstLine="709"/>
        <w:rPr>
          <w:szCs w:val="24"/>
        </w:rPr>
      </w:pPr>
      <w:r w:rsidRPr="006C2816">
        <w:rPr>
          <w:szCs w:val="24"/>
        </w:rPr>
        <w:t xml:space="preserve">1) нарушение функций кожи – теплорегуляции; </w:t>
      </w:r>
    </w:p>
    <w:p w:rsidR="00FE606C" w:rsidRPr="006C2816" w:rsidRDefault="00FE606C" w:rsidP="00FE606C">
      <w:pPr>
        <w:ind w:firstLine="709"/>
        <w:rPr>
          <w:szCs w:val="24"/>
        </w:rPr>
      </w:pPr>
      <w:r w:rsidRPr="006C2816">
        <w:rPr>
          <w:szCs w:val="24"/>
        </w:rPr>
        <w:t>2) длительное раздражение золотой краской рецепторов кожи привело к сильному расширению просвета кровеносных сосудов, усилилась теплоотдача, а каменный пол, на котором лежал мальчик, еще более усилил ее;</w:t>
      </w:r>
    </w:p>
    <w:p w:rsidR="00FE606C" w:rsidRPr="006C2816" w:rsidRDefault="00FE606C" w:rsidP="00FE606C">
      <w:pPr>
        <w:ind w:firstLine="709"/>
        <w:rPr>
          <w:szCs w:val="24"/>
        </w:rPr>
      </w:pPr>
      <w:r w:rsidRPr="006C2816">
        <w:rPr>
          <w:szCs w:val="24"/>
        </w:rPr>
        <w:t>3) температура тела мальчика резко понизилась и из-за длительного переохлаждения мальчик заболел и умер.</w:t>
      </w:r>
    </w:p>
    <w:p w:rsidR="00EA2572" w:rsidRDefault="00EA2572" w:rsidP="00FE606C">
      <w:pPr>
        <w:pStyle w:val="36"/>
        <w:overflowPunct w:val="0"/>
        <w:autoSpaceDE w:val="0"/>
        <w:autoSpaceDN w:val="0"/>
        <w:adjustRightInd w:val="0"/>
        <w:spacing w:after="0" w:line="240" w:lineRule="auto"/>
        <w:ind w:firstLine="709"/>
        <w:textAlignment w:val="baseline"/>
        <w:rPr>
          <w:rFonts w:ascii="Times New Roman" w:hAnsi="Times New Roman"/>
          <w:b/>
          <w:sz w:val="24"/>
          <w:szCs w:val="24"/>
        </w:rPr>
      </w:pPr>
    </w:p>
    <w:p w:rsidR="00FE606C" w:rsidRPr="00EA2572" w:rsidRDefault="00EA2572" w:rsidP="00FE606C">
      <w:pPr>
        <w:pStyle w:val="36"/>
        <w:overflowPunct w:val="0"/>
        <w:autoSpaceDE w:val="0"/>
        <w:autoSpaceDN w:val="0"/>
        <w:adjustRightInd w:val="0"/>
        <w:spacing w:after="0" w:line="240" w:lineRule="auto"/>
        <w:ind w:firstLine="709"/>
        <w:textAlignment w:val="baseline"/>
        <w:rPr>
          <w:rFonts w:ascii="Times New Roman" w:hAnsi="Times New Roman"/>
          <w:b/>
          <w:sz w:val="24"/>
          <w:szCs w:val="24"/>
        </w:rPr>
      </w:pPr>
      <w:r w:rsidRPr="00EA2572">
        <w:rPr>
          <w:rFonts w:ascii="Times New Roman" w:hAnsi="Times New Roman"/>
          <w:b/>
          <w:sz w:val="24"/>
          <w:szCs w:val="24"/>
        </w:rPr>
        <w:t>Задание</w:t>
      </w:r>
      <w:r w:rsidR="00834DBC">
        <w:rPr>
          <w:rFonts w:ascii="Times New Roman" w:hAnsi="Times New Roman"/>
          <w:b/>
          <w:sz w:val="24"/>
          <w:szCs w:val="24"/>
        </w:rPr>
        <w:t xml:space="preserve">  </w:t>
      </w:r>
      <w:r w:rsidR="00FE606C" w:rsidRPr="00EA2572">
        <w:rPr>
          <w:rFonts w:ascii="Times New Roman" w:hAnsi="Times New Roman"/>
          <w:b/>
          <w:sz w:val="24"/>
          <w:szCs w:val="24"/>
        </w:rPr>
        <w:t xml:space="preserve">4. </w:t>
      </w:r>
    </w:p>
    <w:p w:rsidR="00FE606C" w:rsidRPr="006C2816" w:rsidRDefault="00FE606C" w:rsidP="00FE606C">
      <w:pPr>
        <w:pStyle w:val="36"/>
        <w:overflowPunct w:val="0"/>
        <w:autoSpaceDE w:val="0"/>
        <w:autoSpaceDN w:val="0"/>
        <w:adjustRightInd w:val="0"/>
        <w:spacing w:after="0" w:line="240" w:lineRule="auto"/>
        <w:ind w:firstLine="709"/>
        <w:textAlignment w:val="baseline"/>
        <w:rPr>
          <w:rFonts w:ascii="Times New Roman" w:hAnsi="Times New Roman"/>
          <w:i/>
          <w:sz w:val="24"/>
          <w:szCs w:val="24"/>
        </w:rPr>
      </w:pPr>
      <w:r w:rsidRPr="006C2816">
        <w:rPr>
          <w:rFonts w:ascii="Times New Roman" w:hAnsi="Times New Roman"/>
          <w:i/>
          <w:sz w:val="24"/>
          <w:szCs w:val="24"/>
        </w:rPr>
        <w:t>Используя текст «Золотой мальчик», объясните, почему оказались несостоятельными первоначальные версии его гибели. Как опыт, проделанный с «лакированными» мужчинами в ХIХ веке, помог объяснить причину гибели мальчика?</w:t>
      </w:r>
    </w:p>
    <w:p w:rsidR="00FE606C" w:rsidRPr="006C2816" w:rsidRDefault="00FE606C" w:rsidP="00FE606C">
      <w:pPr>
        <w:pStyle w:val="a0"/>
        <w:spacing w:after="0"/>
        <w:ind w:firstLine="709"/>
        <w:rPr>
          <w:szCs w:val="24"/>
        </w:rPr>
      </w:pPr>
      <w:r w:rsidRPr="006C2816">
        <w:rPr>
          <w:szCs w:val="24"/>
          <w:u w:val="single"/>
        </w:rPr>
        <w:t>Элементы ответа</w:t>
      </w:r>
      <w:r w:rsidRPr="006C2816">
        <w:rPr>
          <w:szCs w:val="24"/>
        </w:rPr>
        <w:t>:</w:t>
      </w:r>
    </w:p>
    <w:p w:rsidR="00FE606C" w:rsidRPr="006C2816" w:rsidRDefault="00FE606C" w:rsidP="00FE606C">
      <w:pPr>
        <w:ind w:firstLine="709"/>
        <w:rPr>
          <w:szCs w:val="24"/>
        </w:rPr>
      </w:pPr>
      <w:r w:rsidRPr="006C2816">
        <w:rPr>
          <w:szCs w:val="24"/>
        </w:rPr>
        <w:t xml:space="preserve">1) Причина гибели из-за недостатка воздуха несостоятельна, так как кислород в организм человека поступает через легкие, где происходит основной газообмен; </w:t>
      </w:r>
    </w:p>
    <w:p w:rsidR="00FE606C" w:rsidRPr="006C2816" w:rsidRDefault="00FE606C" w:rsidP="00FE606C">
      <w:pPr>
        <w:ind w:firstLine="709"/>
        <w:rPr>
          <w:szCs w:val="24"/>
        </w:rPr>
      </w:pPr>
      <w:r w:rsidRPr="006C2816">
        <w:rPr>
          <w:szCs w:val="24"/>
        </w:rPr>
        <w:t>2) Причина гибели из-за прекращения выделений через пот несостоятельна, так как вредные вещества, растворенные в воде, выделяются с мочой, а основными органами выделения являются почки, деятельность которых не была нарушена;</w:t>
      </w:r>
    </w:p>
    <w:p w:rsidR="00FE606C" w:rsidRPr="00180287" w:rsidRDefault="00FE606C" w:rsidP="00FE606C">
      <w:pPr>
        <w:ind w:firstLine="709"/>
        <w:rPr>
          <w:sz w:val="28"/>
          <w:szCs w:val="28"/>
        </w:rPr>
      </w:pPr>
      <w:r w:rsidRPr="006C2816">
        <w:rPr>
          <w:szCs w:val="24"/>
        </w:rPr>
        <w:t>3) Опыт показал, что хотя действие лака на кожу увеличивает теплоотдачу, но при комфортной температуре среды переохлаждение организма не наступает, а нарушение газообмена и выделительной функции кожи на короткое время не приводит гибели человека</w:t>
      </w:r>
      <w:r w:rsidRPr="00180287">
        <w:rPr>
          <w:sz w:val="28"/>
          <w:szCs w:val="28"/>
        </w:rPr>
        <w:t>.</w:t>
      </w:r>
    </w:p>
    <w:p w:rsidR="00FE606C" w:rsidRDefault="00FE606C" w:rsidP="00FE606C"/>
    <w:p w:rsidR="00176620" w:rsidRDefault="00176620" w:rsidP="00FE606C"/>
    <w:p w:rsidR="00176620" w:rsidRDefault="00176620" w:rsidP="00FE606C"/>
    <w:p w:rsidR="00176620" w:rsidRDefault="00176620" w:rsidP="00FE606C"/>
    <w:p w:rsidR="00176620" w:rsidRDefault="00176620" w:rsidP="00FE606C"/>
    <w:p w:rsidR="00176620" w:rsidRDefault="00176620" w:rsidP="00FE606C"/>
    <w:p w:rsidR="00176620" w:rsidRDefault="00176620" w:rsidP="00FE606C"/>
    <w:p w:rsidR="00FE606C" w:rsidRPr="005B73FF" w:rsidRDefault="00FE606C" w:rsidP="00FE606C">
      <w:pPr>
        <w:pStyle w:val="af0"/>
        <w:spacing w:before="0" w:after="0" w:line="360" w:lineRule="auto"/>
        <w:rPr>
          <w:b/>
          <w:color w:val="000000"/>
          <w:sz w:val="28"/>
          <w:szCs w:val="28"/>
        </w:rPr>
      </w:pPr>
    </w:p>
    <w:p w:rsidR="00FE606C" w:rsidRDefault="00743ABA" w:rsidP="00FE606C">
      <w:pPr>
        <w:pStyle w:val="af0"/>
        <w:spacing w:before="0" w:after="0" w:line="360" w:lineRule="auto"/>
        <w:jc w:val="right"/>
        <w:rPr>
          <w:b/>
          <w:color w:val="000000"/>
          <w:sz w:val="28"/>
          <w:szCs w:val="28"/>
        </w:rPr>
      </w:pPr>
      <w:r>
        <w:rPr>
          <w:b/>
          <w:color w:val="000000"/>
          <w:sz w:val="28"/>
          <w:szCs w:val="28"/>
        </w:rPr>
        <w:lastRenderedPageBreak/>
        <w:t>Приложение</w:t>
      </w:r>
      <w:r w:rsidR="00834DBC">
        <w:rPr>
          <w:b/>
          <w:color w:val="000000"/>
          <w:sz w:val="28"/>
          <w:szCs w:val="28"/>
        </w:rPr>
        <w:t xml:space="preserve">  </w:t>
      </w:r>
      <w:r w:rsidR="00EA2572">
        <w:rPr>
          <w:b/>
          <w:color w:val="000000"/>
          <w:sz w:val="28"/>
          <w:szCs w:val="28"/>
        </w:rPr>
        <w:t xml:space="preserve">№ </w:t>
      </w:r>
      <w:r>
        <w:rPr>
          <w:b/>
          <w:color w:val="000000"/>
          <w:sz w:val="28"/>
          <w:szCs w:val="28"/>
        </w:rPr>
        <w:t>19</w:t>
      </w:r>
    </w:p>
    <w:p w:rsidR="00FE606C" w:rsidRPr="000E3803" w:rsidRDefault="00FE606C" w:rsidP="00EA2572">
      <w:pPr>
        <w:pStyle w:val="af0"/>
        <w:spacing w:before="0" w:after="0" w:line="360" w:lineRule="auto"/>
        <w:jc w:val="center"/>
        <w:rPr>
          <w:b/>
          <w:color w:val="000000"/>
          <w:lang w:eastAsia="ru-RU"/>
        </w:rPr>
      </w:pPr>
      <w:r w:rsidRPr="000E3803">
        <w:rPr>
          <w:b/>
          <w:color w:val="000000"/>
          <w:lang w:eastAsia="ru-RU"/>
        </w:rPr>
        <w:t>Анкета «Умею ли Я?»</w:t>
      </w:r>
    </w:p>
    <w:p w:rsidR="00FE606C" w:rsidRPr="000E3803" w:rsidRDefault="00FE606C" w:rsidP="00EA2572">
      <w:pPr>
        <w:pStyle w:val="af0"/>
        <w:spacing w:before="0" w:after="0" w:line="360" w:lineRule="auto"/>
        <w:jc w:val="center"/>
        <w:rPr>
          <w:color w:val="000000"/>
          <w:lang w:eastAsia="ru-RU"/>
        </w:rPr>
      </w:pPr>
      <w:r w:rsidRPr="000E3803">
        <w:rPr>
          <w:color w:val="000000"/>
          <w:lang w:eastAsia="ru-RU"/>
        </w:rPr>
        <w:t>Инструкция:</w:t>
      </w:r>
    </w:p>
    <w:p w:rsidR="00FE606C" w:rsidRPr="000E3803" w:rsidRDefault="00FE606C" w:rsidP="00EA2572">
      <w:pPr>
        <w:pStyle w:val="af0"/>
        <w:spacing w:before="0" w:after="0"/>
        <w:ind w:firstLine="567"/>
        <w:jc w:val="both"/>
        <w:rPr>
          <w:b/>
          <w:color w:val="000000"/>
        </w:rPr>
      </w:pPr>
      <w:r w:rsidRPr="000E3803">
        <w:rPr>
          <w:color w:val="000000"/>
          <w:lang w:eastAsia="ru-RU"/>
        </w:rPr>
        <w:t>Внимательно прочти вопросы и постарайся ответить на них искренно. При заполнении таблицы поставь знак "+” там, где ты считаешь нужным. Не бойся ошибиться, в этих вопросах нет правильных или неправильных ответов. Они выявляют, что ты уже умеешь делать, а чему тебе еще предстоит научиться. Не раздумывай долго над ответами, чаще всего первый пришедший на ум ответ, достоверно отражает степень твоих умений на данный момент.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37"/>
        <w:gridCol w:w="5485"/>
        <w:gridCol w:w="971"/>
        <w:gridCol w:w="1500"/>
        <w:gridCol w:w="1178"/>
      </w:tblGrid>
      <w:tr w:rsidR="00FE606C" w:rsidRPr="000E3803" w:rsidTr="00FE606C">
        <w:tc>
          <w:tcPr>
            <w:tcW w:w="0" w:type="auto"/>
            <w:gridSpan w:val="2"/>
          </w:tcPr>
          <w:p w:rsidR="00FE606C" w:rsidRPr="00AC6196" w:rsidRDefault="00FE606C" w:rsidP="00FE606C">
            <w:pPr>
              <w:spacing w:before="100" w:beforeAutospacing="1" w:after="100" w:afterAutospacing="1"/>
              <w:jc w:val="center"/>
              <w:rPr>
                <w:rFonts w:eastAsia="Times New Roman" w:cs="Times New Roman"/>
                <w:color w:val="000000"/>
                <w:szCs w:val="24"/>
                <w:lang w:eastAsia="ru-RU"/>
              </w:rPr>
            </w:pPr>
            <w:r w:rsidRPr="00AC6196">
              <w:rPr>
                <w:rFonts w:eastAsia="Times New Roman" w:cs="Times New Roman"/>
                <w:color w:val="000000"/>
                <w:szCs w:val="24"/>
                <w:lang w:eastAsia="ru-RU"/>
              </w:rPr>
              <w:t>Умеешь ли ты</w:t>
            </w:r>
          </w:p>
        </w:tc>
        <w:tc>
          <w:tcPr>
            <w:tcW w:w="0" w:type="auto"/>
          </w:tcPr>
          <w:p w:rsidR="00FE606C" w:rsidRPr="00AC6196" w:rsidRDefault="00FE606C" w:rsidP="00FE606C">
            <w:pPr>
              <w:jc w:val="center"/>
              <w:rPr>
                <w:rFonts w:eastAsia="Times New Roman" w:cs="Times New Roman"/>
                <w:color w:val="000000"/>
                <w:szCs w:val="24"/>
                <w:lang w:eastAsia="ru-RU"/>
              </w:rPr>
            </w:pPr>
            <w:r w:rsidRPr="00AC6196">
              <w:rPr>
                <w:rFonts w:eastAsia="Times New Roman" w:cs="Times New Roman"/>
                <w:color w:val="000000"/>
                <w:szCs w:val="24"/>
                <w:lang w:eastAsia="ru-RU"/>
              </w:rPr>
              <w:t>Да, умею</w:t>
            </w:r>
          </w:p>
        </w:tc>
        <w:tc>
          <w:tcPr>
            <w:tcW w:w="0" w:type="auto"/>
          </w:tcPr>
          <w:p w:rsidR="00FE606C" w:rsidRPr="00AC6196" w:rsidRDefault="00FE606C" w:rsidP="00FE606C">
            <w:pPr>
              <w:jc w:val="center"/>
              <w:rPr>
                <w:rFonts w:eastAsia="Times New Roman" w:cs="Times New Roman"/>
                <w:color w:val="000000"/>
                <w:szCs w:val="24"/>
                <w:lang w:eastAsia="ru-RU"/>
              </w:rPr>
            </w:pPr>
            <w:r w:rsidRPr="00AC6196">
              <w:rPr>
                <w:rFonts w:eastAsia="Times New Roman" w:cs="Times New Roman"/>
                <w:color w:val="000000"/>
                <w:szCs w:val="24"/>
                <w:lang w:eastAsia="ru-RU"/>
              </w:rPr>
              <w:t>Частично умею</w:t>
            </w:r>
          </w:p>
        </w:tc>
        <w:tc>
          <w:tcPr>
            <w:tcW w:w="0" w:type="auto"/>
          </w:tcPr>
          <w:p w:rsidR="00FE606C" w:rsidRPr="00AC6196" w:rsidRDefault="00FE606C" w:rsidP="00FE606C">
            <w:pPr>
              <w:jc w:val="center"/>
              <w:rPr>
                <w:rFonts w:eastAsia="Times New Roman" w:cs="Times New Roman"/>
                <w:color w:val="000000"/>
                <w:szCs w:val="24"/>
                <w:lang w:eastAsia="ru-RU"/>
              </w:rPr>
            </w:pPr>
            <w:r w:rsidRPr="00AC6196">
              <w:rPr>
                <w:rFonts w:eastAsia="Times New Roman" w:cs="Times New Roman"/>
                <w:color w:val="000000"/>
                <w:szCs w:val="24"/>
                <w:lang w:eastAsia="ru-RU"/>
              </w:rPr>
              <w:t>Нет, не умею</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Пользоваться словарями, справочниками, энциклопедиями</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Извлекать информацию из нескольких источников</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3</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Находить необходимый источник информации и определять его примерное содержание</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4</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Определять избыток и недостаток информации в тексте</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5</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Определять основную идею в текстах, из различного рода изображений</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6</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Критически относиться к полученной информации</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7</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Разделять текст на части, озаглавливать каждую часть</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8</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Понимать зависимости, выраженные в графической форме</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9</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Сравнивать информацию</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10</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Анализировать информацию</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11</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Синтезировать информацию</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12</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Обобщать информацию</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13</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Иллюстрировать информацию примерами</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14</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Давать собственное объяснение, доказывать его правильность</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15</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Делать выводы</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16</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Предлагать возможные варианты разрешения выявленных противоречий</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17</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Отображать текст в виде схем, таблиц</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18</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Понимать зависимости, выраженные в графической форме, составлять графики процессов</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19</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Составлять краткий конспект текста</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20</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Осуществлять группировку и перегруппировку содержания текста</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21</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При ответе соблюдать логичность и последовательность изложения</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22</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Различать мнения и факты в высказывании человека</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23</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Поддерживать дискуссию, обсуждение, выступать от имени группы по итогам обсуждения</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24</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Отстаивать свою точку зрения, доказывать ее правильность</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25</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Составлять план текста выступления</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26</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Высказывать свое мнение по вопросу</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27</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Объяснять учебный материал своему однокласснику</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28</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Формулировать вопросы и отвечать на вопросы, связанные с учебным материалом</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r w:rsidR="00FE606C" w:rsidRPr="00EA2572" w:rsidTr="00FE606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29</w:t>
            </w:r>
          </w:p>
        </w:t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Оформлять свою работу в виде доклада, реферата</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 </w:t>
            </w:r>
          </w:p>
        </w:tc>
      </w:tr>
    </w:tbl>
    <w:p w:rsidR="00FE606C" w:rsidRPr="00EA2572" w:rsidRDefault="00FE606C" w:rsidP="00FE606C">
      <w:pPr>
        <w:pStyle w:val="af0"/>
        <w:spacing w:before="0" w:after="0" w:line="360" w:lineRule="auto"/>
        <w:jc w:val="both"/>
        <w:rPr>
          <w:color w:val="000000"/>
          <w:sz w:val="22"/>
          <w:szCs w:val="22"/>
        </w:rPr>
      </w:pPr>
    </w:p>
    <w:p w:rsidR="00FE606C" w:rsidRPr="00EA2572" w:rsidRDefault="00FE606C" w:rsidP="00FE606C">
      <w:pPr>
        <w:pStyle w:val="af0"/>
        <w:spacing w:before="0" w:after="0" w:line="360" w:lineRule="auto"/>
        <w:jc w:val="both"/>
        <w:rPr>
          <w:color w:val="000000"/>
          <w:sz w:val="22"/>
          <w:szCs w:val="22"/>
        </w:rPr>
      </w:pPr>
      <w:r w:rsidRPr="00EA2572">
        <w:rPr>
          <w:color w:val="000000"/>
          <w:sz w:val="22"/>
          <w:szCs w:val="22"/>
        </w:rPr>
        <w:t>Обработка результатов:</w:t>
      </w:r>
    </w:p>
    <w:p w:rsidR="00FE606C" w:rsidRPr="00EA2572" w:rsidRDefault="00FE606C" w:rsidP="00F50ED7">
      <w:pPr>
        <w:pStyle w:val="af0"/>
        <w:numPr>
          <w:ilvl w:val="0"/>
          <w:numId w:val="28"/>
        </w:numPr>
        <w:spacing w:before="0" w:after="0" w:line="360" w:lineRule="auto"/>
        <w:jc w:val="both"/>
        <w:rPr>
          <w:color w:val="000000"/>
          <w:sz w:val="22"/>
          <w:szCs w:val="22"/>
        </w:rPr>
      </w:pPr>
      <w:r w:rsidRPr="00EA2572">
        <w:rPr>
          <w:color w:val="000000"/>
          <w:sz w:val="22"/>
          <w:szCs w:val="22"/>
        </w:rPr>
        <w:t>Вопросы с 1-6 отражают умения, связанные с поиском информации;</w:t>
      </w:r>
    </w:p>
    <w:p w:rsidR="00FE606C" w:rsidRPr="00EA2572" w:rsidRDefault="00FE606C" w:rsidP="00F50ED7">
      <w:pPr>
        <w:pStyle w:val="af0"/>
        <w:numPr>
          <w:ilvl w:val="0"/>
          <w:numId w:val="28"/>
        </w:numPr>
        <w:spacing w:before="0" w:after="0" w:line="360" w:lineRule="auto"/>
        <w:jc w:val="both"/>
        <w:rPr>
          <w:color w:val="000000"/>
          <w:sz w:val="22"/>
          <w:szCs w:val="22"/>
        </w:rPr>
      </w:pPr>
      <w:r w:rsidRPr="00EA2572">
        <w:rPr>
          <w:color w:val="000000"/>
          <w:sz w:val="22"/>
          <w:szCs w:val="22"/>
        </w:rPr>
        <w:t>7-18 с обработкой информации;</w:t>
      </w:r>
    </w:p>
    <w:p w:rsidR="00FE606C" w:rsidRPr="00EA2572" w:rsidRDefault="00FE606C" w:rsidP="00F50ED7">
      <w:pPr>
        <w:pStyle w:val="af0"/>
        <w:numPr>
          <w:ilvl w:val="0"/>
          <w:numId w:val="28"/>
        </w:numPr>
        <w:spacing w:before="0" w:after="0" w:line="360" w:lineRule="auto"/>
        <w:jc w:val="both"/>
        <w:rPr>
          <w:color w:val="000000"/>
          <w:sz w:val="22"/>
          <w:szCs w:val="22"/>
        </w:rPr>
      </w:pPr>
      <w:r w:rsidRPr="00EA2572">
        <w:rPr>
          <w:color w:val="000000"/>
          <w:sz w:val="22"/>
          <w:szCs w:val="22"/>
        </w:rPr>
        <w:t>19-26 с представлением информации;</w:t>
      </w:r>
    </w:p>
    <w:p w:rsidR="00FE606C" w:rsidRPr="00EA2572" w:rsidRDefault="00FE606C" w:rsidP="00F50ED7">
      <w:pPr>
        <w:pStyle w:val="af0"/>
        <w:numPr>
          <w:ilvl w:val="0"/>
          <w:numId w:val="28"/>
        </w:numPr>
        <w:spacing w:before="0" w:after="0" w:line="360" w:lineRule="auto"/>
        <w:jc w:val="both"/>
        <w:rPr>
          <w:color w:val="000000"/>
          <w:sz w:val="22"/>
          <w:szCs w:val="22"/>
        </w:rPr>
      </w:pPr>
      <w:r w:rsidRPr="00EA2572">
        <w:rPr>
          <w:color w:val="000000"/>
          <w:sz w:val="22"/>
          <w:szCs w:val="22"/>
        </w:rPr>
        <w:t>27-29 с передачей информации.</w:t>
      </w:r>
    </w:p>
    <w:p w:rsidR="00FE606C" w:rsidRDefault="00FE606C" w:rsidP="00FE606C">
      <w:pPr>
        <w:pStyle w:val="af0"/>
        <w:spacing w:before="0" w:after="0" w:line="360" w:lineRule="auto"/>
        <w:ind w:left="720"/>
        <w:jc w:val="both"/>
        <w:rPr>
          <w:color w:val="000000"/>
          <w:sz w:val="22"/>
          <w:szCs w:val="22"/>
        </w:rPr>
      </w:pPr>
      <w:r w:rsidRPr="00EA2572">
        <w:rPr>
          <w:color w:val="000000"/>
          <w:sz w:val="22"/>
          <w:szCs w:val="22"/>
        </w:rPr>
        <w:t>Результаты обработки заносятся в таблицу по образцу:</w:t>
      </w:r>
    </w:p>
    <w:p w:rsidR="00EA2572" w:rsidRPr="00EA2572" w:rsidRDefault="00EA2572" w:rsidP="00FE606C">
      <w:pPr>
        <w:pStyle w:val="af0"/>
        <w:spacing w:before="0" w:after="0" w:line="360" w:lineRule="auto"/>
        <w:ind w:left="720"/>
        <w:jc w:val="both"/>
        <w:rPr>
          <w:color w:val="000000"/>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4"/>
        <w:gridCol w:w="2086"/>
        <w:gridCol w:w="1791"/>
      </w:tblGrid>
      <w:tr w:rsidR="00FE606C" w:rsidRPr="00EA2572" w:rsidTr="00FE606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Перечисленные в анкете умения</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Частичная потребность</w:t>
            </w:r>
          </w:p>
        </w:tc>
        <w:tc>
          <w:tcPr>
            <w:tcW w:w="0" w:type="auto"/>
          </w:tcPr>
          <w:p w:rsidR="00FE606C" w:rsidRPr="00EA2572" w:rsidRDefault="00FE606C" w:rsidP="00FE606C">
            <w:pPr>
              <w:jc w:val="center"/>
              <w:rPr>
                <w:rFonts w:eastAsia="Times New Roman" w:cs="Times New Roman"/>
                <w:color w:val="000000"/>
                <w:lang w:eastAsia="ru-RU"/>
              </w:rPr>
            </w:pPr>
            <w:r w:rsidRPr="00EA2572">
              <w:rPr>
                <w:rFonts w:eastAsia="Times New Roman" w:cs="Times New Roman"/>
                <w:color w:val="000000"/>
                <w:sz w:val="22"/>
                <w:lang w:eastAsia="ru-RU"/>
              </w:rPr>
              <w:t>Отсутствие умения</w:t>
            </w:r>
          </w:p>
        </w:tc>
      </w:tr>
      <w:tr w:rsidR="00FE606C" w:rsidRPr="00EA2572" w:rsidTr="00FE606C">
        <w:tc>
          <w:tcPr>
            <w:tcW w:w="0" w:type="auto"/>
          </w:tcPr>
          <w:p w:rsidR="00FE606C" w:rsidRPr="00EA2572" w:rsidRDefault="00FE606C" w:rsidP="00FE606C">
            <w:pPr>
              <w:rPr>
                <w:rFonts w:eastAsia="Times New Roman" w:cs="Times New Roman"/>
                <w:color w:val="000000"/>
                <w:lang w:eastAsia="ru-RU"/>
              </w:rPr>
            </w:pPr>
            <w:r w:rsidRPr="00EA2572">
              <w:rPr>
                <w:rFonts w:eastAsia="Times New Roman" w:cs="Times New Roman"/>
                <w:color w:val="000000"/>
                <w:sz w:val="22"/>
                <w:lang w:eastAsia="ru-RU"/>
              </w:rPr>
              <w:t>Например, умение пользоваться словарями, справочниками, энциклопедиями</w:t>
            </w:r>
          </w:p>
        </w:tc>
        <w:tc>
          <w:tcPr>
            <w:tcW w:w="0" w:type="auto"/>
          </w:tcPr>
          <w:p w:rsidR="00FE606C" w:rsidRPr="00EA2572" w:rsidRDefault="00FE606C" w:rsidP="00FE606C">
            <w:pPr>
              <w:spacing w:before="100" w:beforeAutospacing="1" w:after="100" w:afterAutospacing="1"/>
              <w:jc w:val="center"/>
              <w:rPr>
                <w:rFonts w:eastAsia="Times New Roman" w:cs="Times New Roman"/>
                <w:color w:val="000000"/>
                <w:lang w:eastAsia="ru-RU"/>
              </w:rPr>
            </w:pPr>
            <w:r w:rsidRPr="00EA2572">
              <w:rPr>
                <w:rFonts w:eastAsia="Times New Roman" w:cs="Times New Roman"/>
                <w:color w:val="000000"/>
                <w:sz w:val="22"/>
                <w:lang w:eastAsia="ru-RU"/>
              </w:rPr>
              <w:t>6</w:t>
            </w:r>
          </w:p>
        </w:tc>
        <w:tc>
          <w:tcPr>
            <w:tcW w:w="0" w:type="auto"/>
          </w:tcPr>
          <w:p w:rsidR="00FE606C" w:rsidRPr="00EA2572" w:rsidRDefault="00FE606C" w:rsidP="00FE606C">
            <w:pPr>
              <w:spacing w:before="100" w:beforeAutospacing="1" w:after="100" w:afterAutospacing="1"/>
              <w:jc w:val="center"/>
              <w:rPr>
                <w:rFonts w:eastAsia="Times New Roman" w:cs="Times New Roman"/>
                <w:color w:val="000000"/>
                <w:lang w:eastAsia="ru-RU"/>
              </w:rPr>
            </w:pPr>
            <w:r w:rsidRPr="00EA2572">
              <w:rPr>
                <w:rFonts w:eastAsia="Times New Roman" w:cs="Times New Roman"/>
                <w:color w:val="000000"/>
                <w:sz w:val="22"/>
                <w:lang w:eastAsia="ru-RU"/>
              </w:rPr>
              <w:t>9</w:t>
            </w:r>
          </w:p>
        </w:tc>
      </w:tr>
    </w:tbl>
    <w:p w:rsidR="00FE606C" w:rsidRPr="000E3803" w:rsidRDefault="00FE606C" w:rsidP="00FE606C">
      <w:pPr>
        <w:pStyle w:val="af0"/>
        <w:spacing w:before="0" w:after="0" w:line="360" w:lineRule="auto"/>
        <w:jc w:val="both"/>
        <w:rPr>
          <w:color w:val="000000"/>
        </w:rPr>
      </w:pPr>
    </w:p>
    <w:p w:rsidR="00FE606C" w:rsidRPr="000E3803" w:rsidRDefault="00FE606C" w:rsidP="00FE606C">
      <w:pPr>
        <w:pStyle w:val="af0"/>
        <w:spacing w:before="0" w:after="0" w:line="360" w:lineRule="auto"/>
        <w:jc w:val="both"/>
        <w:rPr>
          <w:color w:val="000000"/>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FE606C" w:rsidRDefault="00FE606C" w:rsidP="00FE606C">
      <w:pPr>
        <w:pStyle w:val="af0"/>
        <w:spacing w:before="0" w:after="0" w:line="360" w:lineRule="auto"/>
        <w:jc w:val="both"/>
        <w:rPr>
          <w:color w:val="000000"/>
          <w:sz w:val="28"/>
          <w:szCs w:val="28"/>
        </w:rPr>
      </w:pPr>
    </w:p>
    <w:p w:rsidR="008320DA" w:rsidRDefault="008320DA"/>
    <w:sectPr w:rsidR="008320DA" w:rsidSect="00FE606C">
      <w:pgSz w:w="11906" w:h="16838"/>
      <w:pgMar w:top="993" w:right="1133" w:bottom="567" w:left="141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3B60" w:rsidRDefault="00103B60" w:rsidP="00FE606C">
      <w:r>
        <w:separator/>
      </w:r>
    </w:p>
  </w:endnote>
  <w:endnote w:type="continuationSeparator" w:id="0">
    <w:p w:rsidR="00103B60" w:rsidRDefault="00103B60" w:rsidP="00FE6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charset w:val="00"/>
    <w:family w:val="auto"/>
    <w:pitch w:val="variable"/>
    <w:sig w:usb0="800000AF"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Georgia">
    <w:panose1 w:val="020405020504050203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287" w:usb1="00000003" w:usb2="00000000" w:usb3="00000000" w:csb0="0000009F" w:csb1="00000000"/>
  </w:font>
  <w:font w:name="TimesNewRoman">
    <w:altName w:val="Times New Roman"/>
    <w:charset w:val="CC"/>
    <w:family w:val="auto"/>
    <w:pitch w:val="default"/>
    <w:sig w:usb0="00000201" w:usb1="00000000" w:usb2="00000000" w:usb3="00000000" w:csb0="00000004" w:csb1="00000000"/>
  </w:font>
  <w:font w:name="Courier New CYR">
    <w:panose1 w:val="02070309020205020404"/>
    <w:charset w:val="CC"/>
    <w:family w:val="modern"/>
    <w:pitch w:val="fixed"/>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TimesNewRomanPS-ItalicM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0009"/>
      <w:docPartObj>
        <w:docPartGallery w:val="Page Numbers (Bottom of Page)"/>
        <w:docPartUnique/>
      </w:docPartObj>
    </w:sdtPr>
    <w:sdtEndPr/>
    <w:sdtContent>
      <w:p w:rsidR="008F33A8" w:rsidRDefault="008F33A8" w:rsidP="00490116">
        <w:pPr>
          <w:pStyle w:val="aff3"/>
          <w:tabs>
            <w:tab w:val="left" w:pos="1179"/>
            <w:tab w:val="right" w:pos="8931"/>
          </w:tabs>
          <w:jc w:val="left"/>
        </w:pPr>
        <w:r>
          <w:tab/>
        </w:r>
        <w:r>
          <w:tab/>
        </w:r>
        <w:r>
          <w:tab/>
        </w:r>
        <w:r w:rsidR="00E60565">
          <w:fldChar w:fldCharType="begin"/>
        </w:r>
        <w:r w:rsidR="00E60565">
          <w:instrText xml:space="preserve"> PAGE   \* MERGEFORMAT </w:instrText>
        </w:r>
        <w:r w:rsidR="00E60565">
          <w:fldChar w:fldCharType="separate"/>
        </w:r>
        <w:r w:rsidR="002F45E1">
          <w:rPr>
            <w:noProof/>
          </w:rPr>
          <w:t>73</w:t>
        </w:r>
        <w:r w:rsidR="00E60565">
          <w:rPr>
            <w:noProof/>
          </w:rPr>
          <w:fldChar w:fldCharType="end"/>
        </w:r>
      </w:p>
    </w:sdtContent>
  </w:sdt>
  <w:p w:rsidR="008F33A8" w:rsidRDefault="008F33A8">
    <w:pPr>
      <w:pStyle w:val="af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30007"/>
      <w:docPartObj>
        <w:docPartGallery w:val="Page Numbers (Bottom of Page)"/>
        <w:docPartUnique/>
      </w:docPartObj>
    </w:sdtPr>
    <w:sdtEndPr/>
    <w:sdtContent>
      <w:p w:rsidR="008F33A8" w:rsidRDefault="00103B60">
        <w:pPr>
          <w:pStyle w:val="aff3"/>
          <w:jc w:val="right"/>
        </w:pPr>
      </w:p>
    </w:sdtContent>
  </w:sdt>
  <w:p w:rsidR="008F33A8" w:rsidRDefault="008F33A8">
    <w:pPr>
      <w:pStyle w:val="af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3B60" w:rsidRDefault="00103B60" w:rsidP="00FE606C">
      <w:r>
        <w:separator/>
      </w:r>
    </w:p>
  </w:footnote>
  <w:footnote w:type="continuationSeparator" w:id="0">
    <w:p w:rsidR="00103B60" w:rsidRDefault="00103B60" w:rsidP="00FE606C">
      <w:r>
        <w:continuationSeparator/>
      </w:r>
    </w:p>
  </w:footnote>
  <w:footnote w:id="1">
    <w:p w:rsidR="008F33A8" w:rsidRDefault="008F33A8">
      <w:pPr>
        <w:pStyle w:val="af7"/>
      </w:pPr>
      <w:r>
        <w:rPr>
          <w:rStyle w:val="aff8"/>
        </w:rPr>
        <w:footnoteRef/>
      </w:r>
      <w:r>
        <w:t xml:space="preserve"> Приложение 1.</w:t>
      </w:r>
      <w:r w:rsidR="00834DBC">
        <w:t xml:space="preserve">  </w:t>
      </w:r>
      <w:r>
        <w:t>Анкета учителей.</w:t>
      </w:r>
    </w:p>
  </w:footnote>
  <w:footnote w:id="2">
    <w:p w:rsidR="008F33A8" w:rsidRDefault="008F33A8">
      <w:pPr>
        <w:pStyle w:val="af7"/>
      </w:pPr>
      <w:r>
        <w:rPr>
          <w:rStyle w:val="aff8"/>
        </w:rPr>
        <w:footnoteRef/>
      </w:r>
      <w:r>
        <w:t xml:space="preserve"> Приложение 1. Анкета учащихся.</w:t>
      </w:r>
    </w:p>
  </w:footnote>
  <w:footnote w:id="3">
    <w:p w:rsidR="008F33A8" w:rsidRDefault="008F33A8" w:rsidP="00FE606C">
      <w:pPr>
        <w:pStyle w:val="af7"/>
        <w:jc w:val="both"/>
      </w:pPr>
      <w:r>
        <w:rPr>
          <w:rStyle w:val="af5"/>
        </w:rPr>
        <w:footnoteRef/>
      </w:r>
      <w:r>
        <w:tab/>
        <w:t>Сборник нормативных документов. Биология/ Сост. Э.Д. Днепров, А.Г. Аркадьев. – М.:</w:t>
      </w:r>
      <w:r w:rsidR="00834DBC">
        <w:t xml:space="preserve">  </w:t>
      </w:r>
      <w:r>
        <w:t>Дрофа, 2004. – 172.</w:t>
      </w:r>
    </w:p>
  </w:footnote>
  <w:footnote w:id="4">
    <w:p w:rsidR="008F33A8" w:rsidRDefault="008F33A8" w:rsidP="00FE606C">
      <w:pPr>
        <w:pStyle w:val="af7"/>
        <w:jc w:val="both"/>
      </w:pPr>
      <w:r>
        <w:rPr>
          <w:rStyle w:val="af5"/>
        </w:rPr>
        <w:footnoteRef/>
      </w:r>
      <w:r>
        <w:tab/>
        <w:t>Электронный вариант текста. Федеральный государственный образовательный стандарт общего образования. Основное общее образование (проект) 2010/ авторы-составители Л.П. Кезина, А.М. Кондаков. –</w:t>
      </w:r>
      <w:r w:rsidR="00834DBC">
        <w:t xml:space="preserve">  </w:t>
      </w:r>
      <w:r>
        <w:t xml:space="preserve">сайт </w:t>
      </w:r>
      <w:r>
        <w:rPr>
          <w:lang w:val="en-US"/>
        </w:rPr>
        <w:t>STANDART</w:t>
      </w:r>
      <w:r>
        <w:t>.</w:t>
      </w:r>
      <w:r>
        <w:rPr>
          <w:lang w:val="en-US"/>
        </w:rPr>
        <w:t>EDU</w:t>
      </w:r>
      <w:r>
        <w:t>.</w:t>
      </w:r>
      <w:r>
        <w:rPr>
          <w:lang w:val="en-US"/>
        </w:rPr>
        <w:t>RU</w:t>
      </w:r>
    </w:p>
    <w:p w:rsidR="008F33A8" w:rsidRDefault="008F33A8" w:rsidP="00FE606C">
      <w:pPr>
        <w:pStyle w:val="af7"/>
      </w:pPr>
    </w:p>
  </w:footnote>
  <w:footnote w:id="5">
    <w:p w:rsidR="008F33A8" w:rsidRPr="00560EA4" w:rsidRDefault="008F33A8" w:rsidP="000D2CD6">
      <w:pPr>
        <w:autoSpaceDE w:val="0"/>
        <w:rPr>
          <w:rFonts w:ascii="TimesNewRoman" w:hAnsi="TimesNewRoman" w:cs="TimesNewRoman"/>
          <w:sz w:val="20"/>
          <w:szCs w:val="20"/>
        </w:rPr>
      </w:pPr>
      <w:r>
        <w:rPr>
          <w:rStyle w:val="af5"/>
        </w:rPr>
        <w:footnoteRef/>
      </w:r>
      <w:r>
        <w:tab/>
        <w:t xml:space="preserve"> </w:t>
      </w:r>
      <w:r>
        <w:rPr>
          <w:rFonts w:ascii="TimesNewRoman" w:hAnsi="TimesNewRoman" w:cs="TimesNewRoman"/>
          <w:sz w:val="20"/>
          <w:szCs w:val="20"/>
        </w:rPr>
        <w:t>Хуторской, А.В. Ключевые компетенции как компонент личностно – ориентированной парадигмы</w:t>
      </w:r>
      <w:r>
        <w:rPr>
          <w:sz w:val="20"/>
          <w:szCs w:val="20"/>
        </w:rPr>
        <w:t>образования // Народное образование. – 2003. – № 2. – С. 58 – 64.</w:t>
      </w:r>
    </w:p>
  </w:footnote>
  <w:footnote w:id="6">
    <w:p w:rsidR="008F33A8" w:rsidRPr="00FC21BB" w:rsidRDefault="008F33A8" w:rsidP="00FC21BB">
      <w:pPr>
        <w:rPr>
          <w:rFonts w:cs="Times New Roman"/>
          <w:sz w:val="20"/>
          <w:szCs w:val="20"/>
        </w:rPr>
      </w:pPr>
      <w:r>
        <w:rPr>
          <w:rStyle w:val="aff8"/>
        </w:rPr>
        <w:footnoteRef/>
      </w:r>
      <w:r>
        <w:t xml:space="preserve"> </w:t>
      </w:r>
      <w:r w:rsidRPr="00FC21BB">
        <w:rPr>
          <w:sz w:val="20"/>
          <w:szCs w:val="20"/>
        </w:rPr>
        <w:t xml:space="preserve">Приложение 2. </w:t>
      </w:r>
      <w:r w:rsidRPr="00FC21BB">
        <w:rPr>
          <w:rFonts w:cs="Times New Roman"/>
          <w:color w:val="000000"/>
          <w:sz w:val="20"/>
          <w:szCs w:val="20"/>
        </w:rPr>
        <w:t>Таблица</w:t>
      </w:r>
      <w:r w:rsidRPr="00FC21BB">
        <w:rPr>
          <w:rFonts w:cs="Times New Roman"/>
          <w:b/>
          <w:color w:val="000000"/>
          <w:sz w:val="20"/>
          <w:szCs w:val="20"/>
        </w:rPr>
        <w:t xml:space="preserve"> </w:t>
      </w:r>
      <w:r w:rsidRPr="00FC21BB">
        <w:rPr>
          <w:rFonts w:cs="Times New Roman"/>
          <w:color w:val="000000"/>
          <w:sz w:val="20"/>
          <w:szCs w:val="20"/>
        </w:rPr>
        <w:t>13</w:t>
      </w:r>
      <w:r w:rsidRPr="00FC21BB">
        <w:rPr>
          <w:rFonts w:cs="Times New Roman"/>
          <w:b/>
          <w:color w:val="000000"/>
          <w:sz w:val="20"/>
          <w:szCs w:val="20"/>
        </w:rPr>
        <w:t>.</w:t>
      </w:r>
      <w:r>
        <w:rPr>
          <w:rFonts w:cs="Times New Roman"/>
          <w:b/>
          <w:color w:val="000000"/>
          <w:sz w:val="20"/>
          <w:szCs w:val="20"/>
        </w:rPr>
        <w:t xml:space="preserve"> </w:t>
      </w:r>
      <w:r w:rsidRPr="00FC21BB">
        <w:rPr>
          <w:rFonts w:cs="Times New Roman"/>
          <w:sz w:val="20"/>
          <w:szCs w:val="20"/>
        </w:rPr>
        <w:t>Поэтапное формировани</w:t>
      </w:r>
      <w:r>
        <w:rPr>
          <w:rFonts w:cs="Times New Roman"/>
          <w:sz w:val="20"/>
          <w:szCs w:val="20"/>
        </w:rPr>
        <w:t>е информационной компетентности</w:t>
      </w:r>
      <w:r w:rsidRPr="00FC21BB">
        <w:rPr>
          <w:rFonts w:cs="Times New Roman"/>
          <w:sz w:val="20"/>
          <w:szCs w:val="20"/>
        </w:rPr>
        <w:t xml:space="preserve"> учащихся основной школы.</w:t>
      </w:r>
    </w:p>
    <w:p w:rsidR="008F33A8" w:rsidRDefault="008F33A8">
      <w:pPr>
        <w:pStyle w:val="af7"/>
      </w:pPr>
    </w:p>
  </w:footnote>
  <w:footnote w:id="7">
    <w:p w:rsidR="008F33A8" w:rsidRPr="003A607C" w:rsidRDefault="008F33A8" w:rsidP="003A607C">
      <w:pPr>
        <w:shd w:val="clear" w:color="auto" w:fill="FFFFFF"/>
        <w:tabs>
          <w:tab w:val="left" w:pos="-180"/>
          <w:tab w:val="left" w:pos="720"/>
        </w:tabs>
        <w:rPr>
          <w:rFonts w:cs="Times New Roman"/>
          <w:b/>
          <w:szCs w:val="24"/>
        </w:rPr>
      </w:pPr>
      <w:r>
        <w:rPr>
          <w:rStyle w:val="aff8"/>
        </w:rPr>
        <w:footnoteRef/>
      </w:r>
      <w:r>
        <w:t xml:space="preserve"> </w:t>
      </w:r>
      <w:r w:rsidRPr="00690B28">
        <w:rPr>
          <w:sz w:val="20"/>
          <w:szCs w:val="20"/>
        </w:rPr>
        <w:t xml:space="preserve">Приложение 3. </w:t>
      </w:r>
      <w:r w:rsidRPr="00690B28">
        <w:rPr>
          <w:rFonts w:cs="Times New Roman"/>
          <w:spacing w:val="3"/>
          <w:sz w:val="20"/>
          <w:szCs w:val="20"/>
        </w:rPr>
        <w:t>Тексты и возможные варианты работы с ними.</w:t>
      </w:r>
    </w:p>
  </w:footnote>
  <w:footnote w:id="8">
    <w:p w:rsidR="008F33A8" w:rsidRDefault="008F33A8" w:rsidP="003A607C">
      <w:pPr>
        <w:pStyle w:val="af7"/>
      </w:pPr>
      <w:r>
        <w:rPr>
          <w:rStyle w:val="aff8"/>
        </w:rPr>
        <w:footnoteRef/>
      </w:r>
      <w:r>
        <w:t xml:space="preserve"> Приложение 4. Примеры опорных точек в тексте.</w:t>
      </w:r>
    </w:p>
  </w:footnote>
  <w:footnote w:id="9">
    <w:p w:rsidR="008F33A8" w:rsidRDefault="008F33A8" w:rsidP="003A607C">
      <w:pPr>
        <w:pStyle w:val="af7"/>
      </w:pPr>
      <w:r>
        <w:rPr>
          <w:rStyle w:val="aff8"/>
        </w:rPr>
        <w:footnoteRef/>
      </w:r>
      <w:r>
        <w:t xml:space="preserve"> Приложение 5. Логические схемы по биологии.</w:t>
      </w:r>
    </w:p>
  </w:footnote>
  <w:footnote w:id="10">
    <w:p w:rsidR="008F33A8" w:rsidRPr="00250C7B" w:rsidRDefault="008F33A8" w:rsidP="00250C7B">
      <w:pPr>
        <w:ind w:left="284" w:hanging="284"/>
        <w:jc w:val="left"/>
        <w:rPr>
          <w:rFonts w:cs="Times New Roman"/>
          <w:sz w:val="20"/>
          <w:szCs w:val="20"/>
        </w:rPr>
      </w:pPr>
      <w:r>
        <w:rPr>
          <w:rStyle w:val="aff8"/>
        </w:rPr>
        <w:footnoteRef/>
      </w:r>
      <w:r>
        <w:t xml:space="preserve"> </w:t>
      </w:r>
      <w:r w:rsidRPr="003A607C">
        <w:rPr>
          <w:sz w:val="20"/>
          <w:szCs w:val="20"/>
        </w:rPr>
        <w:t>Приложение 6.</w:t>
      </w:r>
      <w:r>
        <w:t xml:space="preserve"> </w:t>
      </w:r>
      <w:r w:rsidRPr="003A607C">
        <w:rPr>
          <w:rFonts w:cs="Times New Roman"/>
          <w:sz w:val="20"/>
          <w:szCs w:val="20"/>
        </w:rPr>
        <w:t>Памятка для учащихся по « сворачиванию» текстовой информации в таблицу.</w:t>
      </w:r>
      <w:r>
        <w:rPr>
          <w:rFonts w:cs="Times New Roman"/>
          <w:sz w:val="20"/>
          <w:szCs w:val="20"/>
        </w:rPr>
        <w:t xml:space="preserve"> Примеры.</w:t>
      </w:r>
    </w:p>
  </w:footnote>
  <w:footnote w:id="11">
    <w:p w:rsidR="008F33A8" w:rsidRDefault="008F33A8">
      <w:pPr>
        <w:pStyle w:val="af7"/>
      </w:pPr>
      <w:r>
        <w:rPr>
          <w:rStyle w:val="aff8"/>
        </w:rPr>
        <w:footnoteRef/>
      </w:r>
      <w:r>
        <w:t xml:space="preserve"> Приложение 7. Алгоритм составления плана. Примеры.</w:t>
      </w:r>
    </w:p>
  </w:footnote>
  <w:footnote w:id="12">
    <w:p w:rsidR="008F33A8" w:rsidRDefault="008F33A8">
      <w:pPr>
        <w:pStyle w:val="af7"/>
      </w:pPr>
      <w:r>
        <w:rPr>
          <w:rStyle w:val="aff8"/>
        </w:rPr>
        <w:footnoteRef/>
      </w:r>
      <w:r>
        <w:t xml:space="preserve"> Приложение 8. Разноуровневые вопросы к тексту.</w:t>
      </w:r>
    </w:p>
  </w:footnote>
  <w:footnote w:id="13">
    <w:p w:rsidR="008F33A8" w:rsidRDefault="008F33A8">
      <w:pPr>
        <w:pStyle w:val="af7"/>
      </w:pPr>
      <w:r>
        <w:rPr>
          <w:rStyle w:val="aff8"/>
        </w:rPr>
        <w:footnoteRef/>
      </w:r>
      <w:r>
        <w:t xml:space="preserve"> Приложение 9. Кроссворды.</w:t>
      </w:r>
    </w:p>
  </w:footnote>
  <w:footnote w:id="14">
    <w:p w:rsidR="008F33A8" w:rsidRDefault="008F33A8">
      <w:pPr>
        <w:pStyle w:val="af7"/>
      </w:pPr>
      <w:r>
        <w:rPr>
          <w:rStyle w:val="aff8"/>
        </w:rPr>
        <w:footnoteRef/>
      </w:r>
      <w:r>
        <w:t xml:space="preserve"> Приложение 10. Виды понятийных диктантов.</w:t>
      </w:r>
    </w:p>
  </w:footnote>
  <w:footnote w:id="15">
    <w:p w:rsidR="008F33A8" w:rsidRDefault="008F33A8">
      <w:pPr>
        <w:pStyle w:val="af7"/>
      </w:pPr>
      <w:r>
        <w:rPr>
          <w:rStyle w:val="aff8"/>
        </w:rPr>
        <w:footnoteRef/>
      </w:r>
      <w:r>
        <w:t xml:space="preserve"> Приложение 11. Примеры заданий по работе с иллюстрациями.</w:t>
      </w:r>
    </w:p>
  </w:footnote>
  <w:footnote w:id="16">
    <w:p w:rsidR="008F33A8" w:rsidRDefault="008F33A8">
      <w:pPr>
        <w:pStyle w:val="af7"/>
      </w:pPr>
      <w:r>
        <w:rPr>
          <w:rStyle w:val="aff8"/>
        </w:rPr>
        <w:footnoteRef/>
      </w:r>
      <w:r>
        <w:t xml:space="preserve"> Приложение 12. Задание по анализу данных таблиц.</w:t>
      </w:r>
    </w:p>
  </w:footnote>
  <w:footnote w:id="17">
    <w:p w:rsidR="008F33A8" w:rsidRDefault="008F33A8">
      <w:pPr>
        <w:pStyle w:val="af7"/>
      </w:pPr>
      <w:r>
        <w:rPr>
          <w:rStyle w:val="aff8"/>
        </w:rPr>
        <w:footnoteRef/>
      </w:r>
      <w:r>
        <w:t xml:space="preserve"> Приложение 13. Задания и результат творческой работы обучающихся.</w:t>
      </w:r>
    </w:p>
  </w:footnote>
  <w:footnote w:id="18">
    <w:p w:rsidR="008F33A8" w:rsidRDefault="008F33A8">
      <w:pPr>
        <w:pStyle w:val="af7"/>
      </w:pPr>
      <w:r>
        <w:rPr>
          <w:rStyle w:val="aff8"/>
        </w:rPr>
        <w:footnoteRef/>
      </w:r>
      <w:r>
        <w:t xml:space="preserve"> Приложение 14. Тексты с пропущенными словами.</w:t>
      </w:r>
    </w:p>
  </w:footnote>
  <w:footnote w:id="19">
    <w:p w:rsidR="008F33A8" w:rsidRDefault="008F33A8">
      <w:pPr>
        <w:pStyle w:val="af7"/>
      </w:pPr>
      <w:r>
        <w:rPr>
          <w:rStyle w:val="aff8"/>
        </w:rPr>
        <w:footnoteRef/>
      </w:r>
      <w:r>
        <w:t xml:space="preserve"> Приложение 15. Способы работы с синквейном. Примеры.</w:t>
      </w:r>
    </w:p>
  </w:footnote>
  <w:footnote w:id="20">
    <w:p w:rsidR="008F33A8" w:rsidRDefault="008F33A8">
      <w:pPr>
        <w:pStyle w:val="af7"/>
      </w:pPr>
      <w:r>
        <w:rPr>
          <w:rStyle w:val="aff8"/>
        </w:rPr>
        <w:footnoteRef/>
      </w:r>
      <w:r>
        <w:t xml:space="preserve"> Приложение 16. Примеры графических конспектов.</w:t>
      </w:r>
    </w:p>
  </w:footnote>
  <w:footnote w:id="21">
    <w:p w:rsidR="008F33A8" w:rsidRDefault="008F33A8">
      <w:pPr>
        <w:pStyle w:val="af7"/>
      </w:pPr>
      <w:r>
        <w:rPr>
          <w:rStyle w:val="aff8"/>
        </w:rPr>
        <w:footnoteRef/>
      </w:r>
      <w:r>
        <w:t xml:space="preserve"> Приложение 17. Дипломы и сертификаты.</w:t>
      </w:r>
    </w:p>
  </w:footnote>
  <w:footnote w:id="22">
    <w:p w:rsidR="008F33A8" w:rsidRDefault="008F33A8" w:rsidP="00FC5EDD">
      <w:pPr>
        <w:pStyle w:val="af7"/>
      </w:pPr>
      <w:r>
        <w:rPr>
          <w:rStyle w:val="aff8"/>
        </w:rPr>
        <w:footnoteRef/>
      </w:r>
      <w:r>
        <w:t xml:space="preserve"> Приложение 18. Требования к уровням сформированности информационной компетенции. КИМ.</w:t>
      </w:r>
    </w:p>
  </w:footnote>
  <w:footnote w:id="23">
    <w:p w:rsidR="008F33A8" w:rsidRDefault="008F33A8">
      <w:pPr>
        <w:pStyle w:val="af7"/>
      </w:pPr>
      <w:r>
        <w:rPr>
          <w:rStyle w:val="aff8"/>
        </w:rPr>
        <w:footnoteRef/>
      </w:r>
      <w:r>
        <w:t xml:space="preserve"> Приложение 19. Анкета «Умею ли 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3A8" w:rsidRDefault="007312FB" w:rsidP="00FE606C">
    <w:pPr>
      <w:pStyle w:val="aff0"/>
      <w:framePr w:wrap="around" w:vAnchor="text" w:hAnchor="margin" w:xAlign="right" w:y="1"/>
      <w:rPr>
        <w:rStyle w:val="aff2"/>
      </w:rPr>
    </w:pPr>
    <w:r>
      <w:rPr>
        <w:rStyle w:val="aff2"/>
      </w:rPr>
      <w:fldChar w:fldCharType="begin"/>
    </w:r>
    <w:r w:rsidR="008F33A8">
      <w:rPr>
        <w:rStyle w:val="aff2"/>
      </w:rPr>
      <w:instrText xml:space="preserve">PAGE  </w:instrText>
    </w:r>
    <w:r>
      <w:rPr>
        <w:rStyle w:val="aff2"/>
      </w:rPr>
      <w:fldChar w:fldCharType="end"/>
    </w:r>
  </w:p>
  <w:p w:rsidR="008F33A8" w:rsidRDefault="008F33A8" w:rsidP="00FE606C">
    <w:pPr>
      <w:pStyle w:val="aff0"/>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33A8" w:rsidRDefault="008F33A8" w:rsidP="00257EC1">
    <w:pPr>
      <w:pStyle w:val="aff0"/>
      <w:jc w:val="center"/>
    </w:pPr>
    <w:r>
      <w:t>Захарова Ольга Александровна</w:t>
    </w:r>
  </w:p>
  <w:p w:rsidR="008F33A8" w:rsidRDefault="008F33A8" w:rsidP="00FE606C">
    <w:pPr>
      <w:pStyle w:val="aff0"/>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3"/>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1">
    <w:nsid w:val="00000007"/>
    <w:multiLevelType w:val="multilevel"/>
    <w:tmpl w:val="00000007"/>
    <w:name w:val="WW8Num8"/>
    <w:lvl w:ilvl="0">
      <w:start w:val="1"/>
      <w:numFmt w:val="bullet"/>
      <w:lvlText w:val=""/>
      <w:lvlJc w:val="left"/>
      <w:pPr>
        <w:tabs>
          <w:tab w:val="num" w:pos="360"/>
        </w:tabs>
        <w:ind w:left="360" w:hanging="360"/>
      </w:pPr>
      <w:rPr>
        <w:rFonts w:ascii="Wingdings" w:hAnsi="Wingdings" w:cs="Symbol"/>
        <w:sz w:val="20"/>
      </w:rPr>
    </w:lvl>
    <w:lvl w:ilvl="1">
      <w:start w:val="1"/>
      <w:numFmt w:val="bullet"/>
      <w:lvlText w:val="◦"/>
      <w:lvlJc w:val="left"/>
      <w:pPr>
        <w:tabs>
          <w:tab w:val="num" w:pos="1080"/>
        </w:tabs>
        <w:ind w:left="1080" w:hanging="360"/>
      </w:pPr>
      <w:rPr>
        <w:rFonts w:ascii="OpenSymbol" w:hAnsi="OpenSymbol" w:cs="Courier New"/>
        <w:sz w:val="20"/>
      </w:rPr>
    </w:lvl>
    <w:lvl w:ilvl="2">
      <w:start w:val="1"/>
      <w:numFmt w:val="bullet"/>
      <w:lvlText w:val="▪"/>
      <w:lvlJc w:val="left"/>
      <w:pPr>
        <w:tabs>
          <w:tab w:val="num" w:pos="1440"/>
        </w:tabs>
        <w:ind w:left="1440" w:hanging="360"/>
      </w:pPr>
      <w:rPr>
        <w:rFonts w:ascii="OpenSymbol" w:hAnsi="OpenSymbol" w:cs="Courier New"/>
        <w:sz w:val="20"/>
      </w:rPr>
    </w:lvl>
    <w:lvl w:ilvl="3">
      <w:start w:val="1"/>
      <w:numFmt w:val="bullet"/>
      <w:lvlText w:val=""/>
      <w:lvlJc w:val="left"/>
      <w:pPr>
        <w:tabs>
          <w:tab w:val="num" w:pos="1800"/>
        </w:tabs>
        <w:ind w:left="1800" w:hanging="360"/>
      </w:pPr>
      <w:rPr>
        <w:rFonts w:ascii="Symbol" w:hAnsi="Symbol" w:cs="Symbol"/>
        <w:sz w:val="20"/>
      </w:rPr>
    </w:lvl>
    <w:lvl w:ilvl="4">
      <w:start w:val="1"/>
      <w:numFmt w:val="bullet"/>
      <w:lvlText w:val="◦"/>
      <w:lvlJc w:val="left"/>
      <w:pPr>
        <w:tabs>
          <w:tab w:val="num" w:pos="2160"/>
        </w:tabs>
        <w:ind w:left="2160" w:hanging="360"/>
      </w:pPr>
      <w:rPr>
        <w:rFonts w:ascii="OpenSymbol" w:hAnsi="OpenSymbol" w:cs="Courier New"/>
        <w:sz w:val="20"/>
      </w:rPr>
    </w:lvl>
    <w:lvl w:ilvl="5">
      <w:start w:val="1"/>
      <w:numFmt w:val="bullet"/>
      <w:lvlText w:val="▪"/>
      <w:lvlJc w:val="left"/>
      <w:pPr>
        <w:tabs>
          <w:tab w:val="num" w:pos="2520"/>
        </w:tabs>
        <w:ind w:left="2520" w:hanging="360"/>
      </w:pPr>
      <w:rPr>
        <w:rFonts w:ascii="OpenSymbol" w:hAnsi="OpenSymbol" w:cs="Courier New"/>
        <w:sz w:val="20"/>
      </w:rPr>
    </w:lvl>
    <w:lvl w:ilvl="6">
      <w:start w:val="1"/>
      <w:numFmt w:val="bullet"/>
      <w:lvlText w:val=""/>
      <w:lvlJc w:val="left"/>
      <w:pPr>
        <w:tabs>
          <w:tab w:val="num" w:pos="2880"/>
        </w:tabs>
        <w:ind w:left="2880" w:hanging="360"/>
      </w:pPr>
      <w:rPr>
        <w:rFonts w:ascii="Symbol" w:hAnsi="Symbol" w:cs="Symbol"/>
        <w:sz w:val="20"/>
      </w:rPr>
    </w:lvl>
    <w:lvl w:ilvl="7">
      <w:start w:val="1"/>
      <w:numFmt w:val="bullet"/>
      <w:lvlText w:val="◦"/>
      <w:lvlJc w:val="left"/>
      <w:pPr>
        <w:tabs>
          <w:tab w:val="num" w:pos="3240"/>
        </w:tabs>
        <w:ind w:left="3240" w:hanging="360"/>
      </w:pPr>
      <w:rPr>
        <w:rFonts w:ascii="OpenSymbol" w:hAnsi="OpenSymbol" w:cs="Courier New"/>
        <w:sz w:val="20"/>
      </w:rPr>
    </w:lvl>
    <w:lvl w:ilvl="8">
      <w:start w:val="1"/>
      <w:numFmt w:val="bullet"/>
      <w:lvlText w:val="▪"/>
      <w:lvlJc w:val="left"/>
      <w:pPr>
        <w:tabs>
          <w:tab w:val="num" w:pos="3600"/>
        </w:tabs>
        <w:ind w:left="3600" w:hanging="360"/>
      </w:pPr>
      <w:rPr>
        <w:rFonts w:ascii="OpenSymbol" w:hAnsi="OpenSymbol" w:cs="Courier New"/>
        <w:sz w:val="20"/>
      </w:rPr>
    </w:lvl>
  </w:abstractNum>
  <w:abstractNum w:abstractNumId="2">
    <w:nsid w:val="0000000D"/>
    <w:multiLevelType w:val="multilevel"/>
    <w:tmpl w:val="0000000D"/>
    <w:name w:val="WW8Num15"/>
    <w:lvl w:ilvl="0">
      <w:start w:val="1"/>
      <w:numFmt w:val="decimal"/>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3">
    <w:nsid w:val="00000011"/>
    <w:multiLevelType w:val="singleLevel"/>
    <w:tmpl w:val="00000011"/>
    <w:name w:val="WW8Num22"/>
    <w:lvl w:ilvl="0">
      <w:start w:val="1"/>
      <w:numFmt w:val="bullet"/>
      <w:lvlText w:val=""/>
      <w:lvlJc w:val="left"/>
      <w:pPr>
        <w:tabs>
          <w:tab w:val="num" w:pos="0"/>
        </w:tabs>
        <w:ind w:left="1004" w:hanging="360"/>
      </w:pPr>
      <w:rPr>
        <w:rFonts w:ascii="Wingdings" w:hAnsi="Wingdings" w:cs="Symbol"/>
        <w:sz w:val="20"/>
      </w:rPr>
    </w:lvl>
  </w:abstractNum>
  <w:abstractNum w:abstractNumId="4">
    <w:nsid w:val="00000018"/>
    <w:multiLevelType w:val="singleLevel"/>
    <w:tmpl w:val="00000018"/>
    <w:name w:val="WW8Num24"/>
    <w:lvl w:ilvl="0">
      <w:start w:val="1"/>
      <w:numFmt w:val="bullet"/>
      <w:lvlText w:val=""/>
      <w:lvlJc w:val="left"/>
      <w:pPr>
        <w:tabs>
          <w:tab w:val="num" w:pos="0"/>
        </w:tabs>
        <w:ind w:left="1429" w:hanging="360"/>
      </w:pPr>
      <w:rPr>
        <w:rFonts w:ascii="Symbol" w:hAnsi="Symbol" w:cs="Symbol"/>
        <w:sz w:val="20"/>
      </w:rPr>
    </w:lvl>
  </w:abstractNum>
  <w:abstractNum w:abstractNumId="5">
    <w:nsid w:val="00380E60"/>
    <w:multiLevelType w:val="hybridMultilevel"/>
    <w:tmpl w:val="3B9E770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2FD5DEA"/>
    <w:multiLevelType w:val="hybridMultilevel"/>
    <w:tmpl w:val="499C59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6A10FED"/>
    <w:multiLevelType w:val="hybridMultilevel"/>
    <w:tmpl w:val="CD6AD3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8EB46E7"/>
    <w:multiLevelType w:val="hybridMultilevel"/>
    <w:tmpl w:val="812AC0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D2E3EEE"/>
    <w:multiLevelType w:val="hybridMultilevel"/>
    <w:tmpl w:val="F412DD0A"/>
    <w:lvl w:ilvl="0" w:tplc="04190001">
      <w:start w:val="1"/>
      <w:numFmt w:val="bullet"/>
      <w:lvlText w:val=""/>
      <w:lvlJc w:val="left"/>
      <w:pPr>
        <w:tabs>
          <w:tab w:val="num" w:pos="1800"/>
        </w:tabs>
        <w:ind w:left="180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10F37885"/>
    <w:multiLevelType w:val="hybridMultilevel"/>
    <w:tmpl w:val="73002B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5301853"/>
    <w:multiLevelType w:val="hybridMultilevel"/>
    <w:tmpl w:val="A94A1F68"/>
    <w:lvl w:ilvl="0" w:tplc="04190011">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165F61E0"/>
    <w:multiLevelType w:val="singleLevel"/>
    <w:tmpl w:val="505E8884"/>
    <w:lvl w:ilvl="0">
      <w:start w:val="1"/>
      <w:numFmt w:val="decimal"/>
      <w:lvlText w:val="%1."/>
      <w:legacy w:legacy="1" w:legacySpace="0" w:legacyIndent="238"/>
      <w:lvlJc w:val="left"/>
      <w:rPr>
        <w:rFonts w:ascii="Times New Roman" w:hAnsi="Times New Roman" w:cs="Times New Roman" w:hint="default"/>
      </w:rPr>
    </w:lvl>
  </w:abstractNum>
  <w:abstractNum w:abstractNumId="13">
    <w:nsid w:val="177E7F16"/>
    <w:multiLevelType w:val="hybridMultilevel"/>
    <w:tmpl w:val="60249F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2EA1E8F"/>
    <w:multiLevelType w:val="hybridMultilevel"/>
    <w:tmpl w:val="63529624"/>
    <w:lvl w:ilvl="0" w:tplc="0D2A4EA4">
      <w:start w:val="4"/>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3274E58"/>
    <w:multiLevelType w:val="hybridMultilevel"/>
    <w:tmpl w:val="9384DA1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6">
    <w:nsid w:val="245750C8"/>
    <w:multiLevelType w:val="hybridMultilevel"/>
    <w:tmpl w:val="9FAE3FE0"/>
    <w:lvl w:ilvl="0" w:tplc="37FC361E">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28DD679F"/>
    <w:multiLevelType w:val="hybridMultilevel"/>
    <w:tmpl w:val="1D46635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29320EE1"/>
    <w:multiLevelType w:val="hybridMultilevel"/>
    <w:tmpl w:val="CE72AA16"/>
    <w:lvl w:ilvl="0" w:tplc="2BD610DA">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19">
    <w:nsid w:val="2C7E26D3"/>
    <w:multiLevelType w:val="hybridMultilevel"/>
    <w:tmpl w:val="47E6D09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nsid w:val="2E3035A4"/>
    <w:multiLevelType w:val="hybridMultilevel"/>
    <w:tmpl w:val="F826623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E3B3BFB"/>
    <w:multiLevelType w:val="hybridMultilevel"/>
    <w:tmpl w:val="F826623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2076868"/>
    <w:multiLevelType w:val="multilevel"/>
    <w:tmpl w:val="4F90C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82408D6"/>
    <w:multiLevelType w:val="hybridMultilevel"/>
    <w:tmpl w:val="A6A44C0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4">
    <w:nsid w:val="3B660523"/>
    <w:multiLevelType w:val="hybridMultilevel"/>
    <w:tmpl w:val="6F6E2A0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5">
    <w:nsid w:val="3BF559A8"/>
    <w:multiLevelType w:val="hybridMultilevel"/>
    <w:tmpl w:val="DFE276C4"/>
    <w:lvl w:ilvl="0" w:tplc="C4F45CA8">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459C3450"/>
    <w:multiLevelType w:val="hybridMultilevel"/>
    <w:tmpl w:val="F826623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B484E62"/>
    <w:multiLevelType w:val="hybridMultilevel"/>
    <w:tmpl w:val="EBFCA5F6"/>
    <w:lvl w:ilvl="0" w:tplc="9DDA29F4">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4FD14B1B"/>
    <w:multiLevelType w:val="multilevel"/>
    <w:tmpl w:val="39CEE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26C41BE"/>
    <w:multiLevelType w:val="hybridMultilevel"/>
    <w:tmpl w:val="366E7A5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547B3D0A"/>
    <w:multiLevelType w:val="multilevel"/>
    <w:tmpl w:val="BDEA69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CFD0EE6"/>
    <w:multiLevelType w:val="hybridMultilevel"/>
    <w:tmpl w:val="F826623A"/>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FA878E9"/>
    <w:multiLevelType w:val="hybridMultilevel"/>
    <w:tmpl w:val="B54A509E"/>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3">
    <w:nsid w:val="65CF1276"/>
    <w:multiLevelType w:val="hybridMultilevel"/>
    <w:tmpl w:val="BEAC7F4A"/>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nsid w:val="670B4ED0"/>
    <w:multiLevelType w:val="hybridMultilevel"/>
    <w:tmpl w:val="748A52A0"/>
    <w:lvl w:ilvl="0" w:tplc="7B6444AE">
      <w:start w:val="1"/>
      <w:numFmt w:val="decimal"/>
      <w:lvlText w:val="%1)"/>
      <w:lvlJc w:val="left"/>
      <w:pPr>
        <w:tabs>
          <w:tab w:val="num" w:pos="660"/>
        </w:tabs>
        <w:ind w:left="660" w:hanging="360"/>
      </w:pPr>
    </w:lvl>
    <w:lvl w:ilvl="1" w:tplc="7B6444AE">
      <w:start w:val="1"/>
      <w:numFmt w:val="decimal"/>
      <w:lvlText w:val="%2)"/>
      <w:lvlJc w:val="left"/>
      <w:pPr>
        <w:tabs>
          <w:tab w:val="num" w:pos="1380"/>
        </w:tabs>
        <w:ind w:left="1380" w:hanging="360"/>
      </w:pPr>
    </w:lvl>
    <w:lvl w:ilvl="2" w:tplc="04190001">
      <w:start w:val="1"/>
      <w:numFmt w:val="bullet"/>
      <w:lvlText w:val=""/>
      <w:lvlJc w:val="left"/>
      <w:pPr>
        <w:tabs>
          <w:tab w:val="num" w:pos="2280"/>
        </w:tabs>
        <w:ind w:left="2280" w:hanging="360"/>
      </w:pPr>
      <w:rPr>
        <w:rFonts w:ascii="Symbol" w:hAnsi="Symbol"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69326839"/>
    <w:multiLevelType w:val="hybridMultilevel"/>
    <w:tmpl w:val="3D5EA9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95F2791"/>
    <w:multiLevelType w:val="hybridMultilevel"/>
    <w:tmpl w:val="A4D2B04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726428C1"/>
    <w:multiLevelType w:val="hybridMultilevel"/>
    <w:tmpl w:val="7B1EA6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797D1245"/>
    <w:multiLevelType w:val="hybridMultilevel"/>
    <w:tmpl w:val="10B0A4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BF41141"/>
    <w:multiLevelType w:val="hybridMultilevel"/>
    <w:tmpl w:val="301CFB64"/>
    <w:lvl w:ilvl="0" w:tplc="505E8884">
      <w:start w:val="1"/>
      <w:numFmt w:val="decimal"/>
      <w:lvlText w:val="%1."/>
      <w:legacy w:legacy="1" w:legacySpace="0" w:legacyIndent="238"/>
      <w:lvlJc w:val="left"/>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7E3C2498"/>
    <w:multiLevelType w:val="hybridMultilevel"/>
    <w:tmpl w:val="3008E8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E9D19F8"/>
    <w:multiLevelType w:val="hybridMultilevel"/>
    <w:tmpl w:val="D978920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2">
    <w:nsid w:val="7FB519D8"/>
    <w:multiLevelType w:val="hybridMultilevel"/>
    <w:tmpl w:val="788283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
  </w:num>
  <w:num w:numId="2">
    <w:abstractNumId w:val="3"/>
  </w:num>
  <w:num w:numId="3">
    <w:abstractNumId w:val="14"/>
  </w:num>
  <w:num w:numId="4">
    <w:abstractNumId w:val="18"/>
  </w:num>
  <w:num w:numId="5">
    <w:abstractNumId w:val="25"/>
  </w:num>
  <w:num w:numId="6">
    <w:abstractNumId w:val="3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num>
  <w:num w:numId="11">
    <w:abstractNumId w:val="30"/>
  </w:num>
  <w:num w:numId="12">
    <w:abstractNumId w:val="22"/>
  </w:num>
  <w:num w:numId="13">
    <w:abstractNumId w:val="13"/>
  </w:num>
  <w:num w:numId="14">
    <w:abstractNumId w:val="26"/>
  </w:num>
  <w:num w:numId="15">
    <w:abstractNumId w:val="31"/>
  </w:num>
  <w:num w:numId="16">
    <w:abstractNumId w:val="20"/>
  </w:num>
  <w:num w:numId="17">
    <w:abstractNumId w:val="21"/>
  </w:num>
  <w:num w:numId="18">
    <w:abstractNumId w:val="12"/>
  </w:num>
  <w:num w:numId="19">
    <w:abstractNumId w:val="39"/>
  </w:num>
  <w:num w:numId="20">
    <w:abstractNumId w:val="27"/>
  </w:num>
  <w:num w:numId="21">
    <w:abstractNumId w:val="16"/>
  </w:num>
  <w:num w:numId="22">
    <w:abstractNumId w:val="32"/>
  </w:num>
  <w:num w:numId="23">
    <w:abstractNumId w:val="42"/>
  </w:num>
  <w:num w:numId="24">
    <w:abstractNumId w:val="37"/>
  </w:num>
  <w:num w:numId="25">
    <w:abstractNumId w:val="8"/>
  </w:num>
  <w:num w:numId="26">
    <w:abstractNumId w:val="38"/>
  </w:num>
  <w:num w:numId="27">
    <w:abstractNumId w:val="24"/>
  </w:num>
  <w:num w:numId="28">
    <w:abstractNumId w:val="6"/>
  </w:num>
  <w:num w:numId="29">
    <w:abstractNumId w:val="35"/>
  </w:num>
  <w:num w:numId="30">
    <w:abstractNumId w:val="17"/>
  </w:num>
  <w:num w:numId="31">
    <w:abstractNumId w:val="15"/>
  </w:num>
  <w:num w:numId="32">
    <w:abstractNumId w:val="41"/>
  </w:num>
  <w:num w:numId="33">
    <w:abstractNumId w:val="5"/>
  </w:num>
  <w:num w:numId="34">
    <w:abstractNumId w:val="4"/>
  </w:num>
  <w:num w:numId="35">
    <w:abstractNumId w:val="29"/>
  </w:num>
  <w:num w:numId="36">
    <w:abstractNumId w:val="19"/>
  </w:num>
  <w:num w:numId="37">
    <w:abstractNumId w:val="33"/>
  </w:num>
  <w:num w:numId="38">
    <w:abstractNumId w:val="23"/>
  </w:num>
  <w:num w:numId="39">
    <w:abstractNumId w:val="10"/>
  </w:num>
  <w:num w:numId="40">
    <w:abstractNumId w:val="11"/>
  </w:num>
  <w:num w:numId="41">
    <w:abstractNumId w:val="40"/>
  </w:num>
  <w:num w:numId="42">
    <w:abstractNumId w:val="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displayBackgroundShape/>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FE606C"/>
    <w:rsid w:val="00016A42"/>
    <w:rsid w:val="000371BB"/>
    <w:rsid w:val="000749E1"/>
    <w:rsid w:val="000D05BE"/>
    <w:rsid w:val="000D2CD6"/>
    <w:rsid w:val="00103051"/>
    <w:rsid w:val="00103B60"/>
    <w:rsid w:val="00122607"/>
    <w:rsid w:val="00136C5A"/>
    <w:rsid w:val="0014452A"/>
    <w:rsid w:val="00150B6E"/>
    <w:rsid w:val="00164297"/>
    <w:rsid w:val="00173440"/>
    <w:rsid w:val="00176620"/>
    <w:rsid w:val="0019525B"/>
    <w:rsid w:val="001B5527"/>
    <w:rsid w:val="001D51FC"/>
    <w:rsid w:val="001E74D4"/>
    <w:rsid w:val="0021219F"/>
    <w:rsid w:val="00241FB6"/>
    <w:rsid w:val="00250C7B"/>
    <w:rsid w:val="00257EC1"/>
    <w:rsid w:val="002A6ED6"/>
    <w:rsid w:val="002B7BFE"/>
    <w:rsid w:val="002C6C23"/>
    <w:rsid w:val="002C7723"/>
    <w:rsid w:val="002E0FB8"/>
    <w:rsid w:val="002F2152"/>
    <w:rsid w:val="002F45E1"/>
    <w:rsid w:val="003137F6"/>
    <w:rsid w:val="0035625C"/>
    <w:rsid w:val="003A607C"/>
    <w:rsid w:val="003A785F"/>
    <w:rsid w:val="003B3EDC"/>
    <w:rsid w:val="003D42F6"/>
    <w:rsid w:val="003F4871"/>
    <w:rsid w:val="00412E1E"/>
    <w:rsid w:val="00436B6C"/>
    <w:rsid w:val="00490116"/>
    <w:rsid w:val="004949C0"/>
    <w:rsid w:val="00494B0A"/>
    <w:rsid w:val="00496951"/>
    <w:rsid w:val="004B43AF"/>
    <w:rsid w:val="004C2210"/>
    <w:rsid w:val="004D0614"/>
    <w:rsid w:val="004E63D9"/>
    <w:rsid w:val="004E7FF9"/>
    <w:rsid w:val="004F131B"/>
    <w:rsid w:val="0050149D"/>
    <w:rsid w:val="00560EA4"/>
    <w:rsid w:val="005E0D4D"/>
    <w:rsid w:val="005F44EB"/>
    <w:rsid w:val="005F5EC4"/>
    <w:rsid w:val="00602BD3"/>
    <w:rsid w:val="00604F63"/>
    <w:rsid w:val="00623931"/>
    <w:rsid w:val="00646103"/>
    <w:rsid w:val="00680587"/>
    <w:rsid w:val="00690B28"/>
    <w:rsid w:val="006C2816"/>
    <w:rsid w:val="006D3284"/>
    <w:rsid w:val="006F2160"/>
    <w:rsid w:val="00716210"/>
    <w:rsid w:val="007312FB"/>
    <w:rsid w:val="00737382"/>
    <w:rsid w:val="00743ABA"/>
    <w:rsid w:val="00774873"/>
    <w:rsid w:val="00782F1F"/>
    <w:rsid w:val="007909C2"/>
    <w:rsid w:val="007969C0"/>
    <w:rsid w:val="007B160A"/>
    <w:rsid w:val="007B4401"/>
    <w:rsid w:val="007D64E5"/>
    <w:rsid w:val="007E0C6E"/>
    <w:rsid w:val="007F7937"/>
    <w:rsid w:val="0082070E"/>
    <w:rsid w:val="008320DA"/>
    <w:rsid w:val="00834DBC"/>
    <w:rsid w:val="00846D40"/>
    <w:rsid w:val="008533AC"/>
    <w:rsid w:val="008B5074"/>
    <w:rsid w:val="008B6B3C"/>
    <w:rsid w:val="008C3C59"/>
    <w:rsid w:val="008F33A8"/>
    <w:rsid w:val="00903678"/>
    <w:rsid w:val="00906FBF"/>
    <w:rsid w:val="00920BF6"/>
    <w:rsid w:val="009233EA"/>
    <w:rsid w:val="0093694A"/>
    <w:rsid w:val="00A671E1"/>
    <w:rsid w:val="00A734B1"/>
    <w:rsid w:val="00A76CB5"/>
    <w:rsid w:val="00AD18A1"/>
    <w:rsid w:val="00B219ED"/>
    <w:rsid w:val="00B527D9"/>
    <w:rsid w:val="00B5583A"/>
    <w:rsid w:val="00B61610"/>
    <w:rsid w:val="00B61E29"/>
    <w:rsid w:val="00BD3F18"/>
    <w:rsid w:val="00BF5AA3"/>
    <w:rsid w:val="00C141CC"/>
    <w:rsid w:val="00C7793F"/>
    <w:rsid w:val="00CA411A"/>
    <w:rsid w:val="00CB0F68"/>
    <w:rsid w:val="00CC31E7"/>
    <w:rsid w:val="00CC6FCA"/>
    <w:rsid w:val="00D1041C"/>
    <w:rsid w:val="00D310E8"/>
    <w:rsid w:val="00D673D1"/>
    <w:rsid w:val="00DA3253"/>
    <w:rsid w:val="00DB3688"/>
    <w:rsid w:val="00DC6770"/>
    <w:rsid w:val="00DE259B"/>
    <w:rsid w:val="00E0014B"/>
    <w:rsid w:val="00E17738"/>
    <w:rsid w:val="00E33008"/>
    <w:rsid w:val="00E35EB1"/>
    <w:rsid w:val="00E60565"/>
    <w:rsid w:val="00E860F3"/>
    <w:rsid w:val="00EA2572"/>
    <w:rsid w:val="00EA5F5B"/>
    <w:rsid w:val="00EC5525"/>
    <w:rsid w:val="00EE0772"/>
    <w:rsid w:val="00F50ED7"/>
    <w:rsid w:val="00F728BA"/>
    <w:rsid w:val="00F74635"/>
    <w:rsid w:val="00F97219"/>
    <w:rsid w:val="00FC21BB"/>
    <w:rsid w:val="00FC5EDD"/>
    <w:rsid w:val="00FC6F89"/>
    <w:rsid w:val="00FE606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hapeDefaults>
    <o:shapedefaults v:ext="edit" spidmax="1118">
      <o:colormru v:ext="edit" colors="#eccbca,#ffc,#396"/>
    </o:shapedefaults>
    <o:shapelayout v:ext="edit">
      <o:idmap v:ext="edit" data="1"/>
      <o:rules v:ext="edit">
        <o:r id="V:Rule1" type="connector" idref="#_x0000_s1091"/>
        <o:r id="V:Rule2" type="connector" idref="#_x0000_s1084"/>
        <o:r id="V:Rule3" type="connector" idref="#_x0000_s1085"/>
        <o:r id="V:Rule4" type="connector" idref="#_x0000_s1043"/>
        <o:r id="V:Rule5" type="connector" idref="#_x0000_s1054"/>
        <o:r id="V:Rule6" type="connector" idref="#_x0000_s1086"/>
        <o:r id="V:Rule7" type="connector" idref="#_x0000_s1055"/>
        <o:r id="V:Rule8" type="connector" idref="#_x0000_s1056"/>
        <o:r id="V:Rule9" type="connector" idref="#_x0000_s1030"/>
        <o:r id="V:Rule10" type="connector" idref="#_x0000_s1029"/>
        <o:r id="V:Rule11" type="connector" idref="#_x0000_s1041"/>
        <o:r id="V:Rule12" type="connector" idref="#_x0000_s1090"/>
        <o:r id="V:Rule13" type="connector" idref="#_x0000_s1042"/>
        <o:r id="V:Rule14" type="connector" idref="#_x0000_s102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606C"/>
    <w:pPr>
      <w:suppressAutoHyphens/>
      <w:spacing w:after="0" w:line="240" w:lineRule="auto"/>
      <w:jc w:val="both"/>
    </w:pPr>
    <w:rPr>
      <w:rFonts w:ascii="Times New Roman" w:eastAsia="Calibri" w:hAnsi="Times New Roman" w:cs="Verdana"/>
      <w:sz w:val="24"/>
      <w:lang w:eastAsia="ar-SA"/>
    </w:rPr>
  </w:style>
  <w:style w:type="paragraph" w:styleId="1">
    <w:name w:val="heading 1"/>
    <w:basedOn w:val="a"/>
    <w:next w:val="a0"/>
    <w:link w:val="10"/>
    <w:qFormat/>
    <w:rsid w:val="00FE606C"/>
    <w:pPr>
      <w:keepNext/>
      <w:tabs>
        <w:tab w:val="num" w:pos="0"/>
      </w:tabs>
      <w:spacing w:before="280" w:after="280"/>
      <w:ind w:left="432" w:hanging="432"/>
      <w:jc w:val="left"/>
      <w:outlineLvl w:val="0"/>
    </w:pPr>
    <w:rPr>
      <w:rFonts w:eastAsia="Times New Roman" w:cs="Times New Roman"/>
      <w:b/>
      <w:bCs/>
      <w:kern w:val="1"/>
      <w:sz w:val="48"/>
      <w:szCs w:val="48"/>
    </w:rPr>
  </w:style>
  <w:style w:type="paragraph" w:styleId="2">
    <w:name w:val="heading 2"/>
    <w:basedOn w:val="a"/>
    <w:next w:val="a0"/>
    <w:link w:val="20"/>
    <w:qFormat/>
    <w:rsid w:val="00FE606C"/>
    <w:pPr>
      <w:keepNext/>
      <w:tabs>
        <w:tab w:val="num" w:pos="0"/>
      </w:tabs>
      <w:spacing w:before="280" w:after="280"/>
      <w:ind w:left="576" w:hanging="576"/>
      <w:jc w:val="left"/>
      <w:outlineLvl w:val="1"/>
    </w:pPr>
    <w:rPr>
      <w:rFonts w:eastAsia="Times New Roman" w:cs="Times New Roman"/>
      <w:b/>
      <w:bCs/>
      <w:sz w:val="36"/>
      <w:szCs w:val="36"/>
    </w:rPr>
  </w:style>
  <w:style w:type="paragraph" w:styleId="3">
    <w:name w:val="heading 3"/>
    <w:basedOn w:val="a"/>
    <w:next w:val="a0"/>
    <w:link w:val="30"/>
    <w:qFormat/>
    <w:rsid w:val="00FE606C"/>
    <w:pPr>
      <w:keepNext/>
      <w:tabs>
        <w:tab w:val="num" w:pos="0"/>
      </w:tabs>
      <w:spacing w:before="280" w:after="280"/>
      <w:ind w:left="720" w:hanging="720"/>
      <w:jc w:val="left"/>
      <w:outlineLvl w:val="2"/>
    </w:pPr>
    <w:rPr>
      <w:rFonts w:eastAsia="Times New Roman" w:cs="Times New Roman"/>
      <w:b/>
      <w:bCs/>
      <w:sz w:val="27"/>
      <w:szCs w:val="27"/>
    </w:rPr>
  </w:style>
  <w:style w:type="paragraph" w:styleId="4">
    <w:name w:val="heading 4"/>
    <w:basedOn w:val="a"/>
    <w:next w:val="a"/>
    <w:link w:val="40"/>
    <w:uiPriority w:val="9"/>
    <w:qFormat/>
    <w:rsid w:val="00FE606C"/>
    <w:pPr>
      <w:keepNext/>
      <w:keepLines/>
      <w:suppressAutoHyphens w:val="0"/>
      <w:spacing w:before="200" w:line="276" w:lineRule="auto"/>
      <w:jc w:val="left"/>
      <w:outlineLvl w:val="3"/>
    </w:pPr>
    <w:rPr>
      <w:rFonts w:ascii="Cambria" w:eastAsia="Times New Roman" w:hAnsi="Cambria" w:cs="Times New Roman"/>
      <w:b/>
      <w:bCs/>
      <w:i/>
      <w:iCs/>
      <w:color w:val="4F81BD"/>
      <w:sz w:val="22"/>
      <w:lang w:eastAsia="en-US"/>
    </w:rPr>
  </w:style>
  <w:style w:type="paragraph" w:styleId="5">
    <w:name w:val="heading 5"/>
    <w:basedOn w:val="a"/>
    <w:next w:val="a"/>
    <w:link w:val="50"/>
    <w:uiPriority w:val="9"/>
    <w:qFormat/>
    <w:rsid w:val="00FE606C"/>
    <w:pPr>
      <w:keepNext/>
      <w:keepLines/>
      <w:suppressAutoHyphens w:val="0"/>
      <w:spacing w:before="200" w:line="276" w:lineRule="auto"/>
      <w:jc w:val="left"/>
      <w:outlineLvl w:val="4"/>
    </w:pPr>
    <w:rPr>
      <w:rFonts w:ascii="Cambria" w:eastAsia="Times New Roman" w:hAnsi="Cambria" w:cs="Times New Roman"/>
      <w:color w:val="243F60"/>
      <w:sz w:val="22"/>
      <w:lang w:eastAsia="en-US"/>
    </w:rPr>
  </w:style>
  <w:style w:type="paragraph" w:styleId="7">
    <w:name w:val="heading 7"/>
    <w:basedOn w:val="a"/>
    <w:next w:val="a"/>
    <w:link w:val="70"/>
    <w:uiPriority w:val="9"/>
    <w:qFormat/>
    <w:rsid w:val="00FE606C"/>
    <w:pPr>
      <w:spacing w:before="240" w:after="60"/>
      <w:outlineLvl w:val="6"/>
    </w:pPr>
    <w:rPr>
      <w:rFonts w:ascii="Calibri" w:eastAsia="Times New Roman" w:hAnsi="Calibri" w:cs="Times New Roman"/>
      <w:szCs w:val="24"/>
    </w:rPr>
  </w:style>
  <w:style w:type="paragraph" w:styleId="8">
    <w:name w:val="heading 8"/>
    <w:basedOn w:val="a"/>
    <w:next w:val="a"/>
    <w:link w:val="80"/>
    <w:uiPriority w:val="9"/>
    <w:qFormat/>
    <w:rsid w:val="00FE606C"/>
    <w:pPr>
      <w:spacing w:before="240" w:after="60"/>
      <w:outlineLvl w:val="7"/>
    </w:pPr>
    <w:rPr>
      <w:rFonts w:ascii="Calibri" w:eastAsia="Times New Roman" w:hAnsi="Calibri" w:cs="Times New Roman"/>
      <w:i/>
      <w:iCs/>
      <w:szCs w:val="24"/>
    </w:rPr>
  </w:style>
  <w:style w:type="paragraph" w:styleId="9">
    <w:name w:val="heading 9"/>
    <w:basedOn w:val="a"/>
    <w:next w:val="a"/>
    <w:link w:val="90"/>
    <w:uiPriority w:val="9"/>
    <w:qFormat/>
    <w:rsid w:val="00FE606C"/>
    <w:pPr>
      <w:spacing w:before="240" w:after="60"/>
      <w:outlineLvl w:val="8"/>
    </w:pPr>
    <w:rPr>
      <w:rFonts w:ascii="Cambria" w:eastAsia="Times New Roman" w:hAnsi="Cambria" w:cs="Times New Roman"/>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rsid w:val="00FE606C"/>
    <w:pPr>
      <w:spacing w:after="120"/>
    </w:pPr>
  </w:style>
  <w:style w:type="character" w:customStyle="1" w:styleId="a4">
    <w:name w:val="Основной текст Знак"/>
    <w:basedOn w:val="a1"/>
    <w:link w:val="a0"/>
    <w:rsid w:val="00FE606C"/>
    <w:rPr>
      <w:rFonts w:ascii="Times New Roman" w:eastAsia="Calibri" w:hAnsi="Times New Roman" w:cs="Verdana"/>
      <w:sz w:val="24"/>
      <w:lang w:eastAsia="ar-SA"/>
    </w:rPr>
  </w:style>
  <w:style w:type="character" w:customStyle="1" w:styleId="10">
    <w:name w:val="Заголовок 1 Знак"/>
    <w:basedOn w:val="a1"/>
    <w:link w:val="1"/>
    <w:rsid w:val="00FE606C"/>
    <w:rPr>
      <w:rFonts w:ascii="Times New Roman" w:eastAsia="Times New Roman" w:hAnsi="Times New Roman" w:cs="Times New Roman"/>
      <w:b/>
      <w:bCs/>
      <w:kern w:val="1"/>
      <w:sz w:val="48"/>
      <w:szCs w:val="48"/>
      <w:lang w:eastAsia="ar-SA"/>
    </w:rPr>
  </w:style>
  <w:style w:type="character" w:customStyle="1" w:styleId="20">
    <w:name w:val="Заголовок 2 Знак"/>
    <w:basedOn w:val="a1"/>
    <w:link w:val="2"/>
    <w:rsid w:val="00FE606C"/>
    <w:rPr>
      <w:rFonts w:ascii="Times New Roman" w:eastAsia="Times New Roman" w:hAnsi="Times New Roman" w:cs="Times New Roman"/>
      <w:b/>
      <w:bCs/>
      <w:sz w:val="36"/>
      <w:szCs w:val="36"/>
      <w:lang w:eastAsia="ar-SA"/>
    </w:rPr>
  </w:style>
  <w:style w:type="character" w:customStyle="1" w:styleId="30">
    <w:name w:val="Заголовок 3 Знак"/>
    <w:basedOn w:val="a1"/>
    <w:link w:val="3"/>
    <w:rsid w:val="00FE606C"/>
    <w:rPr>
      <w:rFonts w:ascii="Times New Roman" w:eastAsia="Times New Roman" w:hAnsi="Times New Roman" w:cs="Times New Roman"/>
      <w:b/>
      <w:bCs/>
      <w:sz w:val="27"/>
      <w:szCs w:val="27"/>
      <w:lang w:eastAsia="ar-SA"/>
    </w:rPr>
  </w:style>
  <w:style w:type="character" w:customStyle="1" w:styleId="40">
    <w:name w:val="Заголовок 4 Знак"/>
    <w:basedOn w:val="a1"/>
    <w:link w:val="4"/>
    <w:uiPriority w:val="9"/>
    <w:rsid w:val="00FE606C"/>
    <w:rPr>
      <w:rFonts w:ascii="Cambria" w:eastAsia="Times New Roman" w:hAnsi="Cambria" w:cs="Times New Roman"/>
      <w:b/>
      <w:bCs/>
      <w:i/>
      <w:iCs/>
      <w:color w:val="4F81BD"/>
    </w:rPr>
  </w:style>
  <w:style w:type="character" w:customStyle="1" w:styleId="50">
    <w:name w:val="Заголовок 5 Знак"/>
    <w:basedOn w:val="a1"/>
    <w:link w:val="5"/>
    <w:uiPriority w:val="9"/>
    <w:rsid w:val="00FE606C"/>
    <w:rPr>
      <w:rFonts w:ascii="Cambria" w:eastAsia="Times New Roman" w:hAnsi="Cambria" w:cs="Times New Roman"/>
      <w:color w:val="243F60"/>
    </w:rPr>
  </w:style>
  <w:style w:type="character" w:customStyle="1" w:styleId="70">
    <w:name w:val="Заголовок 7 Знак"/>
    <w:basedOn w:val="a1"/>
    <w:link w:val="7"/>
    <w:uiPriority w:val="9"/>
    <w:rsid w:val="00FE606C"/>
    <w:rPr>
      <w:rFonts w:ascii="Calibri" w:eastAsia="Times New Roman" w:hAnsi="Calibri" w:cs="Times New Roman"/>
      <w:sz w:val="24"/>
      <w:szCs w:val="24"/>
      <w:lang w:eastAsia="ar-SA"/>
    </w:rPr>
  </w:style>
  <w:style w:type="character" w:customStyle="1" w:styleId="80">
    <w:name w:val="Заголовок 8 Знак"/>
    <w:basedOn w:val="a1"/>
    <w:link w:val="8"/>
    <w:uiPriority w:val="9"/>
    <w:rsid w:val="00FE606C"/>
    <w:rPr>
      <w:rFonts w:ascii="Calibri" w:eastAsia="Times New Roman" w:hAnsi="Calibri" w:cs="Times New Roman"/>
      <w:i/>
      <w:iCs/>
      <w:sz w:val="24"/>
      <w:szCs w:val="24"/>
      <w:lang w:eastAsia="ar-SA"/>
    </w:rPr>
  </w:style>
  <w:style w:type="character" w:customStyle="1" w:styleId="90">
    <w:name w:val="Заголовок 9 Знак"/>
    <w:basedOn w:val="a1"/>
    <w:link w:val="9"/>
    <w:uiPriority w:val="9"/>
    <w:rsid w:val="00FE606C"/>
    <w:rPr>
      <w:rFonts w:ascii="Cambria" w:eastAsia="Times New Roman" w:hAnsi="Cambria" w:cs="Times New Roman"/>
      <w:lang w:eastAsia="ar-SA"/>
    </w:rPr>
  </w:style>
  <w:style w:type="character" w:customStyle="1" w:styleId="WW8Num3z0">
    <w:name w:val="WW8Num3z0"/>
    <w:rsid w:val="00FE606C"/>
    <w:rPr>
      <w:rFonts w:ascii="Symbol" w:hAnsi="Symbol" w:cs="Symbol"/>
      <w:sz w:val="20"/>
    </w:rPr>
  </w:style>
  <w:style w:type="character" w:customStyle="1" w:styleId="WW8Num3z1">
    <w:name w:val="WW8Num3z1"/>
    <w:rsid w:val="00FE606C"/>
    <w:rPr>
      <w:rFonts w:ascii="Courier New" w:hAnsi="Courier New" w:cs="Courier New"/>
      <w:sz w:val="20"/>
    </w:rPr>
  </w:style>
  <w:style w:type="character" w:customStyle="1" w:styleId="WW8Num3z2">
    <w:name w:val="WW8Num3z2"/>
    <w:rsid w:val="00FE606C"/>
    <w:rPr>
      <w:rFonts w:ascii="Wingdings" w:hAnsi="Wingdings" w:cs="Wingdings"/>
      <w:sz w:val="20"/>
    </w:rPr>
  </w:style>
  <w:style w:type="character" w:customStyle="1" w:styleId="WW8Num4z0">
    <w:name w:val="WW8Num4z0"/>
    <w:rsid w:val="00FE606C"/>
    <w:rPr>
      <w:rFonts w:ascii="Symbol" w:hAnsi="Symbol" w:cs="Symbol"/>
      <w:sz w:val="20"/>
    </w:rPr>
  </w:style>
  <w:style w:type="character" w:customStyle="1" w:styleId="WW8Num4z1">
    <w:name w:val="WW8Num4z1"/>
    <w:rsid w:val="00FE606C"/>
    <w:rPr>
      <w:rFonts w:ascii="Courier New" w:hAnsi="Courier New" w:cs="Courier New"/>
      <w:sz w:val="20"/>
    </w:rPr>
  </w:style>
  <w:style w:type="character" w:customStyle="1" w:styleId="WW8Num4z2">
    <w:name w:val="WW8Num4z2"/>
    <w:rsid w:val="00FE606C"/>
    <w:rPr>
      <w:rFonts w:ascii="Wingdings" w:hAnsi="Wingdings" w:cs="Wingdings"/>
      <w:sz w:val="20"/>
    </w:rPr>
  </w:style>
  <w:style w:type="character" w:customStyle="1" w:styleId="WW8Num6z0">
    <w:name w:val="WW8Num6z0"/>
    <w:rsid w:val="00FE606C"/>
    <w:rPr>
      <w:rFonts w:ascii="Symbol" w:hAnsi="Symbol" w:cs="Symbol"/>
      <w:sz w:val="20"/>
    </w:rPr>
  </w:style>
  <w:style w:type="character" w:customStyle="1" w:styleId="WW8Num6z2">
    <w:name w:val="WW8Num6z2"/>
    <w:rsid w:val="00FE606C"/>
    <w:rPr>
      <w:rFonts w:ascii="Wingdings" w:hAnsi="Wingdings" w:cs="Wingdings"/>
      <w:sz w:val="20"/>
    </w:rPr>
  </w:style>
  <w:style w:type="character" w:customStyle="1" w:styleId="WW8Num7z0">
    <w:name w:val="WW8Num7z0"/>
    <w:rsid w:val="00FE606C"/>
    <w:rPr>
      <w:rFonts w:ascii="Symbol" w:hAnsi="Symbol" w:cs="Symbol"/>
      <w:sz w:val="20"/>
    </w:rPr>
  </w:style>
  <w:style w:type="character" w:customStyle="1" w:styleId="WW8Num7z1">
    <w:name w:val="WW8Num7z1"/>
    <w:rsid w:val="00FE606C"/>
    <w:rPr>
      <w:rFonts w:ascii="Courier New" w:hAnsi="Courier New" w:cs="Courier New"/>
      <w:sz w:val="20"/>
    </w:rPr>
  </w:style>
  <w:style w:type="character" w:customStyle="1" w:styleId="WW8Num7z2">
    <w:name w:val="WW8Num7z2"/>
    <w:rsid w:val="00FE606C"/>
    <w:rPr>
      <w:rFonts w:ascii="Wingdings" w:hAnsi="Wingdings" w:cs="Wingdings"/>
      <w:sz w:val="20"/>
    </w:rPr>
  </w:style>
  <w:style w:type="character" w:customStyle="1" w:styleId="WW8Num8z0">
    <w:name w:val="WW8Num8z0"/>
    <w:rsid w:val="00FE606C"/>
    <w:rPr>
      <w:rFonts w:ascii="Symbol" w:hAnsi="Symbol" w:cs="Symbol"/>
      <w:sz w:val="20"/>
    </w:rPr>
  </w:style>
  <w:style w:type="character" w:customStyle="1" w:styleId="WW8Num8z1">
    <w:name w:val="WW8Num8z1"/>
    <w:rsid w:val="00FE606C"/>
    <w:rPr>
      <w:rFonts w:ascii="Courier New" w:hAnsi="Courier New" w:cs="Courier New"/>
      <w:sz w:val="20"/>
    </w:rPr>
  </w:style>
  <w:style w:type="character" w:customStyle="1" w:styleId="WW8Num8z3">
    <w:name w:val="WW8Num8z3"/>
    <w:rsid w:val="00FE606C"/>
    <w:rPr>
      <w:rFonts w:ascii="Symbol" w:hAnsi="Symbol" w:cs="Symbol"/>
      <w:sz w:val="20"/>
    </w:rPr>
  </w:style>
  <w:style w:type="character" w:customStyle="1" w:styleId="WW8Num9z0">
    <w:name w:val="WW8Num9z0"/>
    <w:rsid w:val="00FE606C"/>
    <w:rPr>
      <w:rFonts w:ascii="Symbol" w:hAnsi="Symbol" w:cs="Symbol"/>
      <w:sz w:val="20"/>
    </w:rPr>
  </w:style>
  <w:style w:type="character" w:customStyle="1" w:styleId="WW8Num9z1">
    <w:name w:val="WW8Num9z1"/>
    <w:rsid w:val="00FE606C"/>
    <w:rPr>
      <w:rFonts w:ascii="Courier New" w:hAnsi="Courier New" w:cs="Courier New"/>
      <w:sz w:val="20"/>
    </w:rPr>
  </w:style>
  <w:style w:type="character" w:customStyle="1" w:styleId="WW8Num10z0">
    <w:name w:val="WW8Num10z0"/>
    <w:rsid w:val="00FE606C"/>
    <w:rPr>
      <w:rFonts w:ascii="Symbol" w:hAnsi="Symbol" w:cs="Symbol"/>
      <w:sz w:val="20"/>
    </w:rPr>
  </w:style>
  <w:style w:type="character" w:customStyle="1" w:styleId="WW8Num11z0">
    <w:name w:val="WW8Num11z0"/>
    <w:rsid w:val="00FE606C"/>
    <w:rPr>
      <w:rFonts w:ascii="Symbol" w:hAnsi="Symbol" w:cs="Symbol"/>
      <w:sz w:val="20"/>
    </w:rPr>
  </w:style>
  <w:style w:type="character" w:customStyle="1" w:styleId="WW8Num12z0">
    <w:name w:val="WW8Num12z0"/>
    <w:rsid w:val="00FE606C"/>
    <w:rPr>
      <w:rFonts w:ascii="Symbol" w:hAnsi="Symbol" w:cs="Symbol"/>
      <w:sz w:val="20"/>
    </w:rPr>
  </w:style>
  <w:style w:type="character" w:customStyle="1" w:styleId="WW8Num12z1">
    <w:name w:val="WW8Num12z1"/>
    <w:rsid w:val="00FE606C"/>
    <w:rPr>
      <w:rFonts w:ascii="OpenSymbol" w:hAnsi="OpenSymbol" w:cs="Courier New"/>
      <w:sz w:val="20"/>
    </w:rPr>
  </w:style>
  <w:style w:type="character" w:customStyle="1" w:styleId="WW8Num16z0">
    <w:name w:val="WW8Num16z0"/>
    <w:rsid w:val="00FE606C"/>
    <w:rPr>
      <w:rFonts w:ascii="Symbol" w:hAnsi="Symbol" w:cs="Symbol"/>
      <w:sz w:val="20"/>
    </w:rPr>
  </w:style>
  <w:style w:type="character" w:customStyle="1" w:styleId="WW8Num17z0">
    <w:name w:val="WW8Num17z0"/>
    <w:rsid w:val="00FE606C"/>
    <w:rPr>
      <w:rFonts w:ascii="Symbol" w:hAnsi="Symbol" w:cs="Symbol"/>
      <w:sz w:val="20"/>
    </w:rPr>
  </w:style>
  <w:style w:type="character" w:customStyle="1" w:styleId="WW8Num18z0">
    <w:name w:val="WW8Num18z0"/>
    <w:rsid w:val="00FE606C"/>
    <w:rPr>
      <w:rFonts w:ascii="Symbol" w:hAnsi="Symbol" w:cs="Symbol"/>
      <w:sz w:val="20"/>
    </w:rPr>
  </w:style>
  <w:style w:type="character" w:customStyle="1" w:styleId="WW8Num19z0">
    <w:name w:val="WW8Num19z0"/>
    <w:rsid w:val="00FE606C"/>
    <w:rPr>
      <w:rFonts w:ascii="Symbol" w:hAnsi="Symbol" w:cs="Symbol"/>
      <w:sz w:val="20"/>
    </w:rPr>
  </w:style>
  <w:style w:type="character" w:customStyle="1" w:styleId="WW8Num20z0">
    <w:name w:val="WW8Num20z0"/>
    <w:rsid w:val="00FE606C"/>
    <w:rPr>
      <w:rFonts w:ascii="Symbol" w:hAnsi="Symbol" w:cs="Symbol"/>
      <w:sz w:val="20"/>
    </w:rPr>
  </w:style>
  <w:style w:type="character" w:customStyle="1" w:styleId="WW8Num21z0">
    <w:name w:val="WW8Num21z0"/>
    <w:rsid w:val="00FE606C"/>
    <w:rPr>
      <w:rFonts w:ascii="Symbol" w:hAnsi="Symbol" w:cs="Symbol"/>
      <w:sz w:val="20"/>
    </w:rPr>
  </w:style>
  <w:style w:type="character" w:customStyle="1" w:styleId="WW8Num22z0">
    <w:name w:val="WW8Num22z0"/>
    <w:rsid w:val="00FE606C"/>
    <w:rPr>
      <w:rFonts w:ascii="Symbol" w:hAnsi="Symbol" w:cs="Symbol"/>
      <w:sz w:val="20"/>
    </w:rPr>
  </w:style>
  <w:style w:type="character" w:customStyle="1" w:styleId="WW8Num23z0">
    <w:name w:val="WW8Num23z0"/>
    <w:rsid w:val="00FE606C"/>
    <w:rPr>
      <w:rFonts w:ascii="Symbol" w:hAnsi="Symbol" w:cs="Symbol"/>
      <w:sz w:val="20"/>
    </w:rPr>
  </w:style>
  <w:style w:type="character" w:customStyle="1" w:styleId="WW8Num24z0">
    <w:name w:val="WW8Num24z0"/>
    <w:rsid w:val="00FE606C"/>
    <w:rPr>
      <w:rFonts w:ascii="Symbol" w:hAnsi="Symbol" w:cs="Symbol"/>
      <w:sz w:val="20"/>
    </w:rPr>
  </w:style>
  <w:style w:type="character" w:customStyle="1" w:styleId="WW8Num24z1">
    <w:name w:val="WW8Num24z1"/>
    <w:rsid w:val="00FE606C"/>
    <w:rPr>
      <w:rFonts w:ascii="Courier New" w:hAnsi="Courier New" w:cs="Courier New"/>
      <w:sz w:val="20"/>
    </w:rPr>
  </w:style>
  <w:style w:type="character" w:customStyle="1" w:styleId="WW8Num24z3">
    <w:name w:val="WW8Num24z3"/>
    <w:rsid w:val="00FE606C"/>
    <w:rPr>
      <w:rFonts w:ascii="Symbol" w:hAnsi="Symbol"/>
    </w:rPr>
  </w:style>
  <w:style w:type="character" w:customStyle="1" w:styleId="WW8Num25z0">
    <w:name w:val="WW8Num25z0"/>
    <w:rsid w:val="00FE606C"/>
    <w:rPr>
      <w:rFonts w:ascii="Symbol" w:hAnsi="Symbol" w:cs="Symbol"/>
      <w:sz w:val="20"/>
    </w:rPr>
  </w:style>
  <w:style w:type="character" w:customStyle="1" w:styleId="WW8Num25z1">
    <w:name w:val="WW8Num25z1"/>
    <w:rsid w:val="00FE606C"/>
    <w:rPr>
      <w:rFonts w:ascii="Courier New" w:hAnsi="Courier New" w:cs="Courier New"/>
      <w:sz w:val="20"/>
    </w:rPr>
  </w:style>
  <w:style w:type="character" w:customStyle="1" w:styleId="WW8Num25z2">
    <w:name w:val="WW8Num25z2"/>
    <w:rsid w:val="00FE606C"/>
    <w:rPr>
      <w:rFonts w:ascii="Wingdings" w:hAnsi="Wingdings" w:cs="Wingdings"/>
      <w:sz w:val="20"/>
    </w:rPr>
  </w:style>
  <w:style w:type="character" w:customStyle="1" w:styleId="WW8Num26z0">
    <w:name w:val="WW8Num26z0"/>
    <w:rsid w:val="00FE606C"/>
    <w:rPr>
      <w:rFonts w:ascii="Symbol" w:hAnsi="Symbol" w:cs="Symbol"/>
      <w:sz w:val="20"/>
    </w:rPr>
  </w:style>
  <w:style w:type="character" w:customStyle="1" w:styleId="WW8Num28z0">
    <w:name w:val="WW8Num28z0"/>
    <w:rsid w:val="00FE606C"/>
    <w:rPr>
      <w:rFonts w:ascii="Symbol" w:hAnsi="Symbol" w:cs="Symbol"/>
      <w:sz w:val="20"/>
    </w:rPr>
  </w:style>
  <w:style w:type="character" w:customStyle="1" w:styleId="WW8Num28z1">
    <w:name w:val="WW8Num28z1"/>
    <w:rsid w:val="00FE606C"/>
    <w:rPr>
      <w:rFonts w:ascii="Courier New" w:hAnsi="Courier New" w:cs="Courier New"/>
      <w:sz w:val="20"/>
    </w:rPr>
  </w:style>
  <w:style w:type="character" w:customStyle="1" w:styleId="WW8Num28z2">
    <w:name w:val="WW8Num28z2"/>
    <w:rsid w:val="00FE606C"/>
    <w:rPr>
      <w:rFonts w:ascii="Wingdings" w:hAnsi="Wingdings" w:cs="Wingdings"/>
      <w:sz w:val="20"/>
    </w:rPr>
  </w:style>
  <w:style w:type="character" w:customStyle="1" w:styleId="WW8Num29z0">
    <w:name w:val="WW8Num29z0"/>
    <w:rsid w:val="00FE606C"/>
    <w:rPr>
      <w:rFonts w:ascii="Symbol" w:hAnsi="Symbol" w:cs="Symbol"/>
      <w:sz w:val="20"/>
    </w:rPr>
  </w:style>
  <w:style w:type="character" w:customStyle="1" w:styleId="WW8Num29z1">
    <w:name w:val="WW8Num29z1"/>
    <w:rsid w:val="00FE606C"/>
    <w:rPr>
      <w:rFonts w:ascii="Courier New" w:hAnsi="Courier New" w:cs="Courier New"/>
      <w:sz w:val="20"/>
    </w:rPr>
  </w:style>
  <w:style w:type="character" w:customStyle="1" w:styleId="WW8Num29z2">
    <w:name w:val="WW8Num29z2"/>
    <w:rsid w:val="00FE606C"/>
    <w:rPr>
      <w:rFonts w:ascii="Wingdings" w:hAnsi="Wingdings" w:cs="Wingdings"/>
      <w:sz w:val="20"/>
    </w:rPr>
  </w:style>
  <w:style w:type="character" w:customStyle="1" w:styleId="31">
    <w:name w:val="Основной шрифт абзаца3"/>
    <w:rsid w:val="00FE606C"/>
  </w:style>
  <w:style w:type="character" w:customStyle="1" w:styleId="WW8Num8z2">
    <w:name w:val="WW8Num8z2"/>
    <w:rsid w:val="00FE606C"/>
    <w:rPr>
      <w:rFonts w:ascii="Wingdings" w:hAnsi="Wingdings" w:cs="Wingdings"/>
      <w:sz w:val="20"/>
    </w:rPr>
  </w:style>
  <w:style w:type="character" w:customStyle="1" w:styleId="WW8Num9z3">
    <w:name w:val="WW8Num9z3"/>
    <w:rsid w:val="00FE606C"/>
    <w:rPr>
      <w:rFonts w:ascii="Symbol" w:hAnsi="Symbol" w:cs="Symbol"/>
      <w:sz w:val="20"/>
    </w:rPr>
  </w:style>
  <w:style w:type="character" w:customStyle="1" w:styleId="WW8Num10z1">
    <w:name w:val="WW8Num10z1"/>
    <w:rsid w:val="00FE606C"/>
    <w:rPr>
      <w:rFonts w:ascii="Courier New" w:hAnsi="Courier New" w:cs="Courier New"/>
      <w:sz w:val="20"/>
    </w:rPr>
  </w:style>
  <w:style w:type="character" w:customStyle="1" w:styleId="WW8Num13z0">
    <w:name w:val="WW8Num13z0"/>
    <w:rsid w:val="00FE606C"/>
    <w:rPr>
      <w:rFonts w:ascii="Symbol" w:hAnsi="Symbol" w:cs="Symbol"/>
      <w:sz w:val="20"/>
    </w:rPr>
  </w:style>
  <w:style w:type="character" w:customStyle="1" w:styleId="WW8Num13z1">
    <w:name w:val="WW8Num13z1"/>
    <w:rsid w:val="00FE606C"/>
    <w:rPr>
      <w:rFonts w:ascii="Courier New" w:hAnsi="Courier New" w:cs="Courier New"/>
      <w:sz w:val="20"/>
    </w:rPr>
  </w:style>
  <w:style w:type="character" w:customStyle="1" w:styleId="Absatz-Standardschriftart">
    <w:name w:val="Absatz-Standardschriftart"/>
    <w:rsid w:val="00FE606C"/>
  </w:style>
  <w:style w:type="character" w:customStyle="1" w:styleId="WW8Num9z2">
    <w:name w:val="WW8Num9z2"/>
    <w:rsid w:val="00FE606C"/>
    <w:rPr>
      <w:rFonts w:ascii="Wingdings" w:hAnsi="Wingdings" w:cs="Wingdings"/>
      <w:sz w:val="20"/>
    </w:rPr>
  </w:style>
  <w:style w:type="character" w:customStyle="1" w:styleId="WW8Num10z3">
    <w:name w:val="WW8Num10z3"/>
    <w:rsid w:val="00FE606C"/>
    <w:rPr>
      <w:rFonts w:ascii="Symbol" w:hAnsi="Symbol" w:cs="Symbol"/>
      <w:sz w:val="20"/>
    </w:rPr>
  </w:style>
  <w:style w:type="character" w:customStyle="1" w:styleId="WW8Num11z1">
    <w:name w:val="WW8Num11z1"/>
    <w:rsid w:val="00FE606C"/>
    <w:rPr>
      <w:rFonts w:ascii="OpenSymbol" w:hAnsi="OpenSymbol" w:cs="Courier New"/>
      <w:sz w:val="20"/>
    </w:rPr>
  </w:style>
  <w:style w:type="character" w:customStyle="1" w:styleId="WW8Num14z0">
    <w:name w:val="WW8Num14z0"/>
    <w:rsid w:val="00FE606C"/>
    <w:rPr>
      <w:rFonts w:ascii="Symbol" w:hAnsi="Symbol" w:cs="Symbol"/>
      <w:sz w:val="20"/>
    </w:rPr>
  </w:style>
  <w:style w:type="character" w:customStyle="1" w:styleId="WW8Num14z1">
    <w:name w:val="WW8Num14z1"/>
    <w:rsid w:val="00FE606C"/>
    <w:rPr>
      <w:rFonts w:ascii="Courier New" w:hAnsi="Courier New" w:cs="Courier New"/>
      <w:sz w:val="20"/>
    </w:rPr>
  </w:style>
  <w:style w:type="character" w:customStyle="1" w:styleId="WW8Num19z1">
    <w:name w:val="WW8Num19z1"/>
    <w:rsid w:val="00FE606C"/>
    <w:rPr>
      <w:rFonts w:ascii="Courier New" w:hAnsi="Courier New" w:cs="Courier New"/>
      <w:sz w:val="20"/>
    </w:rPr>
  </w:style>
  <w:style w:type="character" w:customStyle="1" w:styleId="WW8Num19z3">
    <w:name w:val="WW8Num19z3"/>
    <w:rsid w:val="00FE606C"/>
    <w:rPr>
      <w:rFonts w:ascii="Symbol" w:hAnsi="Symbol"/>
    </w:rPr>
  </w:style>
  <w:style w:type="character" w:customStyle="1" w:styleId="WW8Num20z1">
    <w:name w:val="WW8Num20z1"/>
    <w:rsid w:val="00FE606C"/>
    <w:rPr>
      <w:rFonts w:ascii="Courier New" w:hAnsi="Courier New" w:cs="Courier New"/>
      <w:sz w:val="20"/>
    </w:rPr>
  </w:style>
  <w:style w:type="character" w:customStyle="1" w:styleId="WW8Num20z2">
    <w:name w:val="WW8Num20z2"/>
    <w:rsid w:val="00FE606C"/>
    <w:rPr>
      <w:rFonts w:ascii="Wingdings" w:hAnsi="Wingdings" w:cs="Wingdings"/>
      <w:sz w:val="20"/>
    </w:rPr>
  </w:style>
  <w:style w:type="character" w:customStyle="1" w:styleId="WW8Num21z1">
    <w:name w:val="WW8Num21z1"/>
    <w:rsid w:val="00FE606C"/>
    <w:rPr>
      <w:rFonts w:ascii="Courier New" w:hAnsi="Courier New" w:cs="Courier New"/>
      <w:sz w:val="20"/>
    </w:rPr>
  </w:style>
  <w:style w:type="character" w:customStyle="1" w:styleId="WW8Num21z3">
    <w:name w:val="WW8Num21z3"/>
    <w:rsid w:val="00FE606C"/>
    <w:rPr>
      <w:rFonts w:ascii="Symbol" w:hAnsi="Symbol"/>
    </w:rPr>
  </w:style>
  <w:style w:type="character" w:customStyle="1" w:styleId="WW8Num22z1">
    <w:name w:val="WW8Num22z1"/>
    <w:rsid w:val="00FE606C"/>
    <w:rPr>
      <w:rFonts w:ascii="Courier New" w:hAnsi="Courier New" w:cs="Courier New"/>
      <w:sz w:val="20"/>
    </w:rPr>
  </w:style>
  <w:style w:type="character" w:customStyle="1" w:styleId="WW8Num22z3">
    <w:name w:val="WW8Num22z3"/>
    <w:rsid w:val="00FE606C"/>
    <w:rPr>
      <w:rFonts w:ascii="Symbol" w:hAnsi="Symbol"/>
    </w:rPr>
  </w:style>
  <w:style w:type="character" w:customStyle="1" w:styleId="WW8Num23z1">
    <w:name w:val="WW8Num23z1"/>
    <w:rsid w:val="00FE606C"/>
    <w:rPr>
      <w:rFonts w:ascii="Courier New" w:hAnsi="Courier New" w:cs="Courier New"/>
      <w:sz w:val="20"/>
    </w:rPr>
  </w:style>
  <w:style w:type="character" w:customStyle="1" w:styleId="WW8Num23z3">
    <w:name w:val="WW8Num23z3"/>
    <w:rsid w:val="00FE606C"/>
    <w:rPr>
      <w:rFonts w:ascii="Symbol" w:hAnsi="Symbol"/>
    </w:rPr>
  </w:style>
  <w:style w:type="character" w:customStyle="1" w:styleId="WW8Num25z3">
    <w:name w:val="WW8Num25z3"/>
    <w:rsid w:val="00FE606C"/>
    <w:rPr>
      <w:rFonts w:ascii="Symbol" w:hAnsi="Symbol"/>
    </w:rPr>
  </w:style>
  <w:style w:type="character" w:customStyle="1" w:styleId="WW8Num26z1">
    <w:name w:val="WW8Num26z1"/>
    <w:rsid w:val="00FE606C"/>
    <w:rPr>
      <w:rFonts w:ascii="Courier New" w:hAnsi="Courier New" w:cs="Courier New"/>
      <w:sz w:val="20"/>
    </w:rPr>
  </w:style>
  <w:style w:type="character" w:customStyle="1" w:styleId="WW8Num26z2">
    <w:name w:val="WW8Num26z2"/>
    <w:rsid w:val="00FE606C"/>
    <w:rPr>
      <w:rFonts w:ascii="Wingdings" w:hAnsi="Wingdings" w:cs="Wingdings"/>
      <w:sz w:val="20"/>
    </w:rPr>
  </w:style>
  <w:style w:type="character" w:customStyle="1" w:styleId="WW8Num27z0">
    <w:name w:val="WW8Num27z0"/>
    <w:rsid w:val="00FE606C"/>
    <w:rPr>
      <w:rFonts w:ascii="Symbol" w:hAnsi="Symbol" w:cs="Symbol"/>
      <w:sz w:val="20"/>
    </w:rPr>
  </w:style>
  <w:style w:type="character" w:customStyle="1" w:styleId="WW8Num27z1">
    <w:name w:val="WW8Num27z1"/>
    <w:rsid w:val="00FE606C"/>
    <w:rPr>
      <w:rFonts w:ascii="Courier New" w:hAnsi="Courier New" w:cs="Courier New"/>
      <w:sz w:val="20"/>
    </w:rPr>
  </w:style>
  <w:style w:type="character" w:customStyle="1" w:styleId="WW8Num27z3">
    <w:name w:val="WW8Num27z3"/>
    <w:rsid w:val="00FE606C"/>
    <w:rPr>
      <w:rFonts w:ascii="Symbol" w:hAnsi="Symbol"/>
    </w:rPr>
  </w:style>
  <w:style w:type="character" w:customStyle="1" w:styleId="WW8Num28z3">
    <w:name w:val="WW8Num28z3"/>
    <w:rsid w:val="00FE606C"/>
    <w:rPr>
      <w:rFonts w:ascii="Symbol" w:hAnsi="Symbol"/>
    </w:rPr>
  </w:style>
  <w:style w:type="character" w:customStyle="1" w:styleId="21">
    <w:name w:val="Основной шрифт абзаца2"/>
    <w:rsid w:val="00FE606C"/>
  </w:style>
  <w:style w:type="character" w:customStyle="1" w:styleId="WW-Absatz-Standardschriftart">
    <w:name w:val="WW-Absatz-Standardschriftart"/>
    <w:rsid w:val="00FE606C"/>
  </w:style>
  <w:style w:type="character" w:customStyle="1" w:styleId="WW-Absatz-Standardschriftart1">
    <w:name w:val="WW-Absatz-Standardschriftart1"/>
    <w:rsid w:val="00FE606C"/>
  </w:style>
  <w:style w:type="character" w:customStyle="1" w:styleId="WW8Num10z2">
    <w:name w:val="WW8Num10z2"/>
    <w:rsid w:val="00FE606C"/>
    <w:rPr>
      <w:rFonts w:ascii="Wingdings" w:hAnsi="Wingdings" w:cs="Wingdings"/>
      <w:sz w:val="20"/>
    </w:rPr>
  </w:style>
  <w:style w:type="character" w:customStyle="1" w:styleId="WW8Num11z3">
    <w:name w:val="WW8Num11z3"/>
    <w:rsid w:val="00FE606C"/>
    <w:rPr>
      <w:rFonts w:ascii="Symbol" w:hAnsi="Symbol" w:cs="Symbol"/>
      <w:sz w:val="20"/>
    </w:rPr>
  </w:style>
  <w:style w:type="character" w:customStyle="1" w:styleId="WW8Num15z0">
    <w:name w:val="WW8Num15z0"/>
    <w:rsid w:val="00FE606C"/>
    <w:rPr>
      <w:rFonts w:ascii="Symbol" w:hAnsi="Symbol" w:cs="Symbol"/>
      <w:sz w:val="20"/>
    </w:rPr>
  </w:style>
  <w:style w:type="character" w:customStyle="1" w:styleId="WW8Num15z1">
    <w:name w:val="WW8Num15z1"/>
    <w:rsid w:val="00FE606C"/>
    <w:rPr>
      <w:rFonts w:ascii="Courier New" w:hAnsi="Courier New" w:cs="Courier New"/>
      <w:sz w:val="20"/>
    </w:rPr>
  </w:style>
  <w:style w:type="character" w:customStyle="1" w:styleId="WW-Absatz-Standardschriftart11">
    <w:name w:val="WW-Absatz-Standardschriftart11"/>
    <w:rsid w:val="00FE606C"/>
  </w:style>
  <w:style w:type="character" w:customStyle="1" w:styleId="WW8Num5z0">
    <w:name w:val="WW8Num5z0"/>
    <w:rsid w:val="00FE606C"/>
    <w:rPr>
      <w:rFonts w:ascii="Symbol" w:hAnsi="Symbol" w:cs="Symbol"/>
      <w:sz w:val="20"/>
    </w:rPr>
  </w:style>
  <w:style w:type="character" w:customStyle="1" w:styleId="WW8Num5z2">
    <w:name w:val="WW8Num5z2"/>
    <w:rsid w:val="00FE606C"/>
    <w:rPr>
      <w:rFonts w:ascii="Wingdings" w:hAnsi="Wingdings" w:cs="Wingdings"/>
      <w:sz w:val="20"/>
    </w:rPr>
  </w:style>
  <w:style w:type="character" w:customStyle="1" w:styleId="WW8Num11z2">
    <w:name w:val="WW8Num11z2"/>
    <w:rsid w:val="00FE606C"/>
    <w:rPr>
      <w:rFonts w:ascii="Wingdings" w:hAnsi="Wingdings" w:cs="Wingdings"/>
      <w:sz w:val="20"/>
    </w:rPr>
  </w:style>
  <w:style w:type="character" w:customStyle="1" w:styleId="WW8Num12z2">
    <w:name w:val="WW8Num12z2"/>
    <w:rsid w:val="00FE606C"/>
    <w:rPr>
      <w:rFonts w:ascii="Wingdings" w:hAnsi="Wingdings" w:cs="Wingdings"/>
      <w:sz w:val="20"/>
    </w:rPr>
  </w:style>
  <w:style w:type="character" w:customStyle="1" w:styleId="WW8Num13z2">
    <w:name w:val="WW8Num13z2"/>
    <w:rsid w:val="00FE606C"/>
    <w:rPr>
      <w:rFonts w:ascii="Wingdings" w:hAnsi="Wingdings" w:cs="Wingdings"/>
      <w:sz w:val="20"/>
    </w:rPr>
  </w:style>
  <w:style w:type="character" w:customStyle="1" w:styleId="WW8Num14z2">
    <w:name w:val="WW8Num14z2"/>
    <w:rsid w:val="00FE606C"/>
    <w:rPr>
      <w:rFonts w:ascii="Wingdings" w:hAnsi="Wingdings" w:cs="Wingdings"/>
      <w:sz w:val="20"/>
    </w:rPr>
  </w:style>
  <w:style w:type="character" w:customStyle="1" w:styleId="WW8Num17z2">
    <w:name w:val="WW8Num17z2"/>
    <w:rsid w:val="00FE606C"/>
    <w:rPr>
      <w:rFonts w:ascii="Wingdings" w:hAnsi="Wingdings" w:cs="Wingdings"/>
      <w:sz w:val="20"/>
    </w:rPr>
  </w:style>
  <w:style w:type="character" w:customStyle="1" w:styleId="WW8Num19z2">
    <w:name w:val="WW8Num19z2"/>
    <w:rsid w:val="00FE606C"/>
    <w:rPr>
      <w:rFonts w:ascii="Wingdings" w:hAnsi="Wingdings" w:cs="Wingdings"/>
      <w:sz w:val="20"/>
    </w:rPr>
  </w:style>
  <w:style w:type="character" w:customStyle="1" w:styleId="WW8Num21z2">
    <w:name w:val="WW8Num21z2"/>
    <w:rsid w:val="00FE606C"/>
    <w:rPr>
      <w:rFonts w:ascii="Wingdings" w:hAnsi="Wingdings" w:cs="Wingdings"/>
      <w:sz w:val="20"/>
    </w:rPr>
  </w:style>
  <w:style w:type="character" w:customStyle="1" w:styleId="WW8Num22z2">
    <w:name w:val="WW8Num22z2"/>
    <w:rsid w:val="00FE606C"/>
    <w:rPr>
      <w:rFonts w:ascii="Wingdings" w:hAnsi="Wingdings" w:cs="Wingdings"/>
      <w:sz w:val="20"/>
    </w:rPr>
  </w:style>
  <w:style w:type="character" w:customStyle="1" w:styleId="WW8Num24z2">
    <w:name w:val="WW8Num24z2"/>
    <w:rsid w:val="00FE606C"/>
    <w:rPr>
      <w:rFonts w:ascii="Wingdings" w:hAnsi="Wingdings" w:cs="Wingdings"/>
      <w:sz w:val="20"/>
    </w:rPr>
  </w:style>
  <w:style w:type="character" w:customStyle="1" w:styleId="WW8Num27z2">
    <w:name w:val="WW8Num27z2"/>
    <w:rsid w:val="00FE606C"/>
    <w:rPr>
      <w:rFonts w:ascii="Wingdings" w:hAnsi="Wingdings" w:cs="Wingdings"/>
      <w:sz w:val="20"/>
    </w:rPr>
  </w:style>
  <w:style w:type="character" w:customStyle="1" w:styleId="WW8Num30z0">
    <w:name w:val="WW8Num30z0"/>
    <w:rsid w:val="00FE606C"/>
    <w:rPr>
      <w:rFonts w:ascii="Symbol" w:hAnsi="Symbol" w:cs="Symbol"/>
      <w:sz w:val="20"/>
    </w:rPr>
  </w:style>
  <w:style w:type="character" w:customStyle="1" w:styleId="WW8Num30z1">
    <w:name w:val="WW8Num30z1"/>
    <w:rsid w:val="00FE606C"/>
    <w:rPr>
      <w:rFonts w:ascii="Courier New" w:hAnsi="Courier New" w:cs="Courier New"/>
      <w:sz w:val="20"/>
    </w:rPr>
  </w:style>
  <w:style w:type="character" w:customStyle="1" w:styleId="WW8Num30z3">
    <w:name w:val="WW8Num30z3"/>
    <w:rsid w:val="00FE606C"/>
    <w:rPr>
      <w:rFonts w:ascii="Symbol" w:hAnsi="Symbol" w:cs="Symbol"/>
      <w:sz w:val="20"/>
    </w:rPr>
  </w:style>
  <w:style w:type="character" w:customStyle="1" w:styleId="WW8Num31z0">
    <w:name w:val="WW8Num31z0"/>
    <w:rsid w:val="00FE606C"/>
    <w:rPr>
      <w:rFonts w:ascii="Symbol" w:hAnsi="Symbol" w:cs="Symbol"/>
      <w:sz w:val="20"/>
    </w:rPr>
  </w:style>
  <w:style w:type="character" w:customStyle="1" w:styleId="WW8Num31z1">
    <w:name w:val="WW8Num31z1"/>
    <w:rsid w:val="00FE606C"/>
    <w:rPr>
      <w:rFonts w:ascii="Courier New" w:hAnsi="Courier New" w:cs="Courier New"/>
      <w:sz w:val="20"/>
    </w:rPr>
  </w:style>
  <w:style w:type="character" w:customStyle="1" w:styleId="WW8Num32z0">
    <w:name w:val="WW8Num32z0"/>
    <w:rsid w:val="00FE606C"/>
    <w:rPr>
      <w:rFonts w:ascii="Symbol" w:hAnsi="Symbol" w:cs="Symbol"/>
      <w:sz w:val="20"/>
    </w:rPr>
  </w:style>
  <w:style w:type="character" w:customStyle="1" w:styleId="WW8Num33z0">
    <w:name w:val="WW8Num33z0"/>
    <w:rsid w:val="00FE606C"/>
    <w:rPr>
      <w:rFonts w:ascii="Symbol" w:hAnsi="Symbol" w:cs="Symbol"/>
      <w:sz w:val="20"/>
    </w:rPr>
  </w:style>
  <w:style w:type="character" w:customStyle="1" w:styleId="WW8Num34z0">
    <w:name w:val="WW8Num34z0"/>
    <w:rsid w:val="00FE606C"/>
    <w:rPr>
      <w:rFonts w:ascii="Symbol" w:hAnsi="Symbol" w:cs="Symbol"/>
      <w:sz w:val="20"/>
    </w:rPr>
  </w:style>
  <w:style w:type="character" w:customStyle="1" w:styleId="WW8Num34z1">
    <w:name w:val="WW8Num34z1"/>
    <w:rsid w:val="00FE606C"/>
    <w:rPr>
      <w:rFonts w:ascii="Courier New" w:hAnsi="Courier New" w:cs="Courier New"/>
      <w:sz w:val="20"/>
    </w:rPr>
  </w:style>
  <w:style w:type="character" w:customStyle="1" w:styleId="WW-Absatz-Standardschriftart111">
    <w:name w:val="WW-Absatz-Standardschriftart111"/>
    <w:rsid w:val="00FE606C"/>
  </w:style>
  <w:style w:type="character" w:customStyle="1" w:styleId="WW-Absatz-Standardschriftart1111">
    <w:name w:val="WW-Absatz-Standardschriftart1111"/>
    <w:rsid w:val="00FE606C"/>
  </w:style>
  <w:style w:type="character" w:customStyle="1" w:styleId="WW8Num23z2">
    <w:name w:val="WW8Num23z2"/>
    <w:rsid w:val="00FE606C"/>
    <w:rPr>
      <w:rFonts w:ascii="Wingdings" w:hAnsi="Wingdings" w:cs="Wingdings"/>
      <w:sz w:val="20"/>
    </w:rPr>
  </w:style>
  <w:style w:type="character" w:customStyle="1" w:styleId="WW8Num31z3">
    <w:name w:val="WW8Num31z3"/>
    <w:rsid w:val="00FE606C"/>
    <w:rPr>
      <w:rFonts w:ascii="Symbol" w:hAnsi="Symbol" w:cs="Symbol"/>
      <w:sz w:val="20"/>
    </w:rPr>
  </w:style>
  <w:style w:type="character" w:customStyle="1" w:styleId="WW8Num32z1">
    <w:name w:val="WW8Num32z1"/>
    <w:rsid w:val="00FE606C"/>
    <w:rPr>
      <w:rFonts w:ascii="Courier New" w:hAnsi="Courier New" w:cs="Courier New"/>
      <w:sz w:val="20"/>
    </w:rPr>
  </w:style>
  <w:style w:type="character" w:customStyle="1" w:styleId="WW8Num35z0">
    <w:name w:val="WW8Num35z0"/>
    <w:rsid w:val="00FE606C"/>
    <w:rPr>
      <w:rFonts w:ascii="Symbol" w:hAnsi="Symbol" w:cs="Symbol"/>
      <w:sz w:val="20"/>
    </w:rPr>
  </w:style>
  <w:style w:type="character" w:customStyle="1" w:styleId="WW8Num35z1">
    <w:name w:val="WW8Num35z1"/>
    <w:rsid w:val="00FE606C"/>
    <w:rPr>
      <w:rFonts w:ascii="Courier New" w:hAnsi="Courier New" w:cs="Courier New"/>
      <w:sz w:val="20"/>
    </w:rPr>
  </w:style>
  <w:style w:type="character" w:customStyle="1" w:styleId="WW-Absatz-Standardschriftart11111">
    <w:name w:val="WW-Absatz-Standardschriftart11111"/>
    <w:rsid w:val="00FE606C"/>
  </w:style>
  <w:style w:type="character" w:customStyle="1" w:styleId="WW-Absatz-Standardschriftart111111">
    <w:name w:val="WW-Absatz-Standardschriftart111111"/>
    <w:rsid w:val="00FE606C"/>
  </w:style>
  <w:style w:type="character" w:customStyle="1" w:styleId="WW8Num15z2">
    <w:name w:val="WW8Num15z2"/>
    <w:rsid w:val="00FE606C"/>
    <w:rPr>
      <w:rFonts w:ascii="Wingdings" w:hAnsi="Wingdings" w:cs="Wingdings"/>
      <w:sz w:val="20"/>
    </w:rPr>
  </w:style>
  <w:style w:type="character" w:customStyle="1" w:styleId="WW8Num16z2">
    <w:name w:val="WW8Num16z2"/>
    <w:rsid w:val="00FE606C"/>
    <w:rPr>
      <w:rFonts w:ascii="Wingdings" w:hAnsi="Wingdings" w:cs="Wingdings"/>
      <w:sz w:val="20"/>
    </w:rPr>
  </w:style>
  <w:style w:type="character" w:customStyle="1" w:styleId="WW8Num30z2">
    <w:name w:val="WW8Num30z2"/>
    <w:rsid w:val="00FE606C"/>
    <w:rPr>
      <w:rFonts w:ascii="Wingdings" w:hAnsi="Wingdings" w:cs="Wingdings"/>
      <w:sz w:val="20"/>
    </w:rPr>
  </w:style>
  <w:style w:type="character" w:customStyle="1" w:styleId="WW8Num31z2">
    <w:name w:val="WW8Num31z2"/>
    <w:rsid w:val="00FE606C"/>
    <w:rPr>
      <w:rFonts w:ascii="Wingdings" w:hAnsi="Wingdings" w:cs="Wingdings"/>
      <w:sz w:val="20"/>
    </w:rPr>
  </w:style>
  <w:style w:type="character" w:customStyle="1" w:styleId="WW8Num33z2">
    <w:name w:val="WW8Num33z2"/>
    <w:rsid w:val="00FE606C"/>
    <w:rPr>
      <w:rFonts w:ascii="Wingdings" w:hAnsi="Wingdings" w:cs="Wingdings"/>
      <w:sz w:val="20"/>
    </w:rPr>
  </w:style>
  <w:style w:type="character" w:customStyle="1" w:styleId="WW8Num34z2">
    <w:name w:val="WW8Num34z2"/>
    <w:rsid w:val="00FE606C"/>
    <w:rPr>
      <w:rFonts w:ascii="Wingdings" w:hAnsi="Wingdings" w:cs="Wingdings"/>
      <w:sz w:val="20"/>
    </w:rPr>
  </w:style>
  <w:style w:type="character" w:customStyle="1" w:styleId="WW8Num36z0">
    <w:name w:val="WW8Num36z0"/>
    <w:rsid w:val="00FE606C"/>
    <w:rPr>
      <w:rFonts w:ascii="Symbol" w:hAnsi="Symbol" w:cs="Symbol"/>
      <w:sz w:val="20"/>
    </w:rPr>
  </w:style>
  <w:style w:type="character" w:customStyle="1" w:styleId="WW8Num36z1">
    <w:name w:val="WW8Num36z1"/>
    <w:rsid w:val="00FE606C"/>
    <w:rPr>
      <w:rFonts w:ascii="Courier New" w:hAnsi="Courier New" w:cs="Courier New"/>
      <w:sz w:val="20"/>
    </w:rPr>
  </w:style>
  <w:style w:type="character" w:customStyle="1" w:styleId="WW8Num36z3">
    <w:name w:val="WW8Num36z3"/>
    <w:rsid w:val="00FE606C"/>
    <w:rPr>
      <w:rFonts w:ascii="Symbol" w:hAnsi="Symbol" w:cs="Symbol"/>
      <w:sz w:val="20"/>
    </w:rPr>
  </w:style>
  <w:style w:type="character" w:customStyle="1" w:styleId="WW8Num37z0">
    <w:name w:val="WW8Num37z0"/>
    <w:rsid w:val="00FE606C"/>
    <w:rPr>
      <w:rFonts w:ascii="Symbol" w:hAnsi="Symbol" w:cs="Symbol"/>
      <w:sz w:val="20"/>
    </w:rPr>
  </w:style>
  <w:style w:type="character" w:customStyle="1" w:styleId="WW8Num37z1">
    <w:name w:val="WW8Num37z1"/>
    <w:rsid w:val="00FE606C"/>
    <w:rPr>
      <w:rFonts w:ascii="Courier New" w:hAnsi="Courier New" w:cs="Courier New"/>
      <w:sz w:val="20"/>
    </w:rPr>
  </w:style>
  <w:style w:type="character" w:customStyle="1" w:styleId="WW8Num38z0">
    <w:name w:val="WW8Num38z0"/>
    <w:rsid w:val="00FE606C"/>
    <w:rPr>
      <w:rFonts w:ascii="Symbol" w:hAnsi="Symbol" w:cs="Symbol"/>
      <w:sz w:val="20"/>
    </w:rPr>
  </w:style>
  <w:style w:type="character" w:customStyle="1" w:styleId="WW8Num39z0">
    <w:name w:val="WW8Num39z0"/>
    <w:rsid w:val="00FE606C"/>
    <w:rPr>
      <w:rFonts w:ascii="Symbol" w:hAnsi="Symbol" w:cs="Symbol"/>
      <w:sz w:val="20"/>
    </w:rPr>
  </w:style>
  <w:style w:type="character" w:customStyle="1" w:styleId="WW8Num40z0">
    <w:name w:val="WW8Num40z0"/>
    <w:rsid w:val="00FE606C"/>
    <w:rPr>
      <w:rFonts w:ascii="Symbol" w:hAnsi="Symbol" w:cs="Symbol"/>
      <w:sz w:val="20"/>
    </w:rPr>
  </w:style>
  <w:style w:type="character" w:customStyle="1" w:styleId="WW8Num40z1">
    <w:name w:val="WW8Num40z1"/>
    <w:rsid w:val="00FE606C"/>
    <w:rPr>
      <w:rFonts w:ascii="Courier New" w:hAnsi="Courier New" w:cs="Courier New"/>
      <w:sz w:val="20"/>
    </w:rPr>
  </w:style>
  <w:style w:type="character" w:customStyle="1" w:styleId="WW-Absatz-Standardschriftart1111111">
    <w:name w:val="WW-Absatz-Standardschriftart1111111"/>
    <w:rsid w:val="00FE606C"/>
  </w:style>
  <w:style w:type="character" w:customStyle="1" w:styleId="WW8Num2z0">
    <w:name w:val="WW8Num2z0"/>
    <w:rsid w:val="00FE606C"/>
    <w:rPr>
      <w:rFonts w:ascii="Symbol" w:hAnsi="Symbol" w:cs="Symbol"/>
      <w:sz w:val="20"/>
    </w:rPr>
  </w:style>
  <w:style w:type="character" w:customStyle="1" w:styleId="WW8Num2z1">
    <w:name w:val="WW8Num2z1"/>
    <w:rsid w:val="00FE606C"/>
    <w:rPr>
      <w:rFonts w:ascii="Courier New" w:hAnsi="Courier New" w:cs="Courier New"/>
      <w:sz w:val="20"/>
    </w:rPr>
  </w:style>
  <w:style w:type="character" w:customStyle="1" w:styleId="WW8Num2z2">
    <w:name w:val="WW8Num2z2"/>
    <w:rsid w:val="00FE606C"/>
    <w:rPr>
      <w:rFonts w:ascii="Wingdings" w:hAnsi="Wingdings" w:cs="Wingdings"/>
      <w:sz w:val="20"/>
    </w:rPr>
  </w:style>
  <w:style w:type="character" w:customStyle="1" w:styleId="WW8Num18z2">
    <w:name w:val="WW8Num18z2"/>
    <w:rsid w:val="00FE606C"/>
    <w:rPr>
      <w:rFonts w:ascii="Wingdings" w:hAnsi="Wingdings" w:cs="Wingdings"/>
      <w:sz w:val="20"/>
    </w:rPr>
  </w:style>
  <w:style w:type="character" w:customStyle="1" w:styleId="WW8Num32z2">
    <w:name w:val="WW8Num32z2"/>
    <w:rsid w:val="00FE606C"/>
    <w:rPr>
      <w:rFonts w:ascii="Wingdings" w:hAnsi="Wingdings" w:cs="Wingdings"/>
      <w:sz w:val="20"/>
    </w:rPr>
  </w:style>
  <w:style w:type="character" w:customStyle="1" w:styleId="WW8Num35z3">
    <w:name w:val="WW8Num35z3"/>
    <w:rsid w:val="00FE606C"/>
    <w:rPr>
      <w:rFonts w:ascii="Symbol" w:hAnsi="Symbol" w:cs="Symbol"/>
      <w:sz w:val="20"/>
    </w:rPr>
  </w:style>
  <w:style w:type="character" w:customStyle="1" w:styleId="WW8Num39z1">
    <w:name w:val="WW8Num39z1"/>
    <w:rsid w:val="00FE606C"/>
    <w:rPr>
      <w:rFonts w:ascii="Courier New" w:hAnsi="Courier New" w:cs="Courier New"/>
      <w:sz w:val="20"/>
    </w:rPr>
  </w:style>
  <w:style w:type="character" w:customStyle="1" w:styleId="WW-Absatz-Standardschriftart11111111">
    <w:name w:val="WW-Absatz-Standardschriftart11111111"/>
    <w:rsid w:val="00FE606C"/>
  </w:style>
  <w:style w:type="character" w:customStyle="1" w:styleId="WW-Absatz-Standardschriftart111111111">
    <w:name w:val="WW-Absatz-Standardschriftart111111111"/>
    <w:rsid w:val="00FE606C"/>
  </w:style>
  <w:style w:type="character" w:customStyle="1" w:styleId="WW8Num5z1">
    <w:name w:val="WW8Num5z1"/>
    <w:rsid w:val="00FE606C"/>
    <w:rPr>
      <w:rFonts w:ascii="Courier New" w:hAnsi="Courier New" w:cs="Courier New"/>
      <w:sz w:val="20"/>
    </w:rPr>
  </w:style>
  <w:style w:type="character" w:customStyle="1" w:styleId="WW8Num6z1">
    <w:name w:val="WW8Num6z1"/>
    <w:rsid w:val="00FE606C"/>
    <w:rPr>
      <w:rFonts w:ascii="Courier New" w:hAnsi="Courier New" w:cs="Courier New"/>
      <w:sz w:val="20"/>
    </w:rPr>
  </w:style>
  <w:style w:type="character" w:customStyle="1" w:styleId="WW8Num16z1">
    <w:name w:val="WW8Num16z1"/>
    <w:rsid w:val="00FE606C"/>
    <w:rPr>
      <w:rFonts w:ascii="Courier New" w:hAnsi="Courier New" w:cs="Courier New"/>
      <w:sz w:val="20"/>
    </w:rPr>
  </w:style>
  <w:style w:type="character" w:customStyle="1" w:styleId="WW8Num18z1">
    <w:name w:val="WW8Num18z1"/>
    <w:rsid w:val="00FE606C"/>
    <w:rPr>
      <w:rFonts w:ascii="Courier New" w:hAnsi="Courier New" w:cs="Courier New"/>
      <w:sz w:val="20"/>
    </w:rPr>
  </w:style>
  <w:style w:type="character" w:customStyle="1" w:styleId="WW8Num35z2">
    <w:name w:val="WW8Num35z2"/>
    <w:rsid w:val="00FE606C"/>
    <w:rPr>
      <w:rFonts w:ascii="Wingdings" w:hAnsi="Wingdings" w:cs="Wingdings"/>
      <w:sz w:val="20"/>
    </w:rPr>
  </w:style>
  <w:style w:type="character" w:customStyle="1" w:styleId="WW8Num36z2">
    <w:name w:val="WW8Num36z2"/>
    <w:rsid w:val="00FE606C"/>
    <w:rPr>
      <w:rFonts w:ascii="Wingdings" w:hAnsi="Wingdings" w:cs="Wingdings"/>
      <w:sz w:val="20"/>
    </w:rPr>
  </w:style>
  <w:style w:type="character" w:customStyle="1" w:styleId="WW8Num37z2">
    <w:name w:val="WW8Num37z2"/>
    <w:rsid w:val="00FE606C"/>
    <w:rPr>
      <w:rFonts w:ascii="Wingdings" w:hAnsi="Wingdings" w:cs="Wingdings"/>
      <w:sz w:val="20"/>
    </w:rPr>
  </w:style>
  <w:style w:type="character" w:customStyle="1" w:styleId="WW8Num38z2">
    <w:name w:val="WW8Num38z2"/>
    <w:rsid w:val="00FE606C"/>
    <w:rPr>
      <w:rFonts w:ascii="Wingdings" w:hAnsi="Wingdings" w:cs="Wingdings"/>
      <w:sz w:val="20"/>
    </w:rPr>
  </w:style>
  <w:style w:type="character" w:customStyle="1" w:styleId="WW8Num40z2">
    <w:name w:val="WW8Num40z2"/>
    <w:rsid w:val="00FE606C"/>
    <w:rPr>
      <w:rFonts w:ascii="Wingdings" w:hAnsi="Wingdings" w:cs="Wingdings"/>
      <w:sz w:val="20"/>
    </w:rPr>
  </w:style>
  <w:style w:type="character" w:customStyle="1" w:styleId="WW8Num41z0">
    <w:name w:val="WW8Num41z0"/>
    <w:rsid w:val="00FE606C"/>
    <w:rPr>
      <w:rFonts w:ascii="Symbol" w:hAnsi="Symbol" w:cs="Symbol"/>
      <w:sz w:val="20"/>
    </w:rPr>
  </w:style>
  <w:style w:type="character" w:customStyle="1" w:styleId="WW8Num41z1">
    <w:name w:val="WW8Num41z1"/>
    <w:rsid w:val="00FE606C"/>
    <w:rPr>
      <w:rFonts w:ascii="Courier New" w:hAnsi="Courier New" w:cs="Courier New"/>
      <w:sz w:val="20"/>
    </w:rPr>
  </w:style>
  <w:style w:type="character" w:customStyle="1" w:styleId="WW8Num41z2">
    <w:name w:val="WW8Num41z2"/>
    <w:rsid w:val="00FE606C"/>
    <w:rPr>
      <w:rFonts w:ascii="Wingdings" w:hAnsi="Wingdings" w:cs="Wingdings"/>
      <w:sz w:val="20"/>
    </w:rPr>
  </w:style>
  <w:style w:type="character" w:customStyle="1" w:styleId="WW8Num42z0">
    <w:name w:val="WW8Num42z0"/>
    <w:rsid w:val="00FE606C"/>
    <w:rPr>
      <w:rFonts w:ascii="Symbol" w:hAnsi="Symbol" w:cs="Symbol"/>
      <w:sz w:val="20"/>
    </w:rPr>
  </w:style>
  <w:style w:type="character" w:customStyle="1" w:styleId="WW8Num42z1">
    <w:name w:val="WW8Num42z1"/>
    <w:rsid w:val="00FE606C"/>
    <w:rPr>
      <w:rFonts w:ascii="Courier New" w:hAnsi="Courier New" w:cs="Courier New"/>
      <w:sz w:val="20"/>
    </w:rPr>
  </w:style>
  <w:style w:type="character" w:customStyle="1" w:styleId="WW8Num42z2">
    <w:name w:val="WW8Num42z2"/>
    <w:rsid w:val="00FE606C"/>
    <w:rPr>
      <w:rFonts w:ascii="Wingdings" w:hAnsi="Wingdings" w:cs="Wingdings"/>
      <w:sz w:val="20"/>
    </w:rPr>
  </w:style>
  <w:style w:type="character" w:customStyle="1" w:styleId="WW8Num43z0">
    <w:name w:val="WW8Num43z0"/>
    <w:rsid w:val="00FE606C"/>
    <w:rPr>
      <w:rFonts w:ascii="Symbol" w:hAnsi="Symbol" w:cs="Symbol"/>
      <w:sz w:val="20"/>
    </w:rPr>
  </w:style>
  <w:style w:type="character" w:customStyle="1" w:styleId="WW8Num43z1">
    <w:name w:val="WW8Num43z1"/>
    <w:rsid w:val="00FE606C"/>
    <w:rPr>
      <w:rFonts w:ascii="Courier New" w:hAnsi="Courier New" w:cs="Courier New"/>
      <w:sz w:val="20"/>
    </w:rPr>
  </w:style>
  <w:style w:type="character" w:customStyle="1" w:styleId="WW8Num43z2">
    <w:name w:val="WW8Num43z2"/>
    <w:rsid w:val="00FE606C"/>
    <w:rPr>
      <w:rFonts w:ascii="Wingdings" w:hAnsi="Wingdings" w:cs="Wingdings"/>
      <w:sz w:val="20"/>
    </w:rPr>
  </w:style>
  <w:style w:type="character" w:customStyle="1" w:styleId="WW8Num45z0">
    <w:name w:val="WW8Num45z0"/>
    <w:rsid w:val="00FE606C"/>
    <w:rPr>
      <w:rFonts w:ascii="Symbol" w:hAnsi="Symbol" w:cs="Symbol"/>
      <w:sz w:val="20"/>
    </w:rPr>
  </w:style>
  <w:style w:type="character" w:customStyle="1" w:styleId="WW8Num45z1">
    <w:name w:val="WW8Num45z1"/>
    <w:rsid w:val="00FE606C"/>
    <w:rPr>
      <w:rFonts w:ascii="Courier New" w:hAnsi="Courier New" w:cs="Courier New"/>
      <w:sz w:val="20"/>
    </w:rPr>
  </w:style>
  <w:style w:type="character" w:customStyle="1" w:styleId="WW8Num45z2">
    <w:name w:val="WW8Num45z2"/>
    <w:rsid w:val="00FE606C"/>
    <w:rPr>
      <w:rFonts w:ascii="Wingdings" w:hAnsi="Wingdings" w:cs="Wingdings"/>
      <w:sz w:val="20"/>
    </w:rPr>
  </w:style>
  <w:style w:type="character" w:customStyle="1" w:styleId="WW8Num47z0">
    <w:name w:val="WW8Num47z0"/>
    <w:rsid w:val="00FE606C"/>
    <w:rPr>
      <w:rFonts w:ascii="Symbol" w:hAnsi="Symbol" w:cs="Symbol"/>
      <w:sz w:val="20"/>
    </w:rPr>
  </w:style>
  <w:style w:type="character" w:customStyle="1" w:styleId="WW8Num47z1">
    <w:name w:val="WW8Num47z1"/>
    <w:rsid w:val="00FE606C"/>
    <w:rPr>
      <w:rFonts w:ascii="Courier New" w:hAnsi="Courier New" w:cs="Courier New"/>
      <w:sz w:val="20"/>
    </w:rPr>
  </w:style>
  <w:style w:type="character" w:customStyle="1" w:styleId="WW8Num47z2">
    <w:name w:val="WW8Num47z2"/>
    <w:rsid w:val="00FE606C"/>
    <w:rPr>
      <w:rFonts w:ascii="Wingdings" w:hAnsi="Wingdings" w:cs="Wingdings"/>
      <w:sz w:val="20"/>
    </w:rPr>
  </w:style>
  <w:style w:type="character" w:customStyle="1" w:styleId="WW8Num48z0">
    <w:name w:val="WW8Num48z0"/>
    <w:rsid w:val="00FE606C"/>
    <w:rPr>
      <w:rFonts w:ascii="Symbol" w:hAnsi="Symbol" w:cs="Symbol"/>
      <w:sz w:val="20"/>
    </w:rPr>
  </w:style>
  <w:style w:type="character" w:customStyle="1" w:styleId="WW8Num48z2">
    <w:name w:val="WW8Num48z2"/>
    <w:rsid w:val="00FE606C"/>
    <w:rPr>
      <w:rFonts w:ascii="Wingdings" w:hAnsi="Wingdings" w:cs="Wingdings"/>
      <w:sz w:val="20"/>
    </w:rPr>
  </w:style>
  <w:style w:type="character" w:customStyle="1" w:styleId="WW8Num50z0">
    <w:name w:val="WW8Num50z0"/>
    <w:rsid w:val="00FE606C"/>
    <w:rPr>
      <w:rFonts w:ascii="Symbol" w:hAnsi="Symbol" w:cs="Symbol"/>
      <w:sz w:val="20"/>
    </w:rPr>
  </w:style>
  <w:style w:type="character" w:customStyle="1" w:styleId="WW8Num50z1">
    <w:name w:val="WW8Num50z1"/>
    <w:rsid w:val="00FE606C"/>
    <w:rPr>
      <w:rFonts w:ascii="Courier New" w:hAnsi="Courier New" w:cs="Courier New"/>
      <w:sz w:val="20"/>
    </w:rPr>
  </w:style>
  <w:style w:type="character" w:customStyle="1" w:styleId="WW8Num50z2">
    <w:name w:val="WW8Num50z2"/>
    <w:rsid w:val="00FE606C"/>
    <w:rPr>
      <w:rFonts w:ascii="Wingdings" w:hAnsi="Wingdings" w:cs="Wingdings"/>
      <w:sz w:val="20"/>
    </w:rPr>
  </w:style>
  <w:style w:type="character" w:customStyle="1" w:styleId="WW8Num52z0">
    <w:name w:val="WW8Num52z0"/>
    <w:rsid w:val="00FE606C"/>
    <w:rPr>
      <w:rFonts w:ascii="Symbol" w:hAnsi="Symbol" w:cs="Symbol"/>
      <w:sz w:val="20"/>
    </w:rPr>
  </w:style>
  <w:style w:type="character" w:customStyle="1" w:styleId="WW8Num52z1">
    <w:name w:val="WW8Num52z1"/>
    <w:rsid w:val="00FE606C"/>
    <w:rPr>
      <w:rFonts w:ascii="Courier New" w:hAnsi="Courier New" w:cs="Courier New"/>
      <w:sz w:val="20"/>
    </w:rPr>
  </w:style>
  <w:style w:type="character" w:customStyle="1" w:styleId="WW8Num52z2">
    <w:name w:val="WW8Num52z2"/>
    <w:rsid w:val="00FE606C"/>
    <w:rPr>
      <w:rFonts w:ascii="Wingdings" w:hAnsi="Wingdings" w:cs="Wingdings"/>
      <w:sz w:val="20"/>
    </w:rPr>
  </w:style>
  <w:style w:type="character" w:customStyle="1" w:styleId="WW8Num53z0">
    <w:name w:val="WW8Num53z0"/>
    <w:rsid w:val="00FE606C"/>
    <w:rPr>
      <w:rFonts w:ascii="Symbol" w:hAnsi="Symbol" w:cs="Symbol"/>
      <w:sz w:val="20"/>
    </w:rPr>
  </w:style>
  <w:style w:type="character" w:customStyle="1" w:styleId="WW8Num53z1">
    <w:name w:val="WW8Num53z1"/>
    <w:rsid w:val="00FE606C"/>
    <w:rPr>
      <w:rFonts w:ascii="Courier New" w:hAnsi="Courier New" w:cs="Courier New"/>
      <w:sz w:val="20"/>
    </w:rPr>
  </w:style>
  <w:style w:type="character" w:customStyle="1" w:styleId="WW8Num53z2">
    <w:name w:val="WW8Num53z2"/>
    <w:rsid w:val="00FE606C"/>
    <w:rPr>
      <w:rFonts w:ascii="Wingdings" w:hAnsi="Wingdings" w:cs="Wingdings"/>
      <w:sz w:val="20"/>
    </w:rPr>
  </w:style>
  <w:style w:type="character" w:customStyle="1" w:styleId="WW8Num54z0">
    <w:name w:val="WW8Num54z0"/>
    <w:rsid w:val="00FE606C"/>
    <w:rPr>
      <w:rFonts w:ascii="Symbol" w:hAnsi="Symbol" w:cs="Symbol"/>
      <w:sz w:val="20"/>
    </w:rPr>
  </w:style>
  <w:style w:type="character" w:customStyle="1" w:styleId="WW8Num54z1">
    <w:name w:val="WW8Num54z1"/>
    <w:rsid w:val="00FE606C"/>
    <w:rPr>
      <w:rFonts w:ascii="Courier New" w:hAnsi="Courier New" w:cs="Courier New"/>
      <w:sz w:val="20"/>
    </w:rPr>
  </w:style>
  <w:style w:type="character" w:customStyle="1" w:styleId="WW8Num54z2">
    <w:name w:val="WW8Num54z2"/>
    <w:rsid w:val="00FE606C"/>
    <w:rPr>
      <w:rFonts w:ascii="Wingdings" w:hAnsi="Wingdings" w:cs="Wingdings"/>
      <w:sz w:val="20"/>
    </w:rPr>
  </w:style>
  <w:style w:type="character" w:customStyle="1" w:styleId="WW8Num55z0">
    <w:name w:val="WW8Num55z0"/>
    <w:rsid w:val="00FE606C"/>
    <w:rPr>
      <w:rFonts w:ascii="Symbol" w:hAnsi="Symbol" w:cs="Symbol"/>
      <w:sz w:val="20"/>
    </w:rPr>
  </w:style>
  <w:style w:type="character" w:customStyle="1" w:styleId="WW8Num55z1">
    <w:name w:val="WW8Num55z1"/>
    <w:rsid w:val="00FE606C"/>
    <w:rPr>
      <w:rFonts w:ascii="Courier New" w:hAnsi="Courier New" w:cs="Courier New"/>
      <w:sz w:val="20"/>
    </w:rPr>
  </w:style>
  <w:style w:type="character" w:customStyle="1" w:styleId="WW8Num55z2">
    <w:name w:val="WW8Num55z2"/>
    <w:rsid w:val="00FE606C"/>
    <w:rPr>
      <w:rFonts w:ascii="Wingdings" w:hAnsi="Wingdings" w:cs="Wingdings"/>
      <w:sz w:val="20"/>
    </w:rPr>
  </w:style>
  <w:style w:type="character" w:customStyle="1" w:styleId="WW8Num56z0">
    <w:name w:val="WW8Num56z0"/>
    <w:rsid w:val="00FE606C"/>
    <w:rPr>
      <w:rFonts w:ascii="Symbol" w:hAnsi="Symbol" w:cs="Symbol"/>
      <w:sz w:val="20"/>
    </w:rPr>
  </w:style>
  <w:style w:type="character" w:customStyle="1" w:styleId="WW8Num56z1">
    <w:name w:val="WW8Num56z1"/>
    <w:rsid w:val="00FE606C"/>
    <w:rPr>
      <w:rFonts w:ascii="Courier New" w:hAnsi="Courier New" w:cs="Courier New"/>
      <w:sz w:val="20"/>
    </w:rPr>
  </w:style>
  <w:style w:type="character" w:customStyle="1" w:styleId="WW8Num56z2">
    <w:name w:val="WW8Num56z2"/>
    <w:rsid w:val="00FE606C"/>
    <w:rPr>
      <w:rFonts w:ascii="Wingdings" w:hAnsi="Wingdings" w:cs="Wingdings"/>
      <w:sz w:val="20"/>
    </w:rPr>
  </w:style>
  <w:style w:type="character" w:customStyle="1" w:styleId="WW8Num57z0">
    <w:name w:val="WW8Num57z0"/>
    <w:rsid w:val="00FE606C"/>
    <w:rPr>
      <w:rFonts w:ascii="Symbol" w:hAnsi="Symbol" w:cs="Symbol"/>
      <w:sz w:val="20"/>
    </w:rPr>
  </w:style>
  <w:style w:type="character" w:customStyle="1" w:styleId="WW8Num57z1">
    <w:name w:val="WW8Num57z1"/>
    <w:rsid w:val="00FE606C"/>
    <w:rPr>
      <w:rFonts w:ascii="Courier New" w:hAnsi="Courier New" w:cs="Courier New"/>
      <w:sz w:val="20"/>
    </w:rPr>
  </w:style>
  <w:style w:type="character" w:customStyle="1" w:styleId="WW8Num57z2">
    <w:name w:val="WW8Num57z2"/>
    <w:rsid w:val="00FE606C"/>
    <w:rPr>
      <w:rFonts w:ascii="Wingdings" w:hAnsi="Wingdings" w:cs="Wingdings"/>
      <w:sz w:val="20"/>
    </w:rPr>
  </w:style>
  <w:style w:type="character" w:customStyle="1" w:styleId="WW8Num58z0">
    <w:name w:val="WW8Num58z0"/>
    <w:rsid w:val="00FE606C"/>
    <w:rPr>
      <w:rFonts w:ascii="Symbol" w:hAnsi="Symbol" w:cs="Symbol"/>
      <w:sz w:val="20"/>
    </w:rPr>
  </w:style>
  <w:style w:type="character" w:customStyle="1" w:styleId="WW8Num58z1">
    <w:name w:val="WW8Num58z1"/>
    <w:rsid w:val="00FE606C"/>
    <w:rPr>
      <w:rFonts w:ascii="Courier New" w:hAnsi="Courier New" w:cs="Courier New"/>
      <w:sz w:val="20"/>
    </w:rPr>
  </w:style>
  <w:style w:type="character" w:customStyle="1" w:styleId="WW8Num58z2">
    <w:name w:val="WW8Num58z2"/>
    <w:rsid w:val="00FE606C"/>
    <w:rPr>
      <w:rFonts w:ascii="Wingdings" w:hAnsi="Wingdings" w:cs="Wingdings"/>
      <w:sz w:val="20"/>
    </w:rPr>
  </w:style>
  <w:style w:type="character" w:customStyle="1" w:styleId="WW8Num59z0">
    <w:name w:val="WW8Num59z0"/>
    <w:rsid w:val="00FE606C"/>
    <w:rPr>
      <w:rFonts w:ascii="Symbol" w:hAnsi="Symbol" w:cs="Symbol"/>
      <w:sz w:val="20"/>
    </w:rPr>
  </w:style>
  <w:style w:type="character" w:customStyle="1" w:styleId="WW8Num59z1">
    <w:name w:val="WW8Num59z1"/>
    <w:rsid w:val="00FE606C"/>
    <w:rPr>
      <w:rFonts w:ascii="Courier New" w:hAnsi="Courier New" w:cs="Courier New"/>
      <w:sz w:val="20"/>
    </w:rPr>
  </w:style>
  <w:style w:type="character" w:customStyle="1" w:styleId="WW8Num59z2">
    <w:name w:val="WW8Num59z2"/>
    <w:rsid w:val="00FE606C"/>
    <w:rPr>
      <w:rFonts w:ascii="Wingdings" w:hAnsi="Wingdings" w:cs="Wingdings"/>
      <w:sz w:val="20"/>
    </w:rPr>
  </w:style>
  <w:style w:type="character" w:customStyle="1" w:styleId="WW8Num60z0">
    <w:name w:val="WW8Num60z0"/>
    <w:rsid w:val="00FE606C"/>
    <w:rPr>
      <w:rFonts w:ascii="Symbol" w:hAnsi="Symbol" w:cs="Symbol"/>
      <w:sz w:val="20"/>
    </w:rPr>
  </w:style>
  <w:style w:type="character" w:customStyle="1" w:styleId="WW8Num60z1">
    <w:name w:val="WW8Num60z1"/>
    <w:rsid w:val="00FE606C"/>
    <w:rPr>
      <w:rFonts w:ascii="Courier New" w:hAnsi="Courier New" w:cs="Courier New"/>
      <w:sz w:val="20"/>
    </w:rPr>
  </w:style>
  <w:style w:type="character" w:customStyle="1" w:styleId="WW8Num60z2">
    <w:name w:val="WW8Num60z2"/>
    <w:rsid w:val="00FE606C"/>
    <w:rPr>
      <w:rFonts w:ascii="Wingdings" w:hAnsi="Wingdings" w:cs="Wingdings"/>
      <w:sz w:val="20"/>
    </w:rPr>
  </w:style>
  <w:style w:type="character" w:customStyle="1" w:styleId="WW8Num61z0">
    <w:name w:val="WW8Num61z0"/>
    <w:rsid w:val="00FE606C"/>
    <w:rPr>
      <w:rFonts w:ascii="Symbol" w:hAnsi="Symbol" w:cs="Symbol"/>
      <w:sz w:val="20"/>
    </w:rPr>
  </w:style>
  <w:style w:type="character" w:customStyle="1" w:styleId="WW8Num61z1">
    <w:name w:val="WW8Num61z1"/>
    <w:rsid w:val="00FE606C"/>
    <w:rPr>
      <w:rFonts w:ascii="Courier New" w:hAnsi="Courier New" w:cs="Courier New"/>
      <w:sz w:val="20"/>
    </w:rPr>
  </w:style>
  <w:style w:type="character" w:customStyle="1" w:styleId="WW8Num61z2">
    <w:name w:val="WW8Num61z2"/>
    <w:rsid w:val="00FE606C"/>
    <w:rPr>
      <w:rFonts w:ascii="Wingdings" w:hAnsi="Wingdings" w:cs="Wingdings"/>
      <w:sz w:val="20"/>
    </w:rPr>
  </w:style>
  <w:style w:type="character" w:customStyle="1" w:styleId="WW8Num62z0">
    <w:name w:val="WW8Num62z0"/>
    <w:rsid w:val="00FE606C"/>
    <w:rPr>
      <w:rFonts w:ascii="Symbol" w:hAnsi="Symbol" w:cs="Symbol"/>
      <w:sz w:val="20"/>
    </w:rPr>
  </w:style>
  <w:style w:type="character" w:customStyle="1" w:styleId="WW8Num62z1">
    <w:name w:val="WW8Num62z1"/>
    <w:rsid w:val="00FE606C"/>
    <w:rPr>
      <w:rFonts w:ascii="Courier New" w:hAnsi="Courier New" w:cs="Courier New"/>
      <w:sz w:val="20"/>
    </w:rPr>
  </w:style>
  <w:style w:type="character" w:customStyle="1" w:styleId="WW8Num62z2">
    <w:name w:val="WW8Num62z2"/>
    <w:rsid w:val="00FE606C"/>
    <w:rPr>
      <w:rFonts w:ascii="Wingdings" w:hAnsi="Wingdings" w:cs="Wingdings"/>
      <w:sz w:val="20"/>
    </w:rPr>
  </w:style>
  <w:style w:type="character" w:customStyle="1" w:styleId="WW8Num63z0">
    <w:name w:val="WW8Num63z0"/>
    <w:rsid w:val="00FE606C"/>
    <w:rPr>
      <w:rFonts w:ascii="Symbol" w:hAnsi="Symbol" w:cs="Symbol"/>
      <w:sz w:val="20"/>
    </w:rPr>
  </w:style>
  <w:style w:type="character" w:customStyle="1" w:styleId="WW8Num63z1">
    <w:name w:val="WW8Num63z1"/>
    <w:rsid w:val="00FE606C"/>
    <w:rPr>
      <w:rFonts w:ascii="Courier New" w:hAnsi="Courier New" w:cs="Courier New"/>
      <w:sz w:val="20"/>
    </w:rPr>
  </w:style>
  <w:style w:type="character" w:customStyle="1" w:styleId="WW8Num63z2">
    <w:name w:val="WW8Num63z2"/>
    <w:rsid w:val="00FE606C"/>
    <w:rPr>
      <w:rFonts w:ascii="Wingdings" w:hAnsi="Wingdings" w:cs="Wingdings"/>
      <w:sz w:val="20"/>
    </w:rPr>
  </w:style>
  <w:style w:type="character" w:customStyle="1" w:styleId="WW8Num64z0">
    <w:name w:val="WW8Num64z0"/>
    <w:rsid w:val="00FE606C"/>
    <w:rPr>
      <w:rFonts w:ascii="Symbol" w:hAnsi="Symbol" w:cs="Symbol"/>
      <w:sz w:val="20"/>
    </w:rPr>
  </w:style>
  <w:style w:type="character" w:customStyle="1" w:styleId="WW8Num64z1">
    <w:name w:val="WW8Num64z1"/>
    <w:rsid w:val="00FE606C"/>
    <w:rPr>
      <w:rFonts w:ascii="Courier New" w:hAnsi="Courier New" w:cs="Courier New"/>
      <w:sz w:val="20"/>
    </w:rPr>
  </w:style>
  <w:style w:type="character" w:customStyle="1" w:styleId="WW8Num64z2">
    <w:name w:val="WW8Num64z2"/>
    <w:rsid w:val="00FE606C"/>
    <w:rPr>
      <w:rFonts w:ascii="Wingdings" w:hAnsi="Wingdings" w:cs="Wingdings"/>
      <w:sz w:val="20"/>
    </w:rPr>
  </w:style>
  <w:style w:type="character" w:customStyle="1" w:styleId="WW8Num65z0">
    <w:name w:val="WW8Num65z0"/>
    <w:rsid w:val="00FE606C"/>
    <w:rPr>
      <w:rFonts w:ascii="Symbol" w:hAnsi="Symbol" w:cs="Symbol"/>
      <w:sz w:val="20"/>
    </w:rPr>
  </w:style>
  <w:style w:type="character" w:customStyle="1" w:styleId="WW8Num65z1">
    <w:name w:val="WW8Num65z1"/>
    <w:rsid w:val="00FE606C"/>
    <w:rPr>
      <w:rFonts w:ascii="Courier New" w:hAnsi="Courier New" w:cs="Courier New"/>
      <w:sz w:val="20"/>
    </w:rPr>
  </w:style>
  <w:style w:type="character" w:customStyle="1" w:styleId="WW8Num65z2">
    <w:name w:val="WW8Num65z2"/>
    <w:rsid w:val="00FE606C"/>
    <w:rPr>
      <w:rFonts w:ascii="Wingdings" w:hAnsi="Wingdings" w:cs="Wingdings"/>
      <w:sz w:val="20"/>
    </w:rPr>
  </w:style>
  <w:style w:type="character" w:customStyle="1" w:styleId="WW8Num67z0">
    <w:name w:val="WW8Num67z0"/>
    <w:rsid w:val="00FE606C"/>
    <w:rPr>
      <w:rFonts w:ascii="Symbol" w:hAnsi="Symbol" w:cs="Symbol"/>
      <w:sz w:val="20"/>
    </w:rPr>
  </w:style>
  <w:style w:type="character" w:customStyle="1" w:styleId="WW8Num67z2">
    <w:name w:val="WW8Num67z2"/>
    <w:rsid w:val="00FE606C"/>
    <w:rPr>
      <w:rFonts w:ascii="Wingdings" w:hAnsi="Wingdings" w:cs="Wingdings"/>
      <w:sz w:val="20"/>
    </w:rPr>
  </w:style>
  <w:style w:type="character" w:customStyle="1" w:styleId="WW8Num68z0">
    <w:name w:val="WW8Num68z0"/>
    <w:rsid w:val="00FE606C"/>
    <w:rPr>
      <w:rFonts w:ascii="Symbol" w:hAnsi="Symbol" w:cs="Symbol"/>
      <w:sz w:val="20"/>
    </w:rPr>
  </w:style>
  <w:style w:type="character" w:customStyle="1" w:styleId="WW8Num68z1">
    <w:name w:val="WW8Num68z1"/>
    <w:rsid w:val="00FE606C"/>
    <w:rPr>
      <w:rFonts w:ascii="Courier New" w:hAnsi="Courier New" w:cs="Courier New"/>
      <w:sz w:val="20"/>
    </w:rPr>
  </w:style>
  <w:style w:type="character" w:customStyle="1" w:styleId="WW8Num68z2">
    <w:name w:val="WW8Num68z2"/>
    <w:rsid w:val="00FE606C"/>
    <w:rPr>
      <w:rFonts w:ascii="Wingdings" w:hAnsi="Wingdings" w:cs="Wingdings"/>
      <w:sz w:val="20"/>
    </w:rPr>
  </w:style>
  <w:style w:type="character" w:customStyle="1" w:styleId="WW8Num69z0">
    <w:name w:val="WW8Num69z0"/>
    <w:rsid w:val="00FE606C"/>
    <w:rPr>
      <w:rFonts w:ascii="Symbol" w:hAnsi="Symbol" w:cs="Symbol"/>
      <w:sz w:val="20"/>
    </w:rPr>
  </w:style>
  <w:style w:type="character" w:customStyle="1" w:styleId="WW8Num69z1">
    <w:name w:val="WW8Num69z1"/>
    <w:rsid w:val="00FE606C"/>
    <w:rPr>
      <w:rFonts w:ascii="Courier New" w:hAnsi="Courier New" w:cs="Courier New"/>
      <w:sz w:val="20"/>
    </w:rPr>
  </w:style>
  <w:style w:type="character" w:customStyle="1" w:styleId="WW8Num69z2">
    <w:name w:val="WW8Num69z2"/>
    <w:rsid w:val="00FE606C"/>
    <w:rPr>
      <w:rFonts w:ascii="Wingdings" w:hAnsi="Wingdings" w:cs="Wingdings"/>
      <w:sz w:val="20"/>
    </w:rPr>
  </w:style>
  <w:style w:type="character" w:customStyle="1" w:styleId="WW8Num70z0">
    <w:name w:val="WW8Num70z0"/>
    <w:rsid w:val="00FE606C"/>
    <w:rPr>
      <w:rFonts w:ascii="Symbol" w:hAnsi="Symbol" w:cs="Symbol"/>
      <w:sz w:val="20"/>
    </w:rPr>
  </w:style>
  <w:style w:type="character" w:customStyle="1" w:styleId="WW8Num70z1">
    <w:name w:val="WW8Num70z1"/>
    <w:rsid w:val="00FE606C"/>
    <w:rPr>
      <w:rFonts w:ascii="Courier New" w:hAnsi="Courier New" w:cs="Courier New"/>
      <w:sz w:val="20"/>
    </w:rPr>
  </w:style>
  <w:style w:type="character" w:customStyle="1" w:styleId="WW8Num70z2">
    <w:name w:val="WW8Num70z2"/>
    <w:rsid w:val="00FE606C"/>
    <w:rPr>
      <w:rFonts w:ascii="Wingdings" w:hAnsi="Wingdings" w:cs="Wingdings"/>
      <w:sz w:val="20"/>
    </w:rPr>
  </w:style>
  <w:style w:type="character" w:customStyle="1" w:styleId="WW8Num72z0">
    <w:name w:val="WW8Num72z0"/>
    <w:rsid w:val="00FE606C"/>
    <w:rPr>
      <w:rFonts w:ascii="Symbol" w:hAnsi="Symbol" w:cs="Symbol"/>
      <w:sz w:val="20"/>
    </w:rPr>
  </w:style>
  <w:style w:type="character" w:customStyle="1" w:styleId="WW8Num72z1">
    <w:name w:val="WW8Num72z1"/>
    <w:rsid w:val="00FE606C"/>
    <w:rPr>
      <w:rFonts w:ascii="Courier New" w:hAnsi="Courier New" w:cs="Courier New"/>
      <w:sz w:val="20"/>
    </w:rPr>
  </w:style>
  <w:style w:type="character" w:customStyle="1" w:styleId="WW8Num72z2">
    <w:name w:val="WW8Num72z2"/>
    <w:rsid w:val="00FE606C"/>
    <w:rPr>
      <w:rFonts w:ascii="Wingdings" w:hAnsi="Wingdings" w:cs="Wingdings"/>
      <w:sz w:val="20"/>
    </w:rPr>
  </w:style>
  <w:style w:type="character" w:customStyle="1" w:styleId="WW8Num73z0">
    <w:name w:val="WW8Num73z0"/>
    <w:rsid w:val="00FE606C"/>
    <w:rPr>
      <w:rFonts w:ascii="Symbol" w:hAnsi="Symbol" w:cs="Symbol"/>
      <w:sz w:val="20"/>
    </w:rPr>
  </w:style>
  <w:style w:type="character" w:customStyle="1" w:styleId="WW8Num73z1">
    <w:name w:val="WW8Num73z1"/>
    <w:rsid w:val="00FE606C"/>
    <w:rPr>
      <w:rFonts w:ascii="Courier New" w:hAnsi="Courier New" w:cs="Courier New"/>
      <w:sz w:val="20"/>
    </w:rPr>
  </w:style>
  <w:style w:type="character" w:customStyle="1" w:styleId="WW8Num73z2">
    <w:name w:val="WW8Num73z2"/>
    <w:rsid w:val="00FE606C"/>
    <w:rPr>
      <w:rFonts w:ascii="Wingdings" w:hAnsi="Wingdings" w:cs="Wingdings"/>
      <w:sz w:val="20"/>
    </w:rPr>
  </w:style>
  <w:style w:type="character" w:customStyle="1" w:styleId="WW8Num74z0">
    <w:name w:val="WW8Num74z0"/>
    <w:rsid w:val="00FE606C"/>
    <w:rPr>
      <w:rFonts w:ascii="Symbol" w:hAnsi="Symbol" w:cs="Symbol"/>
      <w:sz w:val="20"/>
    </w:rPr>
  </w:style>
  <w:style w:type="character" w:customStyle="1" w:styleId="WW8Num74z1">
    <w:name w:val="WW8Num74z1"/>
    <w:rsid w:val="00FE606C"/>
    <w:rPr>
      <w:rFonts w:ascii="Courier New" w:hAnsi="Courier New" w:cs="Courier New"/>
      <w:sz w:val="20"/>
    </w:rPr>
  </w:style>
  <w:style w:type="character" w:customStyle="1" w:styleId="WW8Num74z2">
    <w:name w:val="WW8Num74z2"/>
    <w:rsid w:val="00FE606C"/>
    <w:rPr>
      <w:rFonts w:ascii="Wingdings" w:hAnsi="Wingdings" w:cs="Wingdings"/>
      <w:sz w:val="20"/>
    </w:rPr>
  </w:style>
  <w:style w:type="character" w:customStyle="1" w:styleId="WW8Num75z0">
    <w:name w:val="WW8Num75z0"/>
    <w:rsid w:val="00FE606C"/>
    <w:rPr>
      <w:rFonts w:ascii="Symbol" w:hAnsi="Symbol" w:cs="Symbol"/>
      <w:sz w:val="20"/>
    </w:rPr>
  </w:style>
  <w:style w:type="character" w:customStyle="1" w:styleId="WW8Num75z1">
    <w:name w:val="WW8Num75z1"/>
    <w:rsid w:val="00FE606C"/>
    <w:rPr>
      <w:rFonts w:ascii="Courier New" w:hAnsi="Courier New" w:cs="Courier New"/>
      <w:sz w:val="20"/>
    </w:rPr>
  </w:style>
  <w:style w:type="character" w:customStyle="1" w:styleId="WW8Num75z2">
    <w:name w:val="WW8Num75z2"/>
    <w:rsid w:val="00FE606C"/>
    <w:rPr>
      <w:rFonts w:ascii="Wingdings" w:hAnsi="Wingdings" w:cs="Wingdings"/>
      <w:sz w:val="20"/>
    </w:rPr>
  </w:style>
  <w:style w:type="character" w:customStyle="1" w:styleId="WW8Num76z0">
    <w:name w:val="WW8Num76z0"/>
    <w:rsid w:val="00FE606C"/>
    <w:rPr>
      <w:rFonts w:ascii="Symbol" w:hAnsi="Symbol" w:cs="Symbol"/>
      <w:sz w:val="20"/>
    </w:rPr>
  </w:style>
  <w:style w:type="character" w:customStyle="1" w:styleId="WW8Num76z1">
    <w:name w:val="WW8Num76z1"/>
    <w:rsid w:val="00FE606C"/>
    <w:rPr>
      <w:rFonts w:ascii="Courier New" w:hAnsi="Courier New" w:cs="Courier New"/>
      <w:sz w:val="20"/>
    </w:rPr>
  </w:style>
  <w:style w:type="character" w:customStyle="1" w:styleId="WW8Num76z2">
    <w:name w:val="WW8Num76z2"/>
    <w:rsid w:val="00FE606C"/>
    <w:rPr>
      <w:rFonts w:ascii="Wingdings" w:hAnsi="Wingdings" w:cs="Wingdings"/>
      <w:sz w:val="20"/>
    </w:rPr>
  </w:style>
  <w:style w:type="character" w:customStyle="1" w:styleId="WW8Num77z0">
    <w:name w:val="WW8Num77z0"/>
    <w:rsid w:val="00FE606C"/>
    <w:rPr>
      <w:rFonts w:ascii="Symbol" w:hAnsi="Symbol" w:cs="Symbol"/>
      <w:sz w:val="20"/>
    </w:rPr>
  </w:style>
  <w:style w:type="character" w:customStyle="1" w:styleId="WW8Num77z1">
    <w:name w:val="WW8Num77z1"/>
    <w:rsid w:val="00FE606C"/>
    <w:rPr>
      <w:rFonts w:ascii="Courier New" w:hAnsi="Courier New" w:cs="Courier New"/>
      <w:sz w:val="20"/>
    </w:rPr>
  </w:style>
  <w:style w:type="character" w:customStyle="1" w:styleId="WW8Num77z2">
    <w:name w:val="WW8Num77z2"/>
    <w:rsid w:val="00FE606C"/>
    <w:rPr>
      <w:rFonts w:ascii="Wingdings" w:hAnsi="Wingdings" w:cs="Wingdings"/>
      <w:sz w:val="20"/>
    </w:rPr>
  </w:style>
  <w:style w:type="character" w:customStyle="1" w:styleId="WW8Num78z0">
    <w:name w:val="WW8Num78z0"/>
    <w:rsid w:val="00FE606C"/>
    <w:rPr>
      <w:rFonts w:ascii="Symbol" w:hAnsi="Symbol" w:cs="Symbol"/>
      <w:sz w:val="20"/>
    </w:rPr>
  </w:style>
  <w:style w:type="character" w:customStyle="1" w:styleId="WW8Num78z2">
    <w:name w:val="WW8Num78z2"/>
    <w:rsid w:val="00FE606C"/>
    <w:rPr>
      <w:rFonts w:ascii="Wingdings" w:hAnsi="Wingdings" w:cs="Wingdings"/>
      <w:sz w:val="20"/>
    </w:rPr>
  </w:style>
  <w:style w:type="character" w:customStyle="1" w:styleId="WW8Num79z0">
    <w:name w:val="WW8Num79z0"/>
    <w:rsid w:val="00FE606C"/>
    <w:rPr>
      <w:rFonts w:ascii="Symbol" w:hAnsi="Symbol" w:cs="Symbol"/>
      <w:sz w:val="20"/>
    </w:rPr>
  </w:style>
  <w:style w:type="character" w:customStyle="1" w:styleId="WW8Num79z1">
    <w:name w:val="WW8Num79z1"/>
    <w:rsid w:val="00FE606C"/>
    <w:rPr>
      <w:rFonts w:ascii="Courier New" w:hAnsi="Courier New" w:cs="Courier New"/>
      <w:sz w:val="20"/>
    </w:rPr>
  </w:style>
  <w:style w:type="character" w:customStyle="1" w:styleId="WW8Num79z2">
    <w:name w:val="WW8Num79z2"/>
    <w:rsid w:val="00FE606C"/>
    <w:rPr>
      <w:rFonts w:ascii="Wingdings" w:hAnsi="Wingdings" w:cs="Wingdings"/>
      <w:sz w:val="20"/>
    </w:rPr>
  </w:style>
  <w:style w:type="character" w:customStyle="1" w:styleId="WW8Num80z0">
    <w:name w:val="WW8Num80z0"/>
    <w:rsid w:val="00FE606C"/>
    <w:rPr>
      <w:rFonts w:ascii="Symbol" w:hAnsi="Symbol" w:cs="Symbol"/>
      <w:sz w:val="20"/>
    </w:rPr>
  </w:style>
  <w:style w:type="character" w:customStyle="1" w:styleId="WW8Num80z1">
    <w:name w:val="WW8Num80z1"/>
    <w:rsid w:val="00FE606C"/>
    <w:rPr>
      <w:rFonts w:ascii="Courier New" w:hAnsi="Courier New" w:cs="Courier New"/>
      <w:sz w:val="20"/>
    </w:rPr>
  </w:style>
  <w:style w:type="character" w:customStyle="1" w:styleId="WW8Num80z2">
    <w:name w:val="WW8Num80z2"/>
    <w:rsid w:val="00FE606C"/>
    <w:rPr>
      <w:rFonts w:ascii="Wingdings" w:hAnsi="Wingdings" w:cs="Wingdings"/>
      <w:sz w:val="20"/>
    </w:rPr>
  </w:style>
  <w:style w:type="character" w:customStyle="1" w:styleId="WW8Num84z0">
    <w:name w:val="WW8Num84z0"/>
    <w:rsid w:val="00FE606C"/>
    <w:rPr>
      <w:rFonts w:ascii="Symbol" w:hAnsi="Symbol" w:cs="Symbol"/>
      <w:sz w:val="20"/>
    </w:rPr>
  </w:style>
  <w:style w:type="character" w:customStyle="1" w:styleId="WW8Num84z2">
    <w:name w:val="WW8Num84z2"/>
    <w:rsid w:val="00FE606C"/>
    <w:rPr>
      <w:rFonts w:ascii="Wingdings" w:hAnsi="Wingdings" w:cs="Wingdings"/>
      <w:sz w:val="20"/>
    </w:rPr>
  </w:style>
  <w:style w:type="character" w:customStyle="1" w:styleId="WW8Num85z0">
    <w:name w:val="WW8Num85z0"/>
    <w:rsid w:val="00FE606C"/>
    <w:rPr>
      <w:rFonts w:ascii="Symbol" w:hAnsi="Symbol" w:cs="Symbol"/>
      <w:sz w:val="20"/>
    </w:rPr>
  </w:style>
  <w:style w:type="character" w:customStyle="1" w:styleId="WW8Num85z1">
    <w:name w:val="WW8Num85z1"/>
    <w:rsid w:val="00FE606C"/>
    <w:rPr>
      <w:rFonts w:ascii="Courier New" w:hAnsi="Courier New" w:cs="Courier New"/>
      <w:sz w:val="20"/>
    </w:rPr>
  </w:style>
  <w:style w:type="character" w:customStyle="1" w:styleId="WW8Num85z2">
    <w:name w:val="WW8Num85z2"/>
    <w:rsid w:val="00FE606C"/>
    <w:rPr>
      <w:rFonts w:ascii="Wingdings" w:hAnsi="Wingdings" w:cs="Wingdings"/>
      <w:sz w:val="20"/>
    </w:rPr>
  </w:style>
  <w:style w:type="character" w:customStyle="1" w:styleId="WW8Num86z0">
    <w:name w:val="WW8Num86z0"/>
    <w:rsid w:val="00FE606C"/>
    <w:rPr>
      <w:rFonts w:ascii="Symbol" w:hAnsi="Symbol" w:cs="Symbol"/>
      <w:sz w:val="20"/>
    </w:rPr>
  </w:style>
  <w:style w:type="character" w:customStyle="1" w:styleId="WW8Num86z1">
    <w:name w:val="WW8Num86z1"/>
    <w:rsid w:val="00FE606C"/>
    <w:rPr>
      <w:rFonts w:ascii="Courier New" w:hAnsi="Courier New" w:cs="Courier New"/>
      <w:sz w:val="20"/>
    </w:rPr>
  </w:style>
  <w:style w:type="character" w:customStyle="1" w:styleId="WW8Num86z2">
    <w:name w:val="WW8Num86z2"/>
    <w:rsid w:val="00FE606C"/>
    <w:rPr>
      <w:rFonts w:ascii="Wingdings" w:hAnsi="Wingdings" w:cs="Wingdings"/>
      <w:sz w:val="20"/>
    </w:rPr>
  </w:style>
  <w:style w:type="character" w:customStyle="1" w:styleId="WW8Num87z0">
    <w:name w:val="WW8Num87z0"/>
    <w:rsid w:val="00FE606C"/>
    <w:rPr>
      <w:rFonts w:ascii="Symbol" w:hAnsi="Symbol" w:cs="Symbol"/>
      <w:sz w:val="20"/>
    </w:rPr>
  </w:style>
  <w:style w:type="character" w:customStyle="1" w:styleId="WW8Num87z1">
    <w:name w:val="WW8Num87z1"/>
    <w:rsid w:val="00FE606C"/>
    <w:rPr>
      <w:rFonts w:ascii="Courier New" w:hAnsi="Courier New" w:cs="Courier New"/>
      <w:sz w:val="20"/>
    </w:rPr>
  </w:style>
  <w:style w:type="character" w:customStyle="1" w:styleId="WW8Num87z2">
    <w:name w:val="WW8Num87z2"/>
    <w:rsid w:val="00FE606C"/>
    <w:rPr>
      <w:rFonts w:ascii="Wingdings" w:hAnsi="Wingdings" w:cs="Wingdings"/>
      <w:sz w:val="20"/>
    </w:rPr>
  </w:style>
  <w:style w:type="character" w:customStyle="1" w:styleId="WW8Num88z0">
    <w:name w:val="WW8Num88z0"/>
    <w:rsid w:val="00FE606C"/>
    <w:rPr>
      <w:rFonts w:ascii="Symbol" w:hAnsi="Symbol" w:cs="Symbol"/>
      <w:sz w:val="20"/>
    </w:rPr>
  </w:style>
  <w:style w:type="character" w:customStyle="1" w:styleId="WW8Num88z1">
    <w:name w:val="WW8Num88z1"/>
    <w:rsid w:val="00FE606C"/>
    <w:rPr>
      <w:rFonts w:ascii="Courier New" w:hAnsi="Courier New" w:cs="Courier New"/>
      <w:sz w:val="20"/>
    </w:rPr>
  </w:style>
  <w:style w:type="character" w:customStyle="1" w:styleId="WW8Num88z2">
    <w:name w:val="WW8Num88z2"/>
    <w:rsid w:val="00FE606C"/>
    <w:rPr>
      <w:rFonts w:ascii="Wingdings" w:hAnsi="Wingdings" w:cs="Wingdings"/>
      <w:sz w:val="20"/>
    </w:rPr>
  </w:style>
  <w:style w:type="character" w:customStyle="1" w:styleId="WW8Num89z0">
    <w:name w:val="WW8Num89z0"/>
    <w:rsid w:val="00FE606C"/>
    <w:rPr>
      <w:rFonts w:ascii="Symbol" w:hAnsi="Symbol" w:cs="Symbol"/>
      <w:sz w:val="20"/>
    </w:rPr>
  </w:style>
  <w:style w:type="character" w:customStyle="1" w:styleId="WW8Num89z1">
    <w:name w:val="WW8Num89z1"/>
    <w:rsid w:val="00FE606C"/>
    <w:rPr>
      <w:rFonts w:ascii="Courier New" w:hAnsi="Courier New" w:cs="Courier New"/>
      <w:sz w:val="20"/>
    </w:rPr>
  </w:style>
  <w:style w:type="character" w:customStyle="1" w:styleId="WW8Num89z2">
    <w:name w:val="WW8Num89z2"/>
    <w:rsid w:val="00FE606C"/>
    <w:rPr>
      <w:rFonts w:ascii="Wingdings" w:hAnsi="Wingdings" w:cs="Wingdings"/>
      <w:sz w:val="20"/>
    </w:rPr>
  </w:style>
  <w:style w:type="character" w:customStyle="1" w:styleId="WW8Num90z0">
    <w:name w:val="WW8Num90z0"/>
    <w:rsid w:val="00FE606C"/>
    <w:rPr>
      <w:rFonts w:ascii="Symbol" w:hAnsi="Symbol" w:cs="Symbol"/>
      <w:sz w:val="20"/>
    </w:rPr>
  </w:style>
  <w:style w:type="character" w:customStyle="1" w:styleId="WW8Num90z1">
    <w:name w:val="WW8Num90z1"/>
    <w:rsid w:val="00FE606C"/>
    <w:rPr>
      <w:rFonts w:ascii="Courier New" w:hAnsi="Courier New" w:cs="Courier New"/>
      <w:sz w:val="20"/>
    </w:rPr>
  </w:style>
  <w:style w:type="character" w:customStyle="1" w:styleId="WW8Num90z2">
    <w:name w:val="WW8Num90z2"/>
    <w:rsid w:val="00FE606C"/>
    <w:rPr>
      <w:rFonts w:ascii="Wingdings" w:hAnsi="Wingdings" w:cs="Wingdings"/>
      <w:sz w:val="20"/>
    </w:rPr>
  </w:style>
  <w:style w:type="character" w:customStyle="1" w:styleId="WW8Num91z0">
    <w:name w:val="WW8Num91z0"/>
    <w:rsid w:val="00FE606C"/>
    <w:rPr>
      <w:rFonts w:ascii="Symbol" w:hAnsi="Symbol" w:cs="Symbol"/>
      <w:sz w:val="20"/>
    </w:rPr>
  </w:style>
  <w:style w:type="character" w:customStyle="1" w:styleId="WW8Num91z1">
    <w:name w:val="WW8Num91z1"/>
    <w:rsid w:val="00FE606C"/>
    <w:rPr>
      <w:rFonts w:ascii="Courier New" w:hAnsi="Courier New" w:cs="Courier New"/>
      <w:sz w:val="20"/>
    </w:rPr>
  </w:style>
  <w:style w:type="character" w:customStyle="1" w:styleId="WW8Num91z2">
    <w:name w:val="WW8Num91z2"/>
    <w:rsid w:val="00FE606C"/>
    <w:rPr>
      <w:rFonts w:ascii="Wingdings" w:hAnsi="Wingdings" w:cs="Wingdings"/>
      <w:sz w:val="20"/>
    </w:rPr>
  </w:style>
  <w:style w:type="character" w:customStyle="1" w:styleId="WW8Num93z0">
    <w:name w:val="WW8Num93z0"/>
    <w:rsid w:val="00FE606C"/>
    <w:rPr>
      <w:rFonts w:ascii="Symbol" w:hAnsi="Symbol" w:cs="Symbol"/>
      <w:sz w:val="20"/>
    </w:rPr>
  </w:style>
  <w:style w:type="character" w:customStyle="1" w:styleId="WW8Num93z1">
    <w:name w:val="WW8Num93z1"/>
    <w:rsid w:val="00FE606C"/>
    <w:rPr>
      <w:rFonts w:ascii="Courier New" w:hAnsi="Courier New" w:cs="Courier New"/>
      <w:sz w:val="20"/>
    </w:rPr>
  </w:style>
  <w:style w:type="character" w:customStyle="1" w:styleId="WW8Num93z2">
    <w:name w:val="WW8Num93z2"/>
    <w:rsid w:val="00FE606C"/>
    <w:rPr>
      <w:rFonts w:ascii="Wingdings" w:hAnsi="Wingdings" w:cs="Wingdings"/>
      <w:sz w:val="20"/>
    </w:rPr>
  </w:style>
  <w:style w:type="character" w:customStyle="1" w:styleId="WW8Num94z0">
    <w:name w:val="WW8Num94z0"/>
    <w:rsid w:val="00FE606C"/>
    <w:rPr>
      <w:rFonts w:ascii="Symbol" w:hAnsi="Symbol" w:cs="Symbol"/>
      <w:sz w:val="20"/>
    </w:rPr>
  </w:style>
  <w:style w:type="character" w:customStyle="1" w:styleId="WW8Num94z2">
    <w:name w:val="WW8Num94z2"/>
    <w:rsid w:val="00FE606C"/>
    <w:rPr>
      <w:rFonts w:ascii="Wingdings" w:hAnsi="Wingdings" w:cs="Wingdings"/>
      <w:sz w:val="20"/>
    </w:rPr>
  </w:style>
  <w:style w:type="character" w:customStyle="1" w:styleId="WW8Num95z0">
    <w:name w:val="WW8Num95z0"/>
    <w:rsid w:val="00FE606C"/>
    <w:rPr>
      <w:rFonts w:ascii="Symbol" w:hAnsi="Symbol" w:cs="Symbol"/>
      <w:sz w:val="20"/>
    </w:rPr>
  </w:style>
  <w:style w:type="character" w:customStyle="1" w:styleId="WW8Num95z2">
    <w:name w:val="WW8Num95z2"/>
    <w:rsid w:val="00FE606C"/>
    <w:rPr>
      <w:rFonts w:ascii="Wingdings" w:hAnsi="Wingdings" w:cs="Wingdings"/>
      <w:sz w:val="20"/>
    </w:rPr>
  </w:style>
  <w:style w:type="character" w:customStyle="1" w:styleId="WW8Num96z0">
    <w:name w:val="WW8Num96z0"/>
    <w:rsid w:val="00FE606C"/>
    <w:rPr>
      <w:rFonts w:ascii="Symbol" w:hAnsi="Symbol" w:cs="Symbol"/>
      <w:sz w:val="20"/>
    </w:rPr>
  </w:style>
  <w:style w:type="character" w:customStyle="1" w:styleId="WW8Num96z1">
    <w:name w:val="WW8Num96z1"/>
    <w:rsid w:val="00FE606C"/>
    <w:rPr>
      <w:rFonts w:ascii="Courier New" w:hAnsi="Courier New" w:cs="Courier New"/>
      <w:sz w:val="20"/>
    </w:rPr>
  </w:style>
  <w:style w:type="character" w:customStyle="1" w:styleId="WW8Num96z2">
    <w:name w:val="WW8Num96z2"/>
    <w:rsid w:val="00FE606C"/>
    <w:rPr>
      <w:rFonts w:ascii="Wingdings" w:hAnsi="Wingdings" w:cs="Wingdings"/>
      <w:sz w:val="20"/>
    </w:rPr>
  </w:style>
  <w:style w:type="character" w:customStyle="1" w:styleId="WW8Num98z0">
    <w:name w:val="WW8Num98z0"/>
    <w:rsid w:val="00FE606C"/>
    <w:rPr>
      <w:rFonts w:ascii="Symbol" w:hAnsi="Symbol" w:cs="Symbol"/>
      <w:sz w:val="20"/>
    </w:rPr>
  </w:style>
  <w:style w:type="character" w:customStyle="1" w:styleId="WW8Num98z1">
    <w:name w:val="WW8Num98z1"/>
    <w:rsid w:val="00FE606C"/>
    <w:rPr>
      <w:rFonts w:ascii="Courier New" w:hAnsi="Courier New" w:cs="Courier New"/>
      <w:sz w:val="20"/>
    </w:rPr>
  </w:style>
  <w:style w:type="character" w:customStyle="1" w:styleId="WW-Absatz-Standardschriftart1111111111">
    <w:name w:val="WW-Absatz-Standardschriftart1111111111"/>
    <w:rsid w:val="00FE606C"/>
  </w:style>
  <w:style w:type="character" w:customStyle="1" w:styleId="WW8Num33z1">
    <w:name w:val="WW8Num33z1"/>
    <w:rsid w:val="00FE606C"/>
    <w:rPr>
      <w:rFonts w:ascii="Courier New" w:hAnsi="Courier New" w:cs="Courier New"/>
      <w:sz w:val="20"/>
    </w:rPr>
  </w:style>
  <w:style w:type="character" w:customStyle="1" w:styleId="WW8Num39z2">
    <w:name w:val="WW8Num39z2"/>
    <w:rsid w:val="00FE606C"/>
    <w:rPr>
      <w:rFonts w:ascii="Wingdings" w:hAnsi="Wingdings" w:cs="Wingdings"/>
      <w:sz w:val="20"/>
    </w:rPr>
  </w:style>
  <w:style w:type="character" w:customStyle="1" w:styleId="WW8Num44z0">
    <w:name w:val="WW8Num44z0"/>
    <w:rsid w:val="00FE606C"/>
    <w:rPr>
      <w:rFonts w:ascii="Symbol" w:hAnsi="Symbol" w:cs="Symbol"/>
      <w:sz w:val="20"/>
    </w:rPr>
  </w:style>
  <w:style w:type="character" w:customStyle="1" w:styleId="WW8Num44z1">
    <w:name w:val="WW8Num44z1"/>
    <w:rsid w:val="00FE606C"/>
    <w:rPr>
      <w:rFonts w:ascii="Courier New" w:hAnsi="Courier New" w:cs="Courier New"/>
      <w:sz w:val="20"/>
    </w:rPr>
  </w:style>
  <w:style w:type="character" w:customStyle="1" w:styleId="WW8Num44z2">
    <w:name w:val="WW8Num44z2"/>
    <w:rsid w:val="00FE606C"/>
    <w:rPr>
      <w:rFonts w:ascii="Wingdings" w:hAnsi="Wingdings" w:cs="Wingdings"/>
      <w:sz w:val="20"/>
    </w:rPr>
  </w:style>
  <w:style w:type="character" w:customStyle="1" w:styleId="WW8Num48z1">
    <w:name w:val="WW8Num48z1"/>
    <w:rsid w:val="00FE606C"/>
    <w:rPr>
      <w:rFonts w:ascii="Courier New" w:hAnsi="Courier New" w:cs="Courier New"/>
      <w:sz w:val="20"/>
    </w:rPr>
  </w:style>
  <w:style w:type="character" w:customStyle="1" w:styleId="WW8Num51z0">
    <w:name w:val="WW8Num51z0"/>
    <w:rsid w:val="00FE606C"/>
    <w:rPr>
      <w:rFonts w:ascii="Symbol" w:hAnsi="Symbol" w:cs="Symbol"/>
      <w:sz w:val="20"/>
    </w:rPr>
  </w:style>
  <w:style w:type="character" w:customStyle="1" w:styleId="WW8Num51z1">
    <w:name w:val="WW8Num51z1"/>
    <w:rsid w:val="00FE606C"/>
    <w:rPr>
      <w:rFonts w:ascii="Courier New" w:hAnsi="Courier New" w:cs="Courier New"/>
      <w:sz w:val="20"/>
    </w:rPr>
  </w:style>
  <w:style w:type="character" w:customStyle="1" w:styleId="WW8Num51z2">
    <w:name w:val="WW8Num51z2"/>
    <w:rsid w:val="00FE606C"/>
    <w:rPr>
      <w:rFonts w:ascii="Wingdings" w:hAnsi="Wingdings" w:cs="Wingdings"/>
      <w:sz w:val="20"/>
    </w:rPr>
  </w:style>
  <w:style w:type="character" w:customStyle="1" w:styleId="WW8Num66z0">
    <w:name w:val="WW8Num66z0"/>
    <w:rsid w:val="00FE606C"/>
    <w:rPr>
      <w:rFonts w:ascii="Symbol" w:hAnsi="Symbol" w:cs="Symbol"/>
      <w:sz w:val="20"/>
    </w:rPr>
  </w:style>
  <w:style w:type="character" w:customStyle="1" w:styleId="WW8Num66z1">
    <w:name w:val="WW8Num66z1"/>
    <w:rsid w:val="00FE606C"/>
    <w:rPr>
      <w:rFonts w:ascii="Courier New" w:hAnsi="Courier New" w:cs="Courier New"/>
      <w:sz w:val="20"/>
    </w:rPr>
  </w:style>
  <w:style w:type="character" w:customStyle="1" w:styleId="WW8Num66z2">
    <w:name w:val="WW8Num66z2"/>
    <w:rsid w:val="00FE606C"/>
    <w:rPr>
      <w:rFonts w:ascii="Wingdings" w:hAnsi="Wingdings" w:cs="Wingdings"/>
      <w:sz w:val="20"/>
    </w:rPr>
  </w:style>
  <w:style w:type="character" w:customStyle="1" w:styleId="WW8Num67z1">
    <w:name w:val="WW8Num67z1"/>
    <w:rsid w:val="00FE606C"/>
    <w:rPr>
      <w:rFonts w:ascii="Courier New" w:hAnsi="Courier New" w:cs="Courier New"/>
      <w:sz w:val="20"/>
    </w:rPr>
  </w:style>
  <w:style w:type="character" w:customStyle="1" w:styleId="WW8Num71z0">
    <w:name w:val="WW8Num71z0"/>
    <w:rsid w:val="00FE606C"/>
    <w:rPr>
      <w:rFonts w:ascii="Symbol" w:hAnsi="Symbol" w:cs="Symbol"/>
      <w:sz w:val="20"/>
    </w:rPr>
  </w:style>
  <w:style w:type="character" w:customStyle="1" w:styleId="WW8Num71z1">
    <w:name w:val="WW8Num71z1"/>
    <w:rsid w:val="00FE606C"/>
    <w:rPr>
      <w:rFonts w:ascii="Courier New" w:hAnsi="Courier New" w:cs="Courier New"/>
      <w:sz w:val="20"/>
    </w:rPr>
  </w:style>
  <w:style w:type="character" w:customStyle="1" w:styleId="WW8Num71z2">
    <w:name w:val="WW8Num71z2"/>
    <w:rsid w:val="00FE606C"/>
    <w:rPr>
      <w:rFonts w:ascii="Wingdings" w:hAnsi="Wingdings" w:cs="Wingdings"/>
      <w:sz w:val="20"/>
    </w:rPr>
  </w:style>
  <w:style w:type="character" w:customStyle="1" w:styleId="WW8Num78z1">
    <w:name w:val="WW8Num78z1"/>
    <w:rsid w:val="00FE606C"/>
    <w:rPr>
      <w:rFonts w:ascii="Courier New" w:hAnsi="Courier New" w:cs="Courier New"/>
      <w:sz w:val="20"/>
    </w:rPr>
  </w:style>
  <w:style w:type="character" w:customStyle="1" w:styleId="WW8Num81z0">
    <w:name w:val="WW8Num81z0"/>
    <w:rsid w:val="00FE606C"/>
    <w:rPr>
      <w:rFonts w:ascii="Symbol" w:hAnsi="Symbol" w:cs="Symbol"/>
      <w:sz w:val="20"/>
    </w:rPr>
  </w:style>
  <w:style w:type="character" w:customStyle="1" w:styleId="WW8Num81z1">
    <w:name w:val="WW8Num81z1"/>
    <w:rsid w:val="00FE606C"/>
    <w:rPr>
      <w:rFonts w:ascii="Courier New" w:hAnsi="Courier New" w:cs="Courier New"/>
      <w:sz w:val="20"/>
    </w:rPr>
  </w:style>
  <w:style w:type="character" w:customStyle="1" w:styleId="WW8Num81z2">
    <w:name w:val="WW8Num81z2"/>
    <w:rsid w:val="00FE606C"/>
    <w:rPr>
      <w:rFonts w:ascii="Wingdings" w:hAnsi="Wingdings" w:cs="Wingdings"/>
      <w:sz w:val="20"/>
    </w:rPr>
  </w:style>
  <w:style w:type="character" w:customStyle="1" w:styleId="WW8Num82z0">
    <w:name w:val="WW8Num82z0"/>
    <w:rsid w:val="00FE606C"/>
    <w:rPr>
      <w:rFonts w:ascii="Symbol" w:hAnsi="Symbol" w:cs="Symbol"/>
      <w:sz w:val="20"/>
    </w:rPr>
  </w:style>
  <w:style w:type="character" w:customStyle="1" w:styleId="WW8Num82z1">
    <w:name w:val="WW8Num82z1"/>
    <w:rsid w:val="00FE606C"/>
    <w:rPr>
      <w:rFonts w:ascii="Courier New" w:hAnsi="Courier New" w:cs="Courier New"/>
      <w:sz w:val="20"/>
    </w:rPr>
  </w:style>
  <w:style w:type="character" w:customStyle="1" w:styleId="WW8Num82z2">
    <w:name w:val="WW8Num82z2"/>
    <w:rsid w:val="00FE606C"/>
    <w:rPr>
      <w:rFonts w:ascii="Wingdings" w:hAnsi="Wingdings" w:cs="Wingdings"/>
      <w:sz w:val="20"/>
    </w:rPr>
  </w:style>
  <w:style w:type="character" w:customStyle="1" w:styleId="WW8Num83z0">
    <w:name w:val="WW8Num83z0"/>
    <w:rsid w:val="00FE606C"/>
    <w:rPr>
      <w:rFonts w:ascii="Symbol" w:hAnsi="Symbol" w:cs="Symbol"/>
      <w:sz w:val="20"/>
    </w:rPr>
  </w:style>
  <w:style w:type="character" w:customStyle="1" w:styleId="WW8Num83z1">
    <w:name w:val="WW8Num83z1"/>
    <w:rsid w:val="00FE606C"/>
    <w:rPr>
      <w:rFonts w:ascii="Courier New" w:hAnsi="Courier New" w:cs="Courier New"/>
      <w:sz w:val="20"/>
    </w:rPr>
  </w:style>
  <w:style w:type="character" w:customStyle="1" w:styleId="WW8Num83z2">
    <w:name w:val="WW8Num83z2"/>
    <w:rsid w:val="00FE606C"/>
    <w:rPr>
      <w:rFonts w:ascii="Wingdings" w:hAnsi="Wingdings" w:cs="Wingdings"/>
      <w:sz w:val="20"/>
    </w:rPr>
  </w:style>
  <w:style w:type="character" w:customStyle="1" w:styleId="WW8Num92z0">
    <w:name w:val="WW8Num92z0"/>
    <w:rsid w:val="00FE606C"/>
    <w:rPr>
      <w:rFonts w:ascii="Symbol" w:hAnsi="Symbol" w:cs="Symbol"/>
      <w:sz w:val="20"/>
    </w:rPr>
  </w:style>
  <w:style w:type="character" w:customStyle="1" w:styleId="WW8Num92z1">
    <w:name w:val="WW8Num92z1"/>
    <w:rsid w:val="00FE606C"/>
    <w:rPr>
      <w:rFonts w:ascii="Courier New" w:hAnsi="Courier New" w:cs="Courier New"/>
      <w:sz w:val="20"/>
    </w:rPr>
  </w:style>
  <w:style w:type="character" w:customStyle="1" w:styleId="WW8Num92z2">
    <w:name w:val="WW8Num92z2"/>
    <w:rsid w:val="00FE606C"/>
    <w:rPr>
      <w:rFonts w:ascii="Wingdings" w:hAnsi="Wingdings" w:cs="Wingdings"/>
      <w:sz w:val="20"/>
    </w:rPr>
  </w:style>
  <w:style w:type="character" w:customStyle="1" w:styleId="WW8Num94z1">
    <w:name w:val="WW8Num94z1"/>
    <w:rsid w:val="00FE606C"/>
    <w:rPr>
      <w:rFonts w:ascii="Courier New" w:hAnsi="Courier New" w:cs="Courier New"/>
      <w:sz w:val="20"/>
    </w:rPr>
  </w:style>
  <w:style w:type="character" w:customStyle="1" w:styleId="WW8Num95z1">
    <w:name w:val="WW8Num95z1"/>
    <w:rsid w:val="00FE606C"/>
    <w:rPr>
      <w:rFonts w:ascii="Courier New" w:hAnsi="Courier New" w:cs="Courier New"/>
      <w:sz w:val="20"/>
    </w:rPr>
  </w:style>
  <w:style w:type="character" w:customStyle="1" w:styleId="WW8Num97z0">
    <w:name w:val="WW8Num97z0"/>
    <w:rsid w:val="00FE606C"/>
    <w:rPr>
      <w:rFonts w:ascii="Symbol" w:hAnsi="Symbol" w:cs="Symbol"/>
      <w:sz w:val="20"/>
    </w:rPr>
  </w:style>
  <w:style w:type="character" w:customStyle="1" w:styleId="WW8Num97z1">
    <w:name w:val="WW8Num97z1"/>
    <w:rsid w:val="00FE606C"/>
    <w:rPr>
      <w:rFonts w:ascii="Courier New" w:hAnsi="Courier New" w:cs="Courier New"/>
      <w:sz w:val="20"/>
    </w:rPr>
  </w:style>
  <w:style w:type="character" w:customStyle="1" w:styleId="WW8Num97z2">
    <w:name w:val="WW8Num97z2"/>
    <w:rsid w:val="00FE606C"/>
    <w:rPr>
      <w:rFonts w:ascii="Wingdings" w:hAnsi="Wingdings" w:cs="Wingdings"/>
      <w:sz w:val="20"/>
    </w:rPr>
  </w:style>
  <w:style w:type="character" w:customStyle="1" w:styleId="WW8Num98z2">
    <w:name w:val="WW8Num98z2"/>
    <w:rsid w:val="00FE606C"/>
    <w:rPr>
      <w:rFonts w:ascii="Wingdings" w:hAnsi="Wingdings" w:cs="Wingdings"/>
      <w:sz w:val="20"/>
    </w:rPr>
  </w:style>
  <w:style w:type="character" w:customStyle="1" w:styleId="WW8Num100z0">
    <w:name w:val="WW8Num100z0"/>
    <w:rsid w:val="00FE606C"/>
    <w:rPr>
      <w:rFonts w:ascii="Symbol" w:hAnsi="Symbol" w:cs="Symbol"/>
      <w:sz w:val="20"/>
    </w:rPr>
  </w:style>
  <w:style w:type="character" w:customStyle="1" w:styleId="WW8Num100z1">
    <w:name w:val="WW8Num100z1"/>
    <w:rsid w:val="00FE606C"/>
    <w:rPr>
      <w:rFonts w:ascii="Courier New" w:hAnsi="Courier New" w:cs="Courier New"/>
      <w:sz w:val="20"/>
    </w:rPr>
  </w:style>
  <w:style w:type="character" w:customStyle="1" w:styleId="WW8Num100z2">
    <w:name w:val="WW8Num100z2"/>
    <w:rsid w:val="00FE606C"/>
    <w:rPr>
      <w:rFonts w:ascii="Wingdings" w:hAnsi="Wingdings" w:cs="Wingdings"/>
      <w:sz w:val="20"/>
    </w:rPr>
  </w:style>
  <w:style w:type="character" w:customStyle="1" w:styleId="WW8Num101z0">
    <w:name w:val="WW8Num101z0"/>
    <w:rsid w:val="00FE606C"/>
    <w:rPr>
      <w:rFonts w:ascii="Symbol" w:hAnsi="Symbol" w:cs="Symbol"/>
      <w:sz w:val="20"/>
    </w:rPr>
  </w:style>
  <w:style w:type="character" w:customStyle="1" w:styleId="WW8Num101z2">
    <w:name w:val="WW8Num101z2"/>
    <w:rsid w:val="00FE606C"/>
    <w:rPr>
      <w:rFonts w:ascii="Wingdings" w:hAnsi="Wingdings" w:cs="Wingdings"/>
      <w:sz w:val="20"/>
    </w:rPr>
  </w:style>
  <w:style w:type="character" w:customStyle="1" w:styleId="WW8Num102z0">
    <w:name w:val="WW8Num102z0"/>
    <w:rsid w:val="00FE606C"/>
    <w:rPr>
      <w:rFonts w:ascii="Symbol" w:hAnsi="Symbol" w:cs="Symbol"/>
      <w:sz w:val="20"/>
    </w:rPr>
  </w:style>
  <w:style w:type="character" w:customStyle="1" w:styleId="WW8Num102z2">
    <w:name w:val="WW8Num102z2"/>
    <w:rsid w:val="00FE606C"/>
    <w:rPr>
      <w:rFonts w:ascii="Wingdings" w:hAnsi="Wingdings" w:cs="Wingdings"/>
      <w:sz w:val="20"/>
    </w:rPr>
  </w:style>
  <w:style w:type="character" w:customStyle="1" w:styleId="WW8Num103z0">
    <w:name w:val="WW8Num103z0"/>
    <w:rsid w:val="00FE606C"/>
    <w:rPr>
      <w:rFonts w:ascii="Symbol" w:hAnsi="Symbol" w:cs="Symbol"/>
      <w:sz w:val="20"/>
    </w:rPr>
  </w:style>
  <w:style w:type="character" w:customStyle="1" w:styleId="WW8Num103z1">
    <w:name w:val="WW8Num103z1"/>
    <w:rsid w:val="00FE606C"/>
    <w:rPr>
      <w:rFonts w:ascii="Courier New" w:hAnsi="Courier New" w:cs="Courier New"/>
      <w:sz w:val="20"/>
    </w:rPr>
  </w:style>
  <w:style w:type="character" w:customStyle="1" w:styleId="WW8Num103z2">
    <w:name w:val="WW8Num103z2"/>
    <w:rsid w:val="00FE606C"/>
    <w:rPr>
      <w:rFonts w:ascii="Wingdings" w:hAnsi="Wingdings" w:cs="Wingdings"/>
      <w:sz w:val="20"/>
    </w:rPr>
  </w:style>
  <w:style w:type="character" w:customStyle="1" w:styleId="WW-Absatz-Standardschriftart11111111111">
    <w:name w:val="WW-Absatz-Standardschriftart11111111111"/>
    <w:rsid w:val="00FE606C"/>
  </w:style>
  <w:style w:type="character" w:customStyle="1" w:styleId="WW8Num84z1">
    <w:name w:val="WW8Num84z1"/>
    <w:rsid w:val="00FE606C"/>
    <w:rPr>
      <w:rFonts w:ascii="Courier New" w:hAnsi="Courier New" w:cs="Courier New"/>
      <w:sz w:val="20"/>
    </w:rPr>
  </w:style>
  <w:style w:type="character" w:customStyle="1" w:styleId="WW8Num99z0">
    <w:name w:val="WW8Num99z0"/>
    <w:rsid w:val="00FE606C"/>
    <w:rPr>
      <w:rFonts w:ascii="Symbol" w:hAnsi="Symbol" w:cs="Symbol"/>
      <w:sz w:val="20"/>
    </w:rPr>
  </w:style>
  <w:style w:type="character" w:customStyle="1" w:styleId="WW8Num99z1">
    <w:name w:val="WW8Num99z1"/>
    <w:rsid w:val="00FE606C"/>
    <w:rPr>
      <w:rFonts w:ascii="Courier New" w:hAnsi="Courier New" w:cs="Courier New"/>
      <w:sz w:val="20"/>
    </w:rPr>
  </w:style>
  <w:style w:type="character" w:customStyle="1" w:styleId="WW8Num99z2">
    <w:name w:val="WW8Num99z2"/>
    <w:rsid w:val="00FE606C"/>
    <w:rPr>
      <w:rFonts w:ascii="Wingdings" w:hAnsi="Wingdings" w:cs="Wingdings"/>
      <w:sz w:val="20"/>
    </w:rPr>
  </w:style>
  <w:style w:type="character" w:customStyle="1" w:styleId="WW8Num101z1">
    <w:name w:val="WW8Num101z1"/>
    <w:rsid w:val="00FE606C"/>
    <w:rPr>
      <w:rFonts w:ascii="Courier New" w:hAnsi="Courier New" w:cs="Courier New"/>
      <w:sz w:val="20"/>
    </w:rPr>
  </w:style>
  <w:style w:type="character" w:customStyle="1" w:styleId="WW8Num104z0">
    <w:name w:val="WW8Num104z0"/>
    <w:rsid w:val="00FE606C"/>
    <w:rPr>
      <w:rFonts w:ascii="Symbol" w:hAnsi="Symbol" w:cs="Symbol"/>
      <w:sz w:val="20"/>
    </w:rPr>
  </w:style>
  <w:style w:type="character" w:customStyle="1" w:styleId="WW8Num104z1">
    <w:name w:val="WW8Num104z1"/>
    <w:rsid w:val="00FE606C"/>
    <w:rPr>
      <w:rFonts w:ascii="Courier New" w:hAnsi="Courier New" w:cs="Courier New"/>
      <w:sz w:val="20"/>
    </w:rPr>
  </w:style>
  <w:style w:type="character" w:customStyle="1" w:styleId="WW8Num104z2">
    <w:name w:val="WW8Num104z2"/>
    <w:rsid w:val="00FE606C"/>
    <w:rPr>
      <w:rFonts w:ascii="Wingdings" w:hAnsi="Wingdings" w:cs="Wingdings"/>
      <w:sz w:val="20"/>
    </w:rPr>
  </w:style>
  <w:style w:type="character" w:customStyle="1" w:styleId="WW-Absatz-Standardschriftart111111111111">
    <w:name w:val="WW-Absatz-Standardschriftart111111111111"/>
    <w:rsid w:val="00FE606C"/>
  </w:style>
  <w:style w:type="character" w:customStyle="1" w:styleId="WW8Num1z0">
    <w:name w:val="WW8Num1z0"/>
    <w:rsid w:val="00FE606C"/>
    <w:rPr>
      <w:rFonts w:ascii="Symbol" w:hAnsi="Symbol" w:cs="Symbol"/>
      <w:sz w:val="20"/>
    </w:rPr>
  </w:style>
  <w:style w:type="character" w:customStyle="1" w:styleId="WW8Num1z1">
    <w:name w:val="WW8Num1z1"/>
    <w:rsid w:val="00FE606C"/>
    <w:rPr>
      <w:rFonts w:ascii="Courier New" w:hAnsi="Courier New" w:cs="Courier New"/>
      <w:sz w:val="20"/>
    </w:rPr>
  </w:style>
  <w:style w:type="character" w:customStyle="1" w:styleId="WW8Num1z2">
    <w:name w:val="WW8Num1z2"/>
    <w:rsid w:val="00FE606C"/>
    <w:rPr>
      <w:rFonts w:ascii="Wingdings" w:hAnsi="Wingdings" w:cs="Wingdings"/>
      <w:sz w:val="20"/>
    </w:rPr>
  </w:style>
  <w:style w:type="character" w:customStyle="1" w:styleId="WW8Num38z1">
    <w:name w:val="WW8Num38z1"/>
    <w:rsid w:val="00FE606C"/>
    <w:rPr>
      <w:rFonts w:ascii="Courier New" w:hAnsi="Courier New" w:cs="Courier New"/>
      <w:sz w:val="20"/>
    </w:rPr>
  </w:style>
  <w:style w:type="character" w:customStyle="1" w:styleId="11">
    <w:name w:val="Основной шрифт абзаца1"/>
    <w:rsid w:val="00FE606C"/>
  </w:style>
  <w:style w:type="character" w:styleId="a5">
    <w:name w:val="Hyperlink"/>
    <w:basedOn w:val="11"/>
    <w:rsid w:val="00FE606C"/>
    <w:rPr>
      <w:color w:val="000080"/>
      <w:u w:val="single"/>
    </w:rPr>
  </w:style>
  <w:style w:type="character" w:styleId="a6">
    <w:name w:val="Emphasis"/>
    <w:basedOn w:val="11"/>
    <w:uiPriority w:val="20"/>
    <w:qFormat/>
    <w:rsid w:val="00FE606C"/>
    <w:rPr>
      <w:i/>
      <w:iCs/>
    </w:rPr>
  </w:style>
  <w:style w:type="character" w:customStyle="1" w:styleId="a7">
    <w:name w:val="Символ нумерации"/>
    <w:rsid w:val="00FE606C"/>
  </w:style>
  <w:style w:type="character" w:customStyle="1" w:styleId="a8">
    <w:name w:val="Маркеры списка"/>
    <w:rsid w:val="00FE606C"/>
    <w:rPr>
      <w:rFonts w:ascii="OpenSymbol" w:eastAsia="OpenSymbol" w:hAnsi="OpenSymbol" w:cs="OpenSymbol"/>
    </w:rPr>
  </w:style>
  <w:style w:type="character" w:customStyle="1" w:styleId="RTFNum21">
    <w:name w:val="RTF_Num 2 1"/>
    <w:rsid w:val="00FE606C"/>
    <w:rPr>
      <w:rFonts w:ascii="Symbol" w:hAnsi="Symbol" w:cs="Symbol"/>
    </w:rPr>
  </w:style>
  <w:style w:type="character" w:styleId="a9">
    <w:name w:val="Strong"/>
    <w:uiPriority w:val="22"/>
    <w:qFormat/>
    <w:rsid w:val="00FE606C"/>
    <w:rPr>
      <w:b/>
      <w:bCs/>
    </w:rPr>
  </w:style>
  <w:style w:type="paragraph" w:customStyle="1" w:styleId="aa">
    <w:name w:val="Заголовок"/>
    <w:basedOn w:val="a"/>
    <w:next w:val="a0"/>
    <w:rsid w:val="00FE606C"/>
    <w:pPr>
      <w:keepNext/>
      <w:spacing w:before="240" w:after="120"/>
    </w:pPr>
    <w:rPr>
      <w:rFonts w:ascii="Arial" w:eastAsia="Lucida Sans Unicode" w:hAnsi="Arial" w:cs="Mangal"/>
      <w:sz w:val="28"/>
      <w:szCs w:val="28"/>
    </w:rPr>
  </w:style>
  <w:style w:type="paragraph" w:styleId="ab">
    <w:name w:val="List"/>
    <w:basedOn w:val="a0"/>
    <w:rsid w:val="00FE606C"/>
    <w:rPr>
      <w:rFonts w:cs="Mangal"/>
    </w:rPr>
  </w:style>
  <w:style w:type="paragraph" w:customStyle="1" w:styleId="32">
    <w:name w:val="Название3"/>
    <w:basedOn w:val="a"/>
    <w:rsid w:val="00FE606C"/>
    <w:pPr>
      <w:suppressLineNumbers/>
      <w:spacing w:before="120" w:after="120"/>
    </w:pPr>
    <w:rPr>
      <w:rFonts w:cs="Tahoma"/>
      <w:i/>
      <w:iCs/>
      <w:szCs w:val="24"/>
    </w:rPr>
  </w:style>
  <w:style w:type="paragraph" w:customStyle="1" w:styleId="33">
    <w:name w:val="Указатель3"/>
    <w:basedOn w:val="a"/>
    <w:rsid w:val="00FE606C"/>
    <w:pPr>
      <w:suppressLineNumbers/>
    </w:pPr>
    <w:rPr>
      <w:rFonts w:cs="Tahoma"/>
    </w:rPr>
  </w:style>
  <w:style w:type="paragraph" w:customStyle="1" w:styleId="22">
    <w:name w:val="Название2"/>
    <w:basedOn w:val="a"/>
    <w:rsid w:val="00FE606C"/>
    <w:pPr>
      <w:suppressLineNumbers/>
      <w:spacing w:before="120" w:after="120"/>
    </w:pPr>
    <w:rPr>
      <w:rFonts w:cs="Tahoma"/>
      <w:i/>
      <w:iCs/>
      <w:szCs w:val="24"/>
    </w:rPr>
  </w:style>
  <w:style w:type="paragraph" w:customStyle="1" w:styleId="23">
    <w:name w:val="Указатель2"/>
    <w:basedOn w:val="a"/>
    <w:rsid w:val="00FE606C"/>
    <w:pPr>
      <w:suppressLineNumbers/>
    </w:pPr>
    <w:rPr>
      <w:rFonts w:cs="Tahoma"/>
    </w:rPr>
  </w:style>
  <w:style w:type="paragraph" w:styleId="ac">
    <w:name w:val="Title"/>
    <w:basedOn w:val="aa"/>
    <w:next w:val="ad"/>
    <w:link w:val="ae"/>
    <w:qFormat/>
    <w:rsid w:val="00FE606C"/>
  </w:style>
  <w:style w:type="paragraph" w:styleId="ad">
    <w:name w:val="Subtitle"/>
    <w:basedOn w:val="aa"/>
    <w:next w:val="a0"/>
    <w:link w:val="af"/>
    <w:qFormat/>
    <w:rsid w:val="00FE606C"/>
    <w:pPr>
      <w:jc w:val="center"/>
    </w:pPr>
    <w:rPr>
      <w:i/>
      <w:iCs/>
    </w:rPr>
  </w:style>
  <w:style w:type="character" w:customStyle="1" w:styleId="af">
    <w:name w:val="Подзаголовок Знак"/>
    <w:basedOn w:val="a1"/>
    <w:link w:val="ad"/>
    <w:rsid w:val="00FE606C"/>
    <w:rPr>
      <w:rFonts w:ascii="Arial" w:eastAsia="Lucida Sans Unicode" w:hAnsi="Arial" w:cs="Mangal"/>
      <w:i/>
      <w:iCs/>
      <w:sz w:val="28"/>
      <w:szCs w:val="28"/>
      <w:lang w:eastAsia="ar-SA"/>
    </w:rPr>
  </w:style>
  <w:style w:type="character" w:customStyle="1" w:styleId="ae">
    <w:name w:val="Название Знак"/>
    <w:basedOn w:val="a1"/>
    <w:link w:val="ac"/>
    <w:rsid w:val="00FE606C"/>
    <w:rPr>
      <w:rFonts w:ascii="Arial" w:eastAsia="Lucida Sans Unicode" w:hAnsi="Arial" w:cs="Mangal"/>
      <w:sz w:val="28"/>
      <w:szCs w:val="28"/>
      <w:lang w:eastAsia="ar-SA"/>
    </w:rPr>
  </w:style>
  <w:style w:type="paragraph" w:customStyle="1" w:styleId="12">
    <w:name w:val="Название1"/>
    <w:basedOn w:val="a"/>
    <w:rsid w:val="00FE606C"/>
    <w:pPr>
      <w:suppressLineNumbers/>
      <w:spacing w:before="120" w:after="120"/>
    </w:pPr>
    <w:rPr>
      <w:rFonts w:cs="Mangal"/>
      <w:i/>
      <w:iCs/>
      <w:szCs w:val="24"/>
    </w:rPr>
  </w:style>
  <w:style w:type="paragraph" w:customStyle="1" w:styleId="13">
    <w:name w:val="Указатель1"/>
    <w:basedOn w:val="a"/>
    <w:rsid w:val="00FE606C"/>
    <w:pPr>
      <w:suppressLineNumbers/>
    </w:pPr>
    <w:rPr>
      <w:rFonts w:cs="Mangal"/>
    </w:rPr>
  </w:style>
  <w:style w:type="paragraph" w:customStyle="1" w:styleId="WW-">
    <w:name w:val="WW-Заголовок"/>
    <w:basedOn w:val="aa"/>
    <w:next w:val="ad"/>
    <w:rsid w:val="00FE606C"/>
  </w:style>
  <w:style w:type="paragraph" w:customStyle="1" w:styleId="western">
    <w:name w:val="western"/>
    <w:basedOn w:val="a"/>
    <w:rsid w:val="00FE606C"/>
    <w:pPr>
      <w:spacing w:before="280" w:after="280"/>
      <w:jc w:val="left"/>
    </w:pPr>
    <w:rPr>
      <w:rFonts w:eastAsia="Times New Roman" w:cs="Times New Roman"/>
      <w:sz w:val="28"/>
      <w:szCs w:val="28"/>
    </w:rPr>
  </w:style>
  <w:style w:type="paragraph" w:customStyle="1" w:styleId="cjk">
    <w:name w:val="cjk"/>
    <w:basedOn w:val="a"/>
    <w:rsid w:val="00FE606C"/>
    <w:pPr>
      <w:spacing w:before="280" w:after="280"/>
      <w:jc w:val="left"/>
    </w:pPr>
    <w:rPr>
      <w:rFonts w:eastAsia="Times New Roman" w:cs="Times New Roman"/>
      <w:sz w:val="28"/>
      <w:szCs w:val="28"/>
    </w:rPr>
  </w:style>
  <w:style w:type="paragraph" w:styleId="af0">
    <w:name w:val="Normal (Web)"/>
    <w:basedOn w:val="a"/>
    <w:uiPriority w:val="99"/>
    <w:rsid w:val="00FE606C"/>
    <w:pPr>
      <w:spacing w:before="280" w:after="280"/>
      <w:jc w:val="left"/>
    </w:pPr>
    <w:rPr>
      <w:rFonts w:eastAsia="Times New Roman" w:cs="Times New Roman"/>
      <w:szCs w:val="24"/>
    </w:rPr>
  </w:style>
  <w:style w:type="paragraph" w:customStyle="1" w:styleId="af1">
    <w:name w:val="Содержимое таблицы"/>
    <w:basedOn w:val="a"/>
    <w:rsid w:val="00FE606C"/>
    <w:pPr>
      <w:suppressLineNumbers/>
    </w:pPr>
  </w:style>
  <w:style w:type="paragraph" w:customStyle="1" w:styleId="af2">
    <w:name w:val="Заголовок таблицы"/>
    <w:basedOn w:val="af1"/>
    <w:rsid w:val="00FE606C"/>
    <w:pPr>
      <w:jc w:val="center"/>
    </w:pPr>
    <w:rPr>
      <w:b/>
      <w:bCs/>
    </w:rPr>
  </w:style>
  <w:style w:type="paragraph" w:customStyle="1" w:styleId="af3">
    <w:name w:val="Иллюстрация"/>
    <w:basedOn w:val="12"/>
    <w:rsid w:val="00FE606C"/>
  </w:style>
  <w:style w:type="paragraph" w:customStyle="1" w:styleId="af4">
    <w:name w:val="Содержимое врезки"/>
    <w:basedOn w:val="a0"/>
    <w:rsid w:val="00FE606C"/>
  </w:style>
  <w:style w:type="character" w:customStyle="1" w:styleId="af5">
    <w:name w:val="Символ сноски"/>
    <w:basedOn w:val="11"/>
    <w:rsid w:val="00FE606C"/>
    <w:rPr>
      <w:rFonts w:cs="Times New Roman"/>
      <w:vertAlign w:val="superscript"/>
    </w:rPr>
  </w:style>
  <w:style w:type="character" w:customStyle="1" w:styleId="dash041e005f0441005f043d005f043e005f0432005f043d005f043e005f0439005f0020005f0442005f0435005f043a005f0441005f0442005f00202005f005fchar1char1">
    <w:name w:val="dash041e_005f0441_005f043d_005f043e_005f0432_005f043d_005f043e_005f0439_005f0020_005f0442_005f0435_005f043a_005f0441_005f0442_005f00202_005f_005fchar1__char1"/>
    <w:basedOn w:val="a1"/>
    <w:rsid w:val="00FE606C"/>
    <w:rPr>
      <w:rFonts w:ascii="Times New Roman" w:hAnsi="Times New Roman" w:cs="Times New Roman" w:hint="default"/>
      <w:strike w:val="0"/>
      <w:dstrike w:val="0"/>
      <w:sz w:val="24"/>
      <w:szCs w:val="24"/>
      <w:u w:val="none"/>
      <w:effect w:val="none"/>
    </w:rPr>
  </w:style>
  <w:style w:type="paragraph" w:customStyle="1" w:styleId="dash041e005f0441005f043d005f043e005f0432005f043d005f043e005f0439005f0020005f0442005f0435005f043a005f0441005f0442005f00202">
    <w:name w:val="dash041e_005f0441_005f043d_005f043e_005f0432_005f043d_005f043e_005f0439_005f0020_005f0442_005f0435_005f043a_005f0441_005f0442_005f00202"/>
    <w:basedOn w:val="a"/>
    <w:rsid w:val="00FE606C"/>
    <w:pPr>
      <w:suppressAutoHyphens w:val="0"/>
      <w:spacing w:after="120" w:line="480" w:lineRule="atLeast"/>
      <w:jc w:val="left"/>
    </w:pPr>
    <w:rPr>
      <w:rFonts w:eastAsia="Times New Roman" w:cs="Times New Roman"/>
      <w:szCs w:val="24"/>
      <w:lang w:eastAsia="ru-RU"/>
    </w:rPr>
  </w:style>
  <w:style w:type="paragraph" w:customStyle="1" w:styleId="Default">
    <w:name w:val="Default"/>
    <w:rsid w:val="00FE606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f6">
    <w:name w:val="List Paragraph"/>
    <w:basedOn w:val="a"/>
    <w:uiPriority w:val="34"/>
    <w:qFormat/>
    <w:rsid w:val="00FE606C"/>
    <w:pPr>
      <w:spacing w:after="200" w:line="276" w:lineRule="auto"/>
      <w:ind w:left="720"/>
      <w:jc w:val="left"/>
    </w:pPr>
    <w:rPr>
      <w:rFonts w:ascii="Calibri" w:hAnsi="Calibri" w:cs="Calibri"/>
      <w:sz w:val="22"/>
    </w:rPr>
  </w:style>
  <w:style w:type="paragraph" w:styleId="af7">
    <w:name w:val="footnote text"/>
    <w:basedOn w:val="a"/>
    <w:link w:val="af8"/>
    <w:rsid w:val="00FE606C"/>
    <w:pPr>
      <w:jc w:val="left"/>
    </w:pPr>
    <w:rPr>
      <w:rFonts w:eastAsia="Times New Roman" w:cs="Times New Roman"/>
      <w:sz w:val="20"/>
      <w:szCs w:val="20"/>
    </w:rPr>
  </w:style>
  <w:style w:type="character" w:customStyle="1" w:styleId="af8">
    <w:name w:val="Текст сноски Знак"/>
    <w:basedOn w:val="a1"/>
    <w:link w:val="af7"/>
    <w:rsid w:val="00FE606C"/>
    <w:rPr>
      <w:rFonts w:ascii="Times New Roman" w:eastAsia="Times New Roman" w:hAnsi="Times New Roman" w:cs="Times New Roman"/>
      <w:sz w:val="20"/>
      <w:szCs w:val="20"/>
      <w:lang w:eastAsia="ar-SA"/>
    </w:rPr>
  </w:style>
  <w:style w:type="paragraph" w:customStyle="1" w:styleId="af9">
    <w:name w:val="......."/>
    <w:basedOn w:val="Default"/>
    <w:next w:val="Default"/>
    <w:uiPriority w:val="99"/>
    <w:rsid w:val="00FE606C"/>
    <w:rPr>
      <w:color w:val="auto"/>
    </w:rPr>
  </w:style>
  <w:style w:type="paragraph" w:customStyle="1" w:styleId="notes">
    <w:name w:val="notes"/>
    <w:basedOn w:val="Default"/>
    <w:next w:val="Default"/>
    <w:uiPriority w:val="99"/>
    <w:rsid w:val="00FE606C"/>
    <w:rPr>
      <w:color w:val="auto"/>
    </w:rPr>
  </w:style>
  <w:style w:type="paragraph" w:customStyle="1" w:styleId="afa">
    <w:name w:val="........ ......."/>
    <w:basedOn w:val="Default"/>
    <w:next w:val="Default"/>
    <w:uiPriority w:val="99"/>
    <w:rsid w:val="00FE606C"/>
    <w:rPr>
      <w:color w:val="auto"/>
    </w:rPr>
  </w:style>
  <w:style w:type="paragraph" w:customStyle="1" w:styleId="afb">
    <w:name w:val="....... (...)"/>
    <w:basedOn w:val="Default"/>
    <w:next w:val="Default"/>
    <w:uiPriority w:val="99"/>
    <w:rsid w:val="00FE606C"/>
    <w:rPr>
      <w:color w:val="auto"/>
    </w:rPr>
  </w:style>
  <w:style w:type="character" w:customStyle="1" w:styleId="apple-converted-space">
    <w:name w:val="apple-converted-space"/>
    <w:basedOn w:val="a1"/>
    <w:rsid w:val="00FE606C"/>
  </w:style>
  <w:style w:type="paragraph" w:styleId="afc">
    <w:name w:val="Body Text Indent"/>
    <w:basedOn w:val="a"/>
    <w:link w:val="afd"/>
    <w:uiPriority w:val="99"/>
    <w:unhideWhenUsed/>
    <w:rsid w:val="00FE606C"/>
    <w:pPr>
      <w:spacing w:after="120"/>
      <w:ind w:left="283"/>
    </w:pPr>
  </w:style>
  <w:style w:type="character" w:customStyle="1" w:styleId="afd">
    <w:name w:val="Основной текст с отступом Знак"/>
    <w:basedOn w:val="a1"/>
    <w:link w:val="afc"/>
    <w:uiPriority w:val="99"/>
    <w:rsid w:val="00FE606C"/>
    <w:rPr>
      <w:rFonts w:ascii="Times New Roman" w:eastAsia="Calibri" w:hAnsi="Times New Roman" w:cs="Verdana"/>
      <w:sz w:val="24"/>
      <w:lang w:eastAsia="ar-SA"/>
    </w:rPr>
  </w:style>
  <w:style w:type="paragraph" w:customStyle="1" w:styleId="ajus">
    <w:name w:val="ajus"/>
    <w:basedOn w:val="a"/>
    <w:rsid w:val="00FE606C"/>
    <w:pPr>
      <w:suppressAutoHyphens w:val="0"/>
      <w:spacing w:before="100" w:beforeAutospacing="1" w:after="100" w:afterAutospacing="1"/>
      <w:jc w:val="left"/>
    </w:pPr>
    <w:rPr>
      <w:rFonts w:ascii="Arial Unicode MS" w:eastAsia="Arial Unicode MS" w:hAnsi="Arial Unicode MS" w:cs="Arial Unicode MS"/>
      <w:szCs w:val="24"/>
      <w:lang w:eastAsia="ru-RU"/>
    </w:rPr>
  </w:style>
  <w:style w:type="paragraph" w:customStyle="1" w:styleId="14">
    <w:name w:val="Название объекта1"/>
    <w:basedOn w:val="a"/>
    <w:next w:val="a"/>
    <w:rsid w:val="00FE606C"/>
    <w:pPr>
      <w:jc w:val="left"/>
    </w:pPr>
    <w:rPr>
      <w:rFonts w:eastAsia="Times New Roman" w:cs="Times New Roman"/>
      <w:b/>
      <w:bCs/>
      <w:sz w:val="20"/>
      <w:szCs w:val="20"/>
    </w:rPr>
  </w:style>
  <w:style w:type="paragraph" w:styleId="z-">
    <w:name w:val="HTML Top of Form"/>
    <w:basedOn w:val="a"/>
    <w:next w:val="a"/>
    <w:link w:val="z-0"/>
    <w:hidden/>
    <w:uiPriority w:val="99"/>
    <w:semiHidden/>
    <w:unhideWhenUsed/>
    <w:rsid w:val="00FE606C"/>
    <w:pPr>
      <w:pBdr>
        <w:bottom w:val="single" w:sz="6" w:space="1" w:color="auto"/>
      </w:pBdr>
      <w:suppressAutoHyphens w:val="0"/>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semiHidden/>
    <w:rsid w:val="00FE606C"/>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FE606C"/>
    <w:pPr>
      <w:pBdr>
        <w:top w:val="single" w:sz="6" w:space="1" w:color="auto"/>
      </w:pBdr>
      <w:suppressAutoHyphens w:val="0"/>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semiHidden/>
    <w:rsid w:val="00FE606C"/>
    <w:rPr>
      <w:rFonts w:ascii="Arial" w:eastAsia="Times New Roman" w:hAnsi="Arial" w:cs="Arial"/>
      <w:vanish/>
      <w:sz w:val="16"/>
      <w:szCs w:val="16"/>
      <w:lang w:eastAsia="ru-RU"/>
    </w:rPr>
  </w:style>
  <w:style w:type="character" w:customStyle="1" w:styleId="apple-style-span">
    <w:name w:val="apple-style-span"/>
    <w:basedOn w:val="a1"/>
    <w:rsid w:val="00FE606C"/>
  </w:style>
  <w:style w:type="paragraph" w:styleId="HTML">
    <w:name w:val="HTML Preformatted"/>
    <w:basedOn w:val="a"/>
    <w:link w:val="HTML0"/>
    <w:uiPriority w:val="99"/>
    <w:unhideWhenUsed/>
    <w:rsid w:val="00FE60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jc w:val="left"/>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uiPriority w:val="99"/>
    <w:rsid w:val="00FE606C"/>
    <w:rPr>
      <w:rFonts w:ascii="Courier New" w:eastAsia="Times New Roman" w:hAnsi="Courier New" w:cs="Courier New"/>
      <w:sz w:val="20"/>
      <w:szCs w:val="20"/>
      <w:lang w:eastAsia="ru-RU"/>
    </w:rPr>
  </w:style>
  <w:style w:type="paragraph" w:styleId="24">
    <w:name w:val="Body Text Indent 2"/>
    <w:basedOn w:val="a"/>
    <w:link w:val="25"/>
    <w:uiPriority w:val="99"/>
    <w:unhideWhenUsed/>
    <w:rsid w:val="00FE606C"/>
    <w:pPr>
      <w:spacing w:after="120" w:line="480" w:lineRule="auto"/>
      <w:ind w:left="283"/>
    </w:pPr>
  </w:style>
  <w:style w:type="character" w:customStyle="1" w:styleId="25">
    <w:name w:val="Основной текст с отступом 2 Знак"/>
    <w:basedOn w:val="a1"/>
    <w:link w:val="24"/>
    <w:uiPriority w:val="99"/>
    <w:rsid w:val="00FE606C"/>
    <w:rPr>
      <w:rFonts w:ascii="Times New Roman" w:eastAsia="Calibri" w:hAnsi="Times New Roman" w:cs="Verdana"/>
      <w:sz w:val="24"/>
      <w:lang w:eastAsia="ar-SA"/>
    </w:rPr>
  </w:style>
  <w:style w:type="character" w:customStyle="1" w:styleId="34">
    <w:name w:val="Основной текст с отступом 3 Знак"/>
    <w:basedOn w:val="a1"/>
    <w:link w:val="35"/>
    <w:uiPriority w:val="99"/>
    <w:semiHidden/>
    <w:rsid w:val="00FE606C"/>
    <w:rPr>
      <w:rFonts w:ascii="Times New Roman" w:eastAsia="Calibri" w:hAnsi="Times New Roman" w:cs="Verdana"/>
      <w:sz w:val="16"/>
      <w:szCs w:val="16"/>
      <w:lang w:eastAsia="ar-SA"/>
    </w:rPr>
  </w:style>
  <w:style w:type="paragraph" w:styleId="35">
    <w:name w:val="Body Text Indent 3"/>
    <w:basedOn w:val="a"/>
    <w:link w:val="34"/>
    <w:uiPriority w:val="99"/>
    <w:semiHidden/>
    <w:unhideWhenUsed/>
    <w:rsid w:val="00FE606C"/>
    <w:pPr>
      <w:spacing w:after="120"/>
      <w:ind w:left="283"/>
    </w:pPr>
    <w:rPr>
      <w:sz w:val="16"/>
      <w:szCs w:val="16"/>
    </w:rPr>
  </w:style>
  <w:style w:type="paragraph" w:styleId="afe">
    <w:name w:val="Balloon Text"/>
    <w:basedOn w:val="a"/>
    <w:link w:val="aff"/>
    <w:uiPriority w:val="99"/>
    <w:semiHidden/>
    <w:unhideWhenUsed/>
    <w:rsid w:val="00FE606C"/>
    <w:rPr>
      <w:rFonts w:ascii="Tahoma" w:hAnsi="Tahoma" w:cs="Tahoma"/>
      <w:sz w:val="16"/>
      <w:szCs w:val="16"/>
    </w:rPr>
  </w:style>
  <w:style w:type="character" w:customStyle="1" w:styleId="aff">
    <w:name w:val="Текст выноски Знак"/>
    <w:basedOn w:val="a1"/>
    <w:link w:val="afe"/>
    <w:uiPriority w:val="99"/>
    <w:semiHidden/>
    <w:rsid w:val="00FE606C"/>
    <w:rPr>
      <w:rFonts w:ascii="Tahoma" w:eastAsia="Calibri" w:hAnsi="Tahoma" w:cs="Tahoma"/>
      <w:sz w:val="16"/>
      <w:szCs w:val="16"/>
      <w:lang w:eastAsia="ar-SA"/>
    </w:rPr>
  </w:style>
  <w:style w:type="paragraph" w:styleId="aff0">
    <w:name w:val="header"/>
    <w:basedOn w:val="a"/>
    <w:link w:val="aff1"/>
    <w:uiPriority w:val="99"/>
    <w:rsid w:val="00FE606C"/>
    <w:pPr>
      <w:tabs>
        <w:tab w:val="center" w:pos="4677"/>
        <w:tab w:val="right" w:pos="9355"/>
      </w:tabs>
    </w:pPr>
  </w:style>
  <w:style w:type="character" w:customStyle="1" w:styleId="aff1">
    <w:name w:val="Верхний колонтитул Знак"/>
    <w:basedOn w:val="a1"/>
    <w:link w:val="aff0"/>
    <w:uiPriority w:val="99"/>
    <w:rsid w:val="00FE606C"/>
    <w:rPr>
      <w:rFonts w:ascii="Times New Roman" w:eastAsia="Calibri" w:hAnsi="Times New Roman" w:cs="Verdana"/>
      <w:sz w:val="24"/>
      <w:lang w:eastAsia="ar-SA"/>
    </w:rPr>
  </w:style>
  <w:style w:type="character" w:styleId="aff2">
    <w:name w:val="page number"/>
    <w:basedOn w:val="a1"/>
    <w:rsid w:val="00FE606C"/>
  </w:style>
  <w:style w:type="paragraph" w:styleId="aff3">
    <w:name w:val="footer"/>
    <w:basedOn w:val="a"/>
    <w:link w:val="aff4"/>
    <w:uiPriority w:val="99"/>
    <w:rsid w:val="00FE606C"/>
    <w:pPr>
      <w:tabs>
        <w:tab w:val="center" w:pos="4677"/>
        <w:tab w:val="right" w:pos="9355"/>
      </w:tabs>
    </w:pPr>
  </w:style>
  <w:style w:type="character" w:customStyle="1" w:styleId="aff4">
    <w:name w:val="Нижний колонтитул Знак"/>
    <w:basedOn w:val="a1"/>
    <w:link w:val="aff3"/>
    <w:uiPriority w:val="99"/>
    <w:rsid w:val="00FE606C"/>
    <w:rPr>
      <w:rFonts w:ascii="Times New Roman" w:eastAsia="Calibri" w:hAnsi="Times New Roman" w:cs="Verdana"/>
      <w:sz w:val="24"/>
      <w:lang w:eastAsia="ar-SA"/>
    </w:rPr>
  </w:style>
  <w:style w:type="paragraph" w:styleId="36">
    <w:name w:val="Body Text 3"/>
    <w:basedOn w:val="a"/>
    <w:link w:val="37"/>
    <w:uiPriority w:val="99"/>
    <w:semiHidden/>
    <w:unhideWhenUsed/>
    <w:rsid w:val="00FE606C"/>
    <w:pPr>
      <w:suppressAutoHyphens w:val="0"/>
      <w:spacing w:after="120" w:line="276" w:lineRule="auto"/>
      <w:jc w:val="left"/>
    </w:pPr>
    <w:rPr>
      <w:rFonts w:ascii="Calibri" w:eastAsia="Times New Roman" w:hAnsi="Calibri" w:cs="Times New Roman"/>
      <w:sz w:val="16"/>
      <w:szCs w:val="16"/>
      <w:lang w:eastAsia="en-US"/>
    </w:rPr>
  </w:style>
  <w:style w:type="character" w:customStyle="1" w:styleId="37">
    <w:name w:val="Основной текст 3 Знак"/>
    <w:basedOn w:val="a1"/>
    <w:link w:val="36"/>
    <w:uiPriority w:val="99"/>
    <w:semiHidden/>
    <w:rsid w:val="00FE606C"/>
    <w:rPr>
      <w:rFonts w:ascii="Calibri" w:eastAsia="Times New Roman" w:hAnsi="Calibri" w:cs="Times New Roman"/>
      <w:sz w:val="16"/>
      <w:szCs w:val="16"/>
    </w:rPr>
  </w:style>
  <w:style w:type="paragraph" w:styleId="aff5">
    <w:name w:val="endnote text"/>
    <w:basedOn w:val="a"/>
    <w:link w:val="aff6"/>
    <w:uiPriority w:val="99"/>
    <w:semiHidden/>
    <w:unhideWhenUsed/>
    <w:rsid w:val="00C141CC"/>
    <w:rPr>
      <w:sz w:val="20"/>
      <w:szCs w:val="20"/>
    </w:rPr>
  </w:style>
  <w:style w:type="character" w:customStyle="1" w:styleId="aff6">
    <w:name w:val="Текст концевой сноски Знак"/>
    <w:basedOn w:val="a1"/>
    <w:link w:val="aff5"/>
    <w:uiPriority w:val="99"/>
    <w:semiHidden/>
    <w:rsid w:val="00C141CC"/>
    <w:rPr>
      <w:rFonts w:ascii="Times New Roman" w:eastAsia="Calibri" w:hAnsi="Times New Roman" w:cs="Verdana"/>
      <w:sz w:val="20"/>
      <w:szCs w:val="20"/>
      <w:lang w:eastAsia="ar-SA"/>
    </w:rPr>
  </w:style>
  <w:style w:type="character" w:styleId="aff7">
    <w:name w:val="endnote reference"/>
    <w:basedOn w:val="a1"/>
    <w:uiPriority w:val="99"/>
    <w:semiHidden/>
    <w:unhideWhenUsed/>
    <w:rsid w:val="00C141CC"/>
    <w:rPr>
      <w:vertAlign w:val="superscript"/>
    </w:rPr>
  </w:style>
  <w:style w:type="character" w:styleId="aff8">
    <w:name w:val="footnote reference"/>
    <w:basedOn w:val="a1"/>
    <w:uiPriority w:val="99"/>
    <w:unhideWhenUsed/>
    <w:rsid w:val="00C141CC"/>
    <w:rPr>
      <w:vertAlign w:val="superscript"/>
    </w:rPr>
  </w:style>
  <w:style w:type="table" w:styleId="aff9">
    <w:name w:val="Table Grid"/>
    <w:basedOn w:val="a2"/>
    <w:rsid w:val="00CC6FC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2">
    <w:name w:val="Light Shading Accent 2"/>
    <w:basedOn w:val="a2"/>
    <w:uiPriority w:val="60"/>
    <w:rsid w:val="005F5EC4"/>
    <w:pPr>
      <w:spacing w:after="0" w:line="240" w:lineRule="auto"/>
    </w:pPr>
    <w:rPr>
      <w:color w:val="325F64" w:themeColor="accent2" w:themeShade="BF"/>
    </w:rPr>
    <w:tblPr>
      <w:tblStyleRowBandSize w:val="1"/>
      <w:tblStyleColBandSize w:val="1"/>
      <w:tblInd w:w="0" w:type="dxa"/>
      <w:tblBorders>
        <w:top w:val="single" w:sz="8" w:space="0" w:color="438086" w:themeColor="accent2"/>
        <w:bottom w:val="single" w:sz="8" w:space="0" w:color="438086"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38086" w:themeColor="accent2"/>
          <w:left w:val="nil"/>
          <w:bottom w:val="single" w:sz="8" w:space="0" w:color="438086" w:themeColor="accent2"/>
          <w:right w:val="nil"/>
          <w:insideH w:val="nil"/>
          <w:insideV w:val="nil"/>
        </w:tcBorders>
      </w:tcPr>
    </w:tblStylePr>
    <w:tblStylePr w:type="lastRow">
      <w:pPr>
        <w:spacing w:before="0" w:after="0" w:line="240" w:lineRule="auto"/>
      </w:pPr>
      <w:rPr>
        <w:b/>
        <w:bCs/>
      </w:rPr>
      <w:tblPr/>
      <w:tcPr>
        <w:tcBorders>
          <w:top w:val="single" w:sz="8" w:space="0" w:color="438086" w:themeColor="accent2"/>
          <w:left w:val="nil"/>
          <w:bottom w:val="single" w:sz="8" w:space="0" w:color="438086"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BE3E5" w:themeFill="accent2" w:themeFillTint="3F"/>
      </w:tcPr>
    </w:tblStylePr>
    <w:tblStylePr w:type="band1Horz">
      <w:tblPr/>
      <w:tcPr>
        <w:tcBorders>
          <w:left w:val="nil"/>
          <w:right w:val="nil"/>
          <w:insideH w:val="nil"/>
          <w:insideV w:val="nil"/>
        </w:tcBorders>
        <w:shd w:val="clear" w:color="auto" w:fill="CBE3E5" w:themeFill="accent2" w:themeFillTint="3F"/>
      </w:tcPr>
    </w:tblStylePr>
  </w:style>
  <w:style w:type="table" w:styleId="-20">
    <w:name w:val="Light Grid Accent 2"/>
    <w:basedOn w:val="a2"/>
    <w:uiPriority w:val="62"/>
    <w:rsid w:val="005F5EC4"/>
    <w:pPr>
      <w:spacing w:after="0" w:line="240" w:lineRule="auto"/>
    </w:pPr>
    <w:tblPr>
      <w:tblStyleRowBandSize w:val="1"/>
      <w:tblStyleColBandSize w:val="1"/>
      <w:tblInd w:w="0" w:type="dxa"/>
      <w:tblBorders>
        <w:top w:val="single" w:sz="8" w:space="0" w:color="438086" w:themeColor="accent2"/>
        <w:left w:val="single" w:sz="8" w:space="0" w:color="438086" w:themeColor="accent2"/>
        <w:bottom w:val="single" w:sz="8" w:space="0" w:color="438086" w:themeColor="accent2"/>
        <w:right w:val="single" w:sz="8" w:space="0" w:color="438086" w:themeColor="accent2"/>
        <w:insideH w:val="single" w:sz="8" w:space="0" w:color="438086" w:themeColor="accent2"/>
        <w:insideV w:val="single" w:sz="8" w:space="0" w:color="438086"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38086" w:themeColor="accent2"/>
          <w:left w:val="single" w:sz="8" w:space="0" w:color="438086" w:themeColor="accent2"/>
          <w:bottom w:val="single" w:sz="18" w:space="0" w:color="438086" w:themeColor="accent2"/>
          <w:right w:val="single" w:sz="8" w:space="0" w:color="438086" w:themeColor="accent2"/>
          <w:insideH w:val="nil"/>
          <w:insideV w:val="single" w:sz="8" w:space="0" w:color="438086"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38086" w:themeColor="accent2"/>
          <w:left w:val="single" w:sz="8" w:space="0" w:color="438086" w:themeColor="accent2"/>
          <w:bottom w:val="single" w:sz="8" w:space="0" w:color="438086" w:themeColor="accent2"/>
          <w:right w:val="single" w:sz="8" w:space="0" w:color="438086" w:themeColor="accent2"/>
          <w:insideH w:val="nil"/>
          <w:insideV w:val="single" w:sz="8" w:space="0" w:color="438086"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38086" w:themeColor="accent2"/>
          <w:left w:val="single" w:sz="8" w:space="0" w:color="438086" w:themeColor="accent2"/>
          <w:bottom w:val="single" w:sz="8" w:space="0" w:color="438086" w:themeColor="accent2"/>
          <w:right w:val="single" w:sz="8" w:space="0" w:color="438086" w:themeColor="accent2"/>
        </w:tcBorders>
      </w:tcPr>
    </w:tblStylePr>
    <w:tblStylePr w:type="band1Vert">
      <w:tblPr/>
      <w:tcPr>
        <w:tcBorders>
          <w:top w:val="single" w:sz="8" w:space="0" w:color="438086" w:themeColor="accent2"/>
          <w:left w:val="single" w:sz="8" w:space="0" w:color="438086" w:themeColor="accent2"/>
          <w:bottom w:val="single" w:sz="8" w:space="0" w:color="438086" w:themeColor="accent2"/>
          <w:right w:val="single" w:sz="8" w:space="0" w:color="438086" w:themeColor="accent2"/>
        </w:tcBorders>
        <w:shd w:val="clear" w:color="auto" w:fill="CBE3E5" w:themeFill="accent2" w:themeFillTint="3F"/>
      </w:tcPr>
    </w:tblStylePr>
    <w:tblStylePr w:type="band1Horz">
      <w:tblPr/>
      <w:tcPr>
        <w:tcBorders>
          <w:top w:val="single" w:sz="8" w:space="0" w:color="438086" w:themeColor="accent2"/>
          <w:left w:val="single" w:sz="8" w:space="0" w:color="438086" w:themeColor="accent2"/>
          <w:bottom w:val="single" w:sz="8" w:space="0" w:color="438086" w:themeColor="accent2"/>
          <w:right w:val="single" w:sz="8" w:space="0" w:color="438086" w:themeColor="accent2"/>
          <w:insideV w:val="single" w:sz="8" w:space="0" w:color="438086" w:themeColor="accent2"/>
        </w:tcBorders>
        <w:shd w:val="clear" w:color="auto" w:fill="CBE3E5" w:themeFill="accent2" w:themeFillTint="3F"/>
      </w:tcPr>
    </w:tblStylePr>
    <w:tblStylePr w:type="band2Horz">
      <w:tblPr/>
      <w:tcPr>
        <w:tcBorders>
          <w:top w:val="single" w:sz="8" w:space="0" w:color="438086" w:themeColor="accent2"/>
          <w:left w:val="single" w:sz="8" w:space="0" w:color="438086" w:themeColor="accent2"/>
          <w:bottom w:val="single" w:sz="8" w:space="0" w:color="438086" w:themeColor="accent2"/>
          <w:right w:val="single" w:sz="8" w:space="0" w:color="438086" w:themeColor="accent2"/>
          <w:insideV w:val="single" w:sz="8" w:space="0" w:color="438086" w:themeColor="accent2"/>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4314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chart" Target="charts/chart6.xml"/><Relationship Id="rId26" Type="http://schemas.openxmlformats.org/officeDocument/2006/relationships/image" Target="media/image8.png"/><Relationship Id="rId39" Type="http://schemas.openxmlformats.org/officeDocument/2006/relationships/image" Target="media/image17.jpeg"/><Relationship Id="rId21" Type="http://schemas.openxmlformats.org/officeDocument/2006/relationships/image" Target="media/image4.jpeg"/><Relationship Id="rId34" Type="http://schemas.openxmlformats.org/officeDocument/2006/relationships/header" Target="header1.xml"/><Relationship Id="rId42" Type="http://schemas.openxmlformats.org/officeDocument/2006/relationships/oleObject" Target="embeddings/oleObject2.bin"/><Relationship Id="rId47" Type="http://schemas.openxmlformats.org/officeDocument/2006/relationships/image" Target="media/image24.jpeg"/><Relationship Id="rId50" Type="http://schemas.openxmlformats.org/officeDocument/2006/relationships/image" Target="media/image27.jpeg"/><Relationship Id="rId55" Type="http://schemas.openxmlformats.org/officeDocument/2006/relationships/image" Target="media/image32.jpeg"/><Relationship Id="rId63" Type="http://schemas.openxmlformats.org/officeDocument/2006/relationships/image" Target="media/image40.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image" Target="http://festival.1september.ru/articles/211454/img5.gif" TargetMode="External"/><Relationship Id="rId29" Type="http://schemas.openxmlformats.org/officeDocument/2006/relationships/image" Target="media/image11.jpeg"/><Relationship Id="rId41" Type="http://schemas.openxmlformats.org/officeDocument/2006/relationships/image" Target="media/image19.emf"/><Relationship Id="rId54" Type="http://schemas.openxmlformats.org/officeDocument/2006/relationships/image" Target="media/image31.jpeg"/><Relationship Id="rId62"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package" Target="embeddings/Microsoft_PowerPoint_Slide1.sldx"/><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oter" Target="footer2.xml"/><Relationship Id="rId40" Type="http://schemas.openxmlformats.org/officeDocument/2006/relationships/image" Target="media/image18.jpeg"/><Relationship Id="rId45" Type="http://schemas.openxmlformats.org/officeDocument/2006/relationships/image" Target="media/image22.jpeg"/><Relationship Id="rId53" Type="http://schemas.openxmlformats.org/officeDocument/2006/relationships/image" Target="media/image30.jpeg"/><Relationship Id="rId58" Type="http://schemas.openxmlformats.org/officeDocument/2006/relationships/image" Target="media/image35.jpe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3.xml"/><Relationship Id="rId23" Type="http://schemas.openxmlformats.org/officeDocument/2006/relationships/oleObject" Target="embeddings/oleObject1.bin"/><Relationship Id="rId28" Type="http://schemas.openxmlformats.org/officeDocument/2006/relationships/image" Target="media/image10.png"/><Relationship Id="rId36" Type="http://schemas.openxmlformats.org/officeDocument/2006/relationships/footer" Target="footer1.xml"/><Relationship Id="rId49" Type="http://schemas.openxmlformats.org/officeDocument/2006/relationships/image" Target="media/image26.jpeg"/><Relationship Id="rId57" Type="http://schemas.openxmlformats.org/officeDocument/2006/relationships/image" Target="media/image34.jpeg"/><Relationship Id="rId61" Type="http://schemas.openxmlformats.org/officeDocument/2006/relationships/image" Target="media/image38.jpeg"/><Relationship Id="rId10" Type="http://schemas.openxmlformats.org/officeDocument/2006/relationships/image" Target="media/image2.emf"/><Relationship Id="rId19" Type="http://schemas.openxmlformats.org/officeDocument/2006/relationships/image" Target="media/image3.gif"/><Relationship Id="rId31" Type="http://schemas.openxmlformats.org/officeDocument/2006/relationships/image" Target="media/image13.jpeg"/><Relationship Id="rId44" Type="http://schemas.openxmlformats.org/officeDocument/2006/relationships/image" Target="media/image21.jpeg"/><Relationship Id="rId52" Type="http://schemas.openxmlformats.org/officeDocument/2006/relationships/image" Target="media/image29.jpeg"/><Relationship Id="rId60" Type="http://schemas.openxmlformats.org/officeDocument/2006/relationships/image" Target="media/image37.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vashpsixolog.ru/psychodiagnostic-school-psychologist/61-diagnosis-of-intellectual-development/493-ethods-omparing-the-concepts" TargetMode="External"/><Relationship Id="rId22" Type="http://schemas.openxmlformats.org/officeDocument/2006/relationships/image" Target="media/image5.emf"/><Relationship Id="rId27" Type="http://schemas.openxmlformats.org/officeDocument/2006/relationships/image" Target="media/image9.jpeg"/><Relationship Id="rId30" Type="http://schemas.openxmlformats.org/officeDocument/2006/relationships/image" Target="media/image12.jpeg"/><Relationship Id="rId35" Type="http://schemas.openxmlformats.org/officeDocument/2006/relationships/header" Target="header2.xml"/><Relationship Id="rId43" Type="http://schemas.openxmlformats.org/officeDocument/2006/relationships/image" Target="media/image20.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41.jpeg"/><Relationship Id="rId8" Type="http://schemas.openxmlformats.org/officeDocument/2006/relationships/endnotes" Target="endnotes.xml"/><Relationship Id="rId51" Type="http://schemas.openxmlformats.org/officeDocument/2006/relationships/image" Target="media/image28.jpe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5.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6.jpeg"/><Relationship Id="rId46" Type="http://schemas.openxmlformats.org/officeDocument/2006/relationships/image" Target="media/image23.jpeg"/><Relationship Id="rId59" Type="http://schemas.openxmlformats.org/officeDocument/2006/relationships/image" Target="media/image36.jpe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(ЭК)А</c:v>
                </c:pt>
              </c:strCache>
            </c:strRef>
          </c:tx>
          <c:invertIfNegative val="0"/>
          <c:dLbls>
            <c:showLegendKey val="0"/>
            <c:showVal val="1"/>
            <c:showCatName val="0"/>
            <c:showSerName val="0"/>
            <c:showPercent val="0"/>
            <c:showBubbleSize val="0"/>
            <c:showLeaderLines val="0"/>
          </c:dLbls>
          <c:cat>
            <c:strRef>
              <c:f>Лист1!$A$2:$A$5</c:f>
              <c:strCache>
                <c:ptCount val="3"/>
                <c:pt idx="0">
                  <c:v>2010-2011</c:v>
                </c:pt>
                <c:pt idx="1">
                  <c:v>2011-2012</c:v>
                </c:pt>
                <c:pt idx="2">
                  <c:v>2012-2013</c:v>
                </c:pt>
              </c:strCache>
            </c:strRef>
          </c:cat>
          <c:val>
            <c:numRef>
              <c:f>Лист1!$B$2:$B$5</c:f>
              <c:numCache>
                <c:formatCode>General</c:formatCode>
                <c:ptCount val="4"/>
                <c:pt idx="0">
                  <c:v>75</c:v>
                </c:pt>
                <c:pt idx="1">
                  <c:v>86</c:v>
                </c:pt>
                <c:pt idx="2">
                  <c:v>92</c:v>
                </c:pt>
              </c:numCache>
            </c:numRef>
          </c:val>
        </c:ser>
        <c:ser>
          <c:idx val="1"/>
          <c:order val="1"/>
          <c:tx>
            <c:strRef>
              <c:f>Лист1!$C$1</c:f>
              <c:strCache>
                <c:ptCount val="1"/>
                <c:pt idx="0">
                  <c:v>(ЭК)Б</c:v>
                </c:pt>
              </c:strCache>
            </c:strRef>
          </c:tx>
          <c:invertIfNegative val="0"/>
          <c:dLbls>
            <c:showLegendKey val="0"/>
            <c:showVal val="1"/>
            <c:showCatName val="0"/>
            <c:showSerName val="0"/>
            <c:showPercent val="0"/>
            <c:showBubbleSize val="0"/>
            <c:showLeaderLines val="0"/>
          </c:dLbls>
          <c:cat>
            <c:strRef>
              <c:f>Лист1!$A$2:$A$5</c:f>
              <c:strCache>
                <c:ptCount val="3"/>
                <c:pt idx="0">
                  <c:v>2010-2011</c:v>
                </c:pt>
                <c:pt idx="1">
                  <c:v>2011-2012</c:v>
                </c:pt>
                <c:pt idx="2">
                  <c:v>2012-2013</c:v>
                </c:pt>
              </c:strCache>
            </c:strRef>
          </c:cat>
          <c:val>
            <c:numRef>
              <c:f>Лист1!$C$2:$C$5</c:f>
              <c:numCache>
                <c:formatCode>General</c:formatCode>
                <c:ptCount val="4"/>
                <c:pt idx="0">
                  <c:v>43</c:v>
                </c:pt>
                <c:pt idx="1">
                  <c:v>48</c:v>
                </c:pt>
                <c:pt idx="2">
                  <c:v>51</c:v>
                </c:pt>
              </c:numCache>
            </c:numRef>
          </c:val>
        </c:ser>
        <c:ser>
          <c:idx val="2"/>
          <c:order val="2"/>
          <c:tx>
            <c:strRef>
              <c:f>Лист1!$D$1</c:f>
              <c:strCache>
                <c:ptCount val="1"/>
                <c:pt idx="0">
                  <c:v>Контр В</c:v>
                </c:pt>
              </c:strCache>
            </c:strRef>
          </c:tx>
          <c:invertIfNegative val="0"/>
          <c:dLbls>
            <c:showLegendKey val="0"/>
            <c:showVal val="1"/>
            <c:showCatName val="0"/>
            <c:showSerName val="0"/>
            <c:showPercent val="0"/>
            <c:showBubbleSize val="0"/>
            <c:showLeaderLines val="0"/>
          </c:dLbls>
          <c:cat>
            <c:strRef>
              <c:f>Лист1!$A$2:$A$5</c:f>
              <c:strCache>
                <c:ptCount val="3"/>
                <c:pt idx="0">
                  <c:v>2010-2011</c:v>
                </c:pt>
                <c:pt idx="1">
                  <c:v>2011-2012</c:v>
                </c:pt>
                <c:pt idx="2">
                  <c:v>2012-2013</c:v>
                </c:pt>
              </c:strCache>
            </c:strRef>
          </c:cat>
          <c:val>
            <c:numRef>
              <c:f>Лист1!$D$2:$D$5</c:f>
              <c:numCache>
                <c:formatCode>General</c:formatCode>
                <c:ptCount val="4"/>
                <c:pt idx="0">
                  <c:v>51</c:v>
                </c:pt>
                <c:pt idx="1">
                  <c:v>51</c:v>
                </c:pt>
                <c:pt idx="2">
                  <c:v>46</c:v>
                </c:pt>
              </c:numCache>
            </c:numRef>
          </c:val>
        </c:ser>
        <c:dLbls>
          <c:showLegendKey val="0"/>
          <c:showVal val="0"/>
          <c:showCatName val="0"/>
          <c:showSerName val="0"/>
          <c:showPercent val="0"/>
          <c:showBubbleSize val="0"/>
        </c:dLbls>
        <c:gapWidth val="150"/>
        <c:shape val="box"/>
        <c:axId val="277564032"/>
        <c:axId val="277574016"/>
        <c:axId val="0"/>
      </c:bar3DChart>
      <c:catAx>
        <c:axId val="277564032"/>
        <c:scaling>
          <c:orientation val="minMax"/>
        </c:scaling>
        <c:delete val="0"/>
        <c:axPos val="b"/>
        <c:numFmt formatCode="General" sourceLinked="1"/>
        <c:majorTickMark val="out"/>
        <c:minorTickMark val="none"/>
        <c:tickLblPos val="nextTo"/>
        <c:crossAx val="277574016"/>
        <c:crosses val="autoZero"/>
        <c:auto val="1"/>
        <c:lblAlgn val="ctr"/>
        <c:lblOffset val="100"/>
        <c:noMultiLvlLbl val="0"/>
      </c:catAx>
      <c:valAx>
        <c:axId val="277574016"/>
        <c:scaling>
          <c:orientation val="minMax"/>
        </c:scaling>
        <c:delete val="0"/>
        <c:axPos val="l"/>
        <c:majorGridlines/>
        <c:numFmt formatCode="General" sourceLinked="1"/>
        <c:majorTickMark val="out"/>
        <c:minorTickMark val="none"/>
        <c:tickLblPos val="nextTo"/>
        <c:crossAx val="277564032"/>
        <c:crosses val="autoZero"/>
        <c:crossBetween val="between"/>
      </c:valAx>
      <c:spPr>
        <a:noFill/>
        <a:ln w="25363">
          <a:noFill/>
        </a:ln>
      </c:spPr>
    </c:plotArea>
    <c:legend>
      <c:legendPos val="b"/>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2010-2011</c:v>
                </c:pt>
              </c:strCache>
            </c:strRef>
          </c:tx>
          <c:invertIfNegative val="0"/>
          <c:cat>
            <c:strRef>
              <c:f>Лист1!$A$2:$A$5</c:f>
              <c:strCache>
                <c:ptCount val="4"/>
                <c:pt idx="0">
                  <c:v>высокий "5"</c:v>
                </c:pt>
                <c:pt idx="1">
                  <c:v>средний "4"</c:v>
                </c:pt>
                <c:pt idx="2">
                  <c:v>удовлетворительный "3"</c:v>
                </c:pt>
                <c:pt idx="3">
                  <c:v>низкий "2"</c:v>
                </c:pt>
              </c:strCache>
            </c:strRef>
          </c:cat>
          <c:val>
            <c:numRef>
              <c:f>Лист1!$B$2:$B$5</c:f>
              <c:numCache>
                <c:formatCode>General</c:formatCode>
                <c:ptCount val="4"/>
                <c:pt idx="0">
                  <c:v>9</c:v>
                </c:pt>
                <c:pt idx="1">
                  <c:v>55</c:v>
                </c:pt>
                <c:pt idx="2">
                  <c:v>31</c:v>
                </c:pt>
                <c:pt idx="3">
                  <c:v>5</c:v>
                </c:pt>
              </c:numCache>
            </c:numRef>
          </c:val>
        </c:ser>
        <c:ser>
          <c:idx val="1"/>
          <c:order val="1"/>
          <c:tx>
            <c:strRef>
              <c:f>Лист1!$C$1</c:f>
              <c:strCache>
                <c:ptCount val="1"/>
                <c:pt idx="0">
                  <c:v>2011-2012</c:v>
                </c:pt>
              </c:strCache>
            </c:strRef>
          </c:tx>
          <c:invertIfNegative val="0"/>
          <c:cat>
            <c:strRef>
              <c:f>Лист1!$A$2:$A$5</c:f>
              <c:strCache>
                <c:ptCount val="4"/>
                <c:pt idx="0">
                  <c:v>высокий "5"</c:v>
                </c:pt>
                <c:pt idx="1">
                  <c:v>средний "4"</c:v>
                </c:pt>
                <c:pt idx="2">
                  <c:v>удовлетворительный "3"</c:v>
                </c:pt>
                <c:pt idx="3">
                  <c:v>низкий "2"</c:v>
                </c:pt>
              </c:strCache>
            </c:strRef>
          </c:cat>
          <c:val>
            <c:numRef>
              <c:f>Лист1!$C$2:$C$5</c:f>
              <c:numCache>
                <c:formatCode>General</c:formatCode>
                <c:ptCount val="4"/>
                <c:pt idx="0">
                  <c:v>12</c:v>
                </c:pt>
                <c:pt idx="1">
                  <c:v>60</c:v>
                </c:pt>
                <c:pt idx="2">
                  <c:v>25</c:v>
                </c:pt>
                <c:pt idx="3">
                  <c:v>3</c:v>
                </c:pt>
              </c:numCache>
            </c:numRef>
          </c:val>
        </c:ser>
        <c:ser>
          <c:idx val="2"/>
          <c:order val="2"/>
          <c:tx>
            <c:strRef>
              <c:f>Лист1!$D$1</c:f>
              <c:strCache>
                <c:ptCount val="1"/>
                <c:pt idx="0">
                  <c:v>2012-2013</c:v>
                </c:pt>
              </c:strCache>
            </c:strRef>
          </c:tx>
          <c:invertIfNegative val="0"/>
          <c:cat>
            <c:strRef>
              <c:f>Лист1!$A$2:$A$5</c:f>
              <c:strCache>
                <c:ptCount val="4"/>
                <c:pt idx="0">
                  <c:v>высокий "5"</c:v>
                </c:pt>
                <c:pt idx="1">
                  <c:v>средний "4"</c:v>
                </c:pt>
                <c:pt idx="2">
                  <c:v>удовлетворительный "3"</c:v>
                </c:pt>
                <c:pt idx="3">
                  <c:v>низкий "2"</c:v>
                </c:pt>
              </c:strCache>
            </c:strRef>
          </c:cat>
          <c:val>
            <c:numRef>
              <c:f>Лист1!$D$2:$D$5</c:f>
              <c:numCache>
                <c:formatCode>General</c:formatCode>
                <c:ptCount val="4"/>
                <c:pt idx="0">
                  <c:v>14</c:v>
                </c:pt>
                <c:pt idx="1">
                  <c:v>60</c:v>
                </c:pt>
                <c:pt idx="2">
                  <c:v>24</c:v>
                </c:pt>
                <c:pt idx="3">
                  <c:v>2</c:v>
                </c:pt>
              </c:numCache>
            </c:numRef>
          </c:val>
        </c:ser>
        <c:dLbls>
          <c:showLegendKey val="0"/>
          <c:showVal val="0"/>
          <c:showCatName val="0"/>
          <c:showSerName val="0"/>
          <c:showPercent val="0"/>
          <c:showBubbleSize val="0"/>
        </c:dLbls>
        <c:gapWidth val="75"/>
        <c:shape val="box"/>
        <c:axId val="277596032"/>
        <c:axId val="277597568"/>
        <c:axId val="0"/>
      </c:bar3DChart>
      <c:catAx>
        <c:axId val="277596032"/>
        <c:scaling>
          <c:orientation val="minMax"/>
        </c:scaling>
        <c:delete val="0"/>
        <c:axPos val="b"/>
        <c:numFmt formatCode="General" sourceLinked="1"/>
        <c:majorTickMark val="none"/>
        <c:minorTickMark val="none"/>
        <c:tickLblPos val="nextTo"/>
        <c:txPr>
          <a:bodyPr/>
          <a:lstStyle/>
          <a:p>
            <a:pPr>
              <a:defRPr sz="800" baseline="0"/>
            </a:pPr>
            <a:endParaRPr lang="ru-RU"/>
          </a:p>
        </c:txPr>
        <c:crossAx val="277597568"/>
        <c:crosses val="autoZero"/>
        <c:auto val="1"/>
        <c:lblAlgn val="ctr"/>
        <c:lblOffset val="100"/>
        <c:noMultiLvlLbl val="0"/>
      </c:catAx>
      <c:valAx>
        <c:axId val="277597568"/>
        <c:scaling>
          <c:orientation val="minMax"/>
        </c:scaling>
        <c:delete val="0"/>
        <c:axPos val="l"/>
        <c:majorGridlines/>
        <c:numFmt formatCode="General" sourceLinked="1"/>
        <c:majorTickMark val="none"/>
        <c:minorTickMark val="none"/>
        <c:tickLblPos val="nextTo"/>
        <c:spPr>
          <a:ln w="9523">
            <a:noFill/>
          </a:ln>
        </c:spPr>
        <c:crossAx val="277596032"/>
        <c:crosses val="autoZero"/>
        <c:crossBetween val="between"/>
      </c:valAx>
      <c:spPr>
        <a:noFill/>
        <a:ln w="25395">
          <a:noFill/>
        </a:ln>
      </c:spPr>
    </c:plotArea>
    <c:legend>
      <c:legendPos val="b"/>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Высокий</c:v>
                </c:pt>
              </c:strCache>
            </c:strRef>
          </c:tx>
          <c:invertIfNegative val="0"/>
          <c:dLbls>
            <c:showLegendKey val="0"/>
            <c:showVal val="1"/>
            <c:showCatName val="0"/>
            <c:showSerName val="0"/>
            <c:showPercent val="0"/>
            <c:showBubbleSize val="0"/>
            <c:showLeaderLines val="0"/>
          </c:dLbls>
          <c:cat>
            <c:strRef>
              <c:f>Лист1!$A$2:$A$4</c:f>
              <c:strCache>
                <c:ptCount val="3"/>
                <c:pt idx="0">
                  <c:v>начальный срез</c:v>
                </c:pt>
                <c:pt idx="1">
                  <c:v>промежуточный срез</c:v>
                </c:pt>
                <c:pt idx="2">
                  <c:v>итоговый срез</c:v>
                </c:pt>
              </c:strCache>
            </c:strRef>
          </c:cat>
          <c:val>
            <c:numRef>
              <c:f>Лист1!$B$2:$B$4</c:f>
              <c:numCache>
                <c:formatCode>General</c:formatCode>
                <c:ptCount val="3"/>
                <c:pt idx="0">
                  <c:v>2.5</c:v>
                </c:pt>
                <c:pt idx="1">
                  <c:v>3.8</c:v>
                </c:pt>
                <c:pt idx="2">
                  <c:v>4</c:v>
                </c:pt>
              </c:numCache>
            </c:numRef>
          </c:val>
        </c:ser>
        <c:ser>
          <c:idx val="1"/>
          <c:order val="1"/>
          <c:tx>
            <c:strRef>
              <c:f>Лист1!$C$1</c:f>
              <c:strCache>
                <c:ptCount val="1"/>
                <c:pt idx="0">
                  <c:v>Выше среднего</c:v>
                </c:pt>
              </c:strCache>
            </c:strRef>
          </c:tx>
          <c:invertIfNegative val="0"/>
          <c:cat>
            <c:strRef>
              <c:f>Лист1!$A$2:$A$4</c:f>
              <c:strCache>
                <c:ptCount val="3"/>
                <c:pt idx="0">
                  <c:v>начальный срез</c:v>
                </c:pt>
                <c:pt idx="1">
                  <c:v>промежуточный срез</c:v>
                </c:pt>
                <c:pt idx="2">
                  <c:v>итоговый срез</c:v>
                </c:pt>
              </c:strCache>
            </c:strRef>
          </c:cat>
          <c:val>
            <c:numRef>
              <c:f>Лист1!$C$2:$C$4</c:f>
              <c:numCache>
                <c:formatCode>General</c:formatCode>
                <c:ptCount val="3"/>
                <c:pt idx="0">
                  <c:v>5</c:v>
                </c:pt>
                <c:pt idx="1">
                  <c:v>8</c:v>
                </c:pt>
                <c:pt idx="2">
                  <c:v>8</c:v>
                </c:pt>
              </c:numCache>
            </c:numRef>
          </c:val>
        </c:ser>
        <c:ser>
          <c:idx val="2"/>
          <c:order val="2"/>
          <c:tx>
            <c:strRef>
              <c:f>Лист1!$D$1</c:f>
              <c:strCache>
                <c:ptCount val="1"/>
                <c:pt idx="0">
                  <c:v>Средний</c:v>
                </c:pt>
              </c:strCache>
            </c:strRef>
          </c:tx>
          <c:invertIfNegative val="0"/>
          <c:dLbls>
            <c:showLegendKey val="0"/>
            <c:showVal val="1"/>
            <c:showCatName val="0"/>
            <c:showSerName val="0"/>
            <c:showPercent val="0"/>
            <c:showBubbleSize val="0"/>
            <c:showLeaderLines val="0"/>
          </c:dLbls>
          <c:cat>
            <c:strRef>
              <c:f>Лист1!$A$2:$A$4</c:f>
              <c:strCache>
                <c:ptCount val="3"/>
                <c:pt idx="0">
                  <c:v>начальный срез</c:v>
                </c:pt>
                <c:pt idx="1">
                  <c:v>промежуточный срез</c:v>
                </c:pt>
                <c:pt idx="2">
                  <c:v>итоговый срез</c:v>
                </c:pt>
              </c:strCache>
            </c:strRef>
          </c:cat>
          <c:val>
            <c:numRef>
              <c:f>Лист1!$D$2:$D$4</c:f>
              <c:numCache>
                <c:formatCode>General</c:formatCode>
                <c:ptCount val="3"/>
                <c:pt idx="0">
                  <c:v>51</c:v>
                </c:pt>
                <c:pt idx="1">
                  <c:v>56</c:v>
                </c:pt>
                <c:pt idx="2">
                  <c:v>59</c:v>
                </c:pt>
              </c:numCache>
            </c:numRef>
          </c:val>
        </c:ser>
        <c:ser>
          <c:idx val="3"/>
          <c:order val="3"/>
          <c:tx>
            <c:strRef>
              <c:f>Лист1!$E$1</c:f>
              <c:strCache>
                <c:ptCount val="1"/>
                <c:pt idx="0">
                  <c:v>Ниже среднего</c:v>
                </c:pt>
              </c:strCache>
            </c:strRef>
          </c:tx>
          <c:invertIfNegative val="0"/>
          <c:dLbls>
            <c:showLegendKey val="0"/>
            <c:showVal val="1"/>
            <c:showCatName val="0"/>
            <c:showSerName val="0"/>
            <c:showPercent val="0"/>
            <c:showBubbleSize val="0"/>
            <c:showLeaderLines val="0"/>
          </c:dLbls>
          <c:cat>
            <c:strRef>
              <c:f>Лист1!$A$2:$A$4</c:f>
              <c:strCache>
                <c:ptCount val="3"/>
                <c:pt idx="0">
                  <c:v>начальный срез</c:v>
                </c:pt>
                <c:pt idx="1">
                  <c:v>промежуточный срез</c:v>
                </c:pt>
                <c:pt idx="2">
                  <c:v>итоговый срез</c:v>
                </c:pt>
              </c:strCache>
            </c:strRef>
          </c:cat>
          <c:val>
            <c:numRef>
              <c:f>Лист1!$E$2:$E$4</c:f>
              <c:numCache>
                <c:formatCode>General</c:formatCode>
                <c:ptCount val="3"/>
                <c:pt idx="0">
                  <c:v>39</c:v>
                </c:pt>
                <c:pt idx="1">
                  <c:v>30</c:v>
                </c:pt>
                <c:pt idx="2">
                  <c:v>26</c:v>
                </c:pt>
              </c:numCache>
            </c:numRef>
          </c:val>
        </c:ser>
        <c:ser>
          <c:idx val="4"/>
          <c:order val="4"/>
          <c:tx>
            <c:strRef>
              <c:f>Лист1!$F$1</c:f>
              <c:strCache>
                <c:ptCount val="1"/>
                <c:pt idx="0">
                  <c:v>Низкий</c:v>
                </c:pt>
              </c:strCache>
            </c:strRef>
          </c:tx>
          <c:invertIfNegative val="0"/>
          <c:dLbls>
            <c:showLegendKey val="0"/>
            <c:showVal val="1"/>
            <c:showCatName val="0"/>
            <c:showSerName val="0"/>
            <c:showPercent val="0"/>
            <c:showBubbleSize val="0"/>
            <c:showLeaderLines val="0"/>
          </c:dLbls>
          <c:cat>
            <c:strRef>
              <c:f>Лист1!$A$2:$A$4</c:f>
              <c:strCache>
                <c:ptCount val="3"/>
                <c:pt idx="0">
                  <c:v>начальный срез</c:v>
                </c:pt>
                <c:pt idx="1">
                  <c:v>промежуточный срез</c:v>
                </c:pt>
                <c:pt idx="2">
                  <c:v>итоговый срез</c:v>
                </c:pt>
              </c:strCache>
            </c:strRef>
          </c:cat>
          <c:val>
            <c:numRef>
              <c:f>Лист1!$F$2:$F$4</c:f>
              <c:numCache>
                <c:formatCode>General</c:formatCode>
                <c:ptCount val="3"/>
                <c:pt idx="0">
                  <c:v>4</c:v>
                </c:pt>
                <c:pt idx="1">
                  <c:v>2.6</c:v>
                </c:pt>
                <c:pt idx="2">
                  <c:v>3</c:v>
                </c:pt>
              </c:numCache>
            </c:numRef>
          </c:val>
        </c:ser>
        <c:dLbls>
          <c:showLegendKey val="0"/>
          <c:showVal val="0"/>
          <c:showCatName val="0"/>
          <c:showSerName val="0"/>
          <c:showPercent val="0"/>
          <c:showBubbleSize val="0"/>
        </c:dLbls>
        <c:gapWidth val="150"/>
        <c:shape val="box"/>
        <c:axId val="278081920"/>
        <c:axId val="278083456"/>
        <c:axId val="0"/>
      </c:bar3DChart>
      <c:catAx>
        <c:axId val="278081920"/>
        <c:scaling>
          <c:orientation val="minMax"/>
        </c:scaling>
        <c:delete val="0"/>
        <c:axPos val="b"/>
        <c:numFmt formatCode="General" sourceLinked="1"/>
        <c:majorTickMark val="out"/>
        <c:minorTickMark val="none"/>
        <c:tickLblPos val="nextTo"/>
        <c:crossAx val="278083456"/>
        <c:crosses val="autoZero"/>
        <c:auto val="1"/>
        <c:lblAlgn val="ctr"/>
        <c:lblOffset val="100"/>
        <c:noMultiLvlLbl val="0"/>
      </c:catAx>
      <c:valAx>
        <c:axId val="278083456"/>
        <c:scaling>
          <c:orientation val="minMax"/>
        </c:scaling>
        <c:delete val="0"/>
        <c:axPos val="l"/>
        <c:majorGridlines/>
        <c:numFmt formatCode="General" sourceLinked="1"/>
        <c:majorTickMark val="out"/>
        <c:minorTickMark val="none"/>
        <c:tickLblPos val="nextTo"/>
        <c:crossAx val="278081920"/>
        <c:crosses val="autoZero"/>
        <c:crossBetween val="between"/>
      </c:valAx>
      <c:spPr>
        <a:noFill/>
        <a:ln w="25386">
          <a:noFill/>
        </a:ln>
      </c:spPr>
    </c:plotArea>
    <c:legend>
      <c:legendPos val="b"/>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7.0067149466715925E-2"/>
          <c:y val="6.1855670103092793E-2"/>
          <c:w val="0.7632103236606903"/>
          <c:h val="0.62886597938144362"/>
        </c:manualLayout>
      </c:layout>
      <c:bar3DChart>
        <c:barDir val="col"/>
        <c:grouping val="clustered"/>
        <c:varyColors val="0"/>
        <c:ser>
          <c:idx val="0"/>
          <c:order val="0"/>
          <c:tx>
            <c:strRef>
              <c:f>Лист1!$B$1</c:f>
              <c:strCache>
                <c:ptCount val="1"/>
                <c:pt idx="0">
                  <c:v>Низкий</c:v>
                </c:pt>
              </c:strCache>
            </c:strRef>
          </c:tx>
          <c:invertIfNegative val="0"/>
          <c:dLbls>
            <c:showLegendKey val="0"/>
            <c:showVal val="1"/>
            <c:showCatName val="0"/>
            <c:showSerName val="0"/>
            <c:showPercent val="0"/>
            <c:showBubbleSize val="0"/>
            <c:showLeaderLines val="0"/>
          </c:dLbls>
          <c:cat>
            <c:strRef>
              <c:f>Лист1!$A$2:$A$3</c:f>
              <c:strCache>
                <c:ptCount val="2"/>
                <c:pt idx="0">
                  <c:v>В начале эксперимента</c:v>
                </c:pt>
                <c:pt idx="1">
                  <c:v>по окончанию эксперимента</c:v>
                </c:pt>
              </c:strCache>
            </c:strRef>
          </c:cat>
          <c:val>
            <c:numRef>
              <c:f>Лист1!$B$2:$B$3</c:f>
              <c:numCache>
                <c:formatCode>General</c:formatCode>
                <c:ptCount val="2"/>
                <c:pt idx="0">
                  <c:v>57</c:v>
                </c:pt>
                <c:pt idx="1">
                  <c:v>26</c:v>
                </c:pt>
              </c:numCache>
            </c:numRef>
          </c:val>
        </c:ser>
        <c:ser>
          <c:idx val="1"/>
          <c:order val="1"/>
          <c:tx>
            <c:strRef>
              <c:f>Лист1!$C$1</c:f>
              <c:strCache>
                <c:ptCount val="1"/>
                <c:pt idx="0">
                  <c:v>Средний</c:v>
                </c:pt>
              </c:strCache>
            </c:strRef>
          </c:tx>
          <c:invertIfNegative val="0"/>
          <c:dLbls>
            <c:showLegendKey val="0"/>
            <c:showVal val="1"/>
            <c:showCatName val="0"/>
            <c:showSerName val="0"/>
            <c:showPercent val="0"/>
            <c:showBubbleSize val="0"/>
            <c:showLeaderLines val="0"/>
          </c:dLbls>
          <c:cat>
            <c:strRef>
              <c:f>Лист1!$A$2:$A$3</c:f>
              <c:strCache>
                <c:ptCount val="2"/>
                <c:pt idx="0">
                  <c:v>В начале эксперимента</c:v>
                </c:pt>
                <c:pt idx="1">
                  <c:v>по окончанию эксперимента</c:v>
                </c:pt>
              </c:strCache>
            </c:strRef>
          </c:cat>
          <c:val>
            <c:numRef>
              <c:f>Лист1!$C$2:$C$3</c:f>
              <c:numCache>
                <c:formatCode>General</c:formatCode>
                <c:ptCount val="2"/>
                <c:pt idx="0">
                  <c:v>38</c:v>
                </c:pt>
                <c:pt idx="1">
                  <c:v>58</c:v>
                </c:pt>
              </c:numCache>
            </c:numRef>
          </c:val>
        </c:ser>
        <c:ser>
          <c:idx val="2"/>
          <c:order val="2"/>
          <c:tx>
            <c:strRef>
              <c:f>Лист1!$D$1</c:f>
              <c:strCache>
                <c:ptCount val="1"/>
                <c:pt idx="0">
                  <c:v>Высокий</c:v>
                </c:pt>
              </c:strCache>
            </c:strRef>
          </c:tx>
          <c:invertIfNegative val="0"/>
          <c:dLbls>
            <c:showLegendKey val="0"/>
            <c:showVal val="1"/>
            <c:showCatName val="0"/>
            <c:showSerName val="0"/>
            <c:showPercent val="0"/>
            <c:showBubbleSize val="0"/>
            <c:showLeaderLines val="0"/>
          </c:dLbls>
          <c:cat>
            <c:strRef>
              <c:f>Лист1!$A$2:$A$3</c:f>
              <c:strCache>
                <c:ptCount val="2"/>
                <c:pt idx="0">
                  <c:v>В начале эксперимента</c:v>
                </c:pt>
                <c:pt idx="1">
                  <c:v>по окончанию эксперимента</c:v>
                </c:pt>
              </c:strCache>
            </c:strRef>
          </c:cat>
          <c:val>
            <c:numRef>
              <c:f>Лист1!$D$2:$D$3</c:f>
              <c:numCache>
                <c:formatCode>General</c:formatCode>
                <c:ptCount val="2"/>
                <c:pt idx="0">
                  <c:v>5</c:v>
                </c:pt>
                <c:pt idx="1">
                  <c:v>16</c:v>
                </c:pt>
              </c:numCache>
            </c:numRef>
          </c:val>
        </c:ser>
        <c:dLbls>
          <c:showLegendKey val="0"/>
          <c:showVal val="0"/>
          <c:showCatName val="0"/>
          <c:showSerName val="0"/>
          <c:showPercent val="0"/>
          <c:showBubbleSize val="0"/>
        </c:dLbls>
        <c:gapWidth val="150"/>
        <c:shape val="box"/>
        <c:axId val="278200704"/>
        <c:axId val="278202240"/>
        <c:axId val="0"/>
      </c:bar3DChart>
      <c:catAx>
        <c:axId val="278200704"/>
        <c:scaling>
          <c:orientation val="minMax"/>
        </c:scaling>
        <c:delete val="0"/>
        <c:axPos val="b"/>
        <c:numFmt formatCode="General" sourceLinked="1"/>
        <c:majorTickMark val="out"/>
        <c:minorTickMark val="none"/>
        <c:tickLblPos val="nextTo"/>
        <c:crossAx val="278202240"/>
        <c:crosses val="autoZero"/>
        <c:auto val="1"/>
        <c:lblAlgn val="ctr"/>
        <c:lblOffset val="100"/>
        <c:noMultiLvlLbl val="0"/>
      </c:catAx>
      <c:valAx>
        <c:axId val="278202240"/>
        <c:scaling>
          <c:orientation val="minMax"/>
        </c:scaling>
        <c:delete val="0"/>
        <c:axPos val="l"/>
        <c:majorGridlines/>
        <c:numFmt formatCode="General" sourceLinked="1"/>
        <c:majorTickMark val="out"/>
        <c:minorTickMark val="none"/>
        <c:tickLblPos val="nextTo"/>
        <c:crossAx val="278200704"/>
        <c:crosses val="autoZero"/>
        <c:crossBetween val="between"/>
      </c:valAx>
      <c:spPr>
        <a:noFill/>
        <a:ln w="25400">
          <a:noFill/>
        </a:ln>
      </c:spPr>
    </c:plotArea>
    <c:legend>
      <c:legendPos val="b"/>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9.5855799968326633E-2"/>
          <c:y val="2.0376420331304147E-2"/>
          <c:w val="0.90414420003167362"/>
          <c:h val="0.79075612709720411"/>
        </c:manualLayout>
      </c:layout>
      <c:bar3DChart>
        <c:barDir val="col"/>
        <c:grouping val="clustered"/>
        <c:varyColors val="0"/>
        <c:ser>
          <c:idx val="0"/>
          <c:order val="0"/>
          <c:tx>
            <c:strRef>
              <c:f>Лист1!$B$1</c:f>
              <c:strCache>
                <c:ptCount val="1"/>
                <c:pt idx="0">
                  <c:v>Высокий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Лист1!$B$2:$B$5</c:f>
              <c:numCache>
                <c:formatCode>General</c:formatCode>
                <c:ptCount val="4"/>
                <c:pt idx="0">
                  <c:v>27</c:v>
                </c:pt>
                <c:pt idx="1">
                  <c:v>20</c:v>
                </c:pt>
                <c:pt idx="2">
                  <c:v>32</c:v>
                </c:pt>
                <c:pt idx="3">
                  <c:v>35</c:v>
                </c:pt>
              </c:numCache>
            </c:numRef>
          </c:val>
        </c:ser>
        <c:ser>
          <c:idx val="1"/>
          <c:order val="1"/>
          <c:tx>
            <c:strRef>
              <c:f>Лист1!$C$1</c:f>
              <c:strCache>
                <c:ptCount val="1"/>
                <c:pt idx="0">
                  <c:v>Средний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Лист1!$C$2:$C$5</c:f>
              <c:numCache>
                <c:formatCode>General</c:formatCode>
                <c:ptCount val="4"/>
                <c:pt idx="0">
                  <c:v>35</c:v>
                </c:pt>
                <c:pt idx="1">
                  <c:v>54</c:v>
                </c:pt>
                <c:pt idx="2">
                  <c:v>38</c:v>
                </c:pt>
                <c:pt idx="3">
                  <c:v>46</c:v>
                </c:pt>
              </c:numCache>
            </c:numRef>
          </c:val>
        </c:ser>
        <c:ser>
          <c:idx val="2"/>
          <c:order val="2"/>
          <c:tx>
            <c:strRef>
              <c:f>Лист1!$D$1</c:f>
              <c:strCache>
                <c:ptCount val="1"/>
                <c:pt idx="0">
                  <c:v>Низкий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Лист1!$D$2:$D$5</c:f>
              <c:numCache>
                <c:formatCode>General</c:formatCode>
                <c:ptCount val="4"/>
                <c:pt idx="0">
                  <c:v>38</c:v>
                </c:pt>
                <c:pt idx="1">
                  <c:v>26</c:v>
                </c:pt>
                <c:pt idx="2">
                  <c:v>30</c:v>
                </c:pt>
                <c:pt idx="3">
                  <c:v>19</c:v>
                </c:pt>
              </c:numCache>
            </c:numRef>
          </c:val>
        </c:ser>
        <c:dLbls>
          <c:showLegendKey val="0"/>
          <c:showVal val="0"/>
          <c:showCatName val="0"/>
          <c:showSerName val="0"/>
          <c:showPercent val="0"/>
          <c:showBubbleSize val="0"/>
        </c:dLbls>
        <c:gapWidth val="150"/>
        <c:shape val="box"/>
        <c:axId val="278229760"/>
        <c:axId val="278231296"/>
        <c:axId val="0"/>
      </c:bar3DChart>
      <c:catAx>
        <c:axId val="278229760"/>
        <c:scaling>
          <c:orientation val="minMax"/>
        </c:scaling>
        <c:delete val="0"/>
        <c:axPos val="b"/>
        <c:numFmt formatCode="General" sourceLinked="1"/>
        <c:majorTickMark val="out"/>
        <c:minorTickMark val="none"/>
        <c:tickLblPos val="nextTo"/>
        <c:txPr>
          <a:bodyPr/>
          <a:lstStyle/>
          <a:p>
            <a:pPr>
              <a:defRPr sz="700" baseline="0"/>
            </a:pPr>
            <a:endParaRPr lang="ru-RU"/>
          </a:p>
        </c:txPr>
        <c:crossAx val="278231296"/>
        <c:crosses val="autoZero"/>
        <c:auto val="0"/>
        <c:lblAlgn val="ctr"/>
        <c:lblOffset val="100"/>
        <c:noMultiLvlLbl val="0"/>
      </c:catAx>
      <c:valAx>
        <c:axId val="278231296"/>
        <c:scaling>
          <c:orientation val="minMax"/>
        </c:scaling>
        <c:delete val="0"/>
        <c:axPos val="l"/>
        <c:majorGridlines/>
        <c:numFmt formatCode="General" sourceLinked="1"/>
        <c:majorTickMark val="out"/>
        <c:minorTickMark val="none"/>
        <c:tickLblPos val="nextTo"/>
        <c:crossAx val="278229760"/>
        <c:crosses val="autoZero"/>
        <c:crossBetween val="between"/>
      </c:valAx>
      <c:spPr>
        <a:noFill/>
        <a:ln w="25404">
          <a:noFill/>
        </a:ln>
      </c:spPr>
    </c:plotArea>
    <c:legend>
      <c:legendPos val="b"/>
      <c:layout>
        <c:manualLayout>
          <c:xMode val="edge"/>
          <c:yMode val="edge"/>
          <c:x val="0.56393436096023519"/>
          <c:y val="6.9593305301230562E-2"/>
          <c:w val="0.36890125924808331"/>
          <c:h val="7.8957357051747112E-2"/>
        </c:manualLayout>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9.5855799968326688E-2"/>
          <c:y val="2.0376420331304147E-2"/>
          <c:w val="0.86724767721974938"/>
          <c:h val="0.79075612709720389"/>
        </c:manualLayout>
      </c:layout>
      <c:bar3DChart>
        <c:barDir val="col"/>
        <c:grouping val="clustered"/>
        <c:varyColors val="0"/>
        <c:ser>
          <c:idx val="0"/>
          <c:order val="0"/>
          <c:tx>
            <c:strRef>
              <c:f>Лист1!$B$1</c:f>
              <c:strCache>
                <c:ptCount val="1"/>
                <c:pt idx="0">
                  <c:v>Высокий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Лист1!$B$2:$B$5</c:f>
              <c:numCache>
                <c:formatCode>General</c:formatCode>
                <c:ptCount val="4"/>
                <c:pt idx="0">
                  <c:v>30</c:v>
                </c:pt>
                <c:pt idx="1">
                  <c:v>22</c:v>
                </c:pt>
                <c:pt idx="2">
                  <c:v>35</c:v>
                </c:pt>
                <c:pt idx="3">
                  <c:v>36</c:v>
                </c:pt>
              </c:numCache>
            </c:numRef>
          </c:val>
        </c:ser>
        <c:ser>
          <c:idx val="1"/>
          <c:order val="1"/>
          <c:tx>
            <c:strRef>
              <c:f>Лист1!$C$1</c:f>
              <c:strCache>
                <c:ptCount val="1"/>
                <c:pt idx="0">
                  <c:v>Средний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Лист1!$C$2:$C$5</c:f>
              <c:numCache>
                <c:formatCode>General</c:formatCode>
                <c:ptCount val="4"/>
                <c:pt idx="0">
                  <c:v>45</c:v>
                </c:pt>
                <c:pt idx="1">
                  <c:v>70</c:v>
                </c:pt>
                <c:pt idx="2">
                  <c:v>40</c:v>
                </c:pt>
                <c:pt idx="3">
                  <c:v>54</c:v>
                </c:pt>
              </c:numCache>
            </c:numRef>
          </c:val>
        </c:ser>
        <c:ser>
          <c:idx val="2"/>
          <c:order val="2"/>
          <c:tx>
            <c:strRef>
              <c:f>Лист1!$D$1</c:f>
              <c:strCache>
                <c:ptCount val="1"/>
                <c:pt idx="0">
                  <c:v>Низкий</c:v>
                </c:pt>
              </c:strCache>
            </c:strRef>
          </c:tx>
          <c:invertIfNegative val="0"/>
          <c:dLbls>
            <c:showLegendKey val="0"/>
            <c:showVal val="1"/>
            <c:showCatName val="0"/>
            <c:showSerName val="0"/>
            <c:showPercent val="0"/>
            <c:showBubbleSize val="0"/>
            <c:showLeaderLines val="0"/>
          </c:dLbls>
          <c:cat>
            <c:strRef>
              <c:f>Лист1!$A$2:$A$5</c:f>
              <c:strCache>
                <c:ptCount val="4"/>
                <c:pt idx="0">
                  <c:v>Поиск источников информации, адекватных задачам</c:v>
                </c:pt>
                <c:pt idx="1">
                  <c:v>Извлечение и первичная обработка информации</c:v>
                </c:pt>
                <c:pt idx="2">
                  <c:v>Обработка информации и принятие решения на ее основе</c:v>
                </c:pt>
                <c:pt idx="3">
                  <c:v>Представление информации</c:v>
                </c:pt>
              </c:strCache>
            </c:strRef>
          </c:cat>
          <c:val>
            <c:numRef>
              <c:f>Лист1!$D$2:$D$5</c:f>
              <c:numCache>
                <c:formatCode>General</c:formatCode>
                <c:ptCount val="4"/>
                <c:pt idx="0">
                  <c:v>25</c:v>
                </c:pt>
                <c:pt idx="1">
                  <c:v>8</c:v>
                </c:pt>
                <c:pt idx="2">
                  <c:v>25</c:v>
                </c:pt>
                <c:pt idx="3">
                  <c:v>10</c:v>
                </c:pt>
              </c:numCache>
            </c:numRef>
          </c:val>
        </c:ser>
        <c:dLbls>
          <c:showLegendKey val="0"/>
          <c:showVal val="0"/>
          <c:showCatName val="0"/>
          <c:showSerName val="0"/>
          <c:showPercent val="0"/>
          <c:showBubbleSize val="0"/>
        </c:dLbls>
        <c:gapWidth val="150"/>
        <c:shape val="box"/>
        <c:axId val="278172800"/>
        <c:axId val="278174336"/>
        <c:axId val="0"/>
      </c:bar3DChart>
      <c:catAx>
        <c:axId val="278172800"/>
        <c:scaling>
          <c:orientation val="minMax"/>
        </c:scaling>
        <c:delete val="0"/>
        <c:axPos val="b"/>
        <c:numFmt formatCode="General" sourceLinked="1"/>
        <c:majorTickMark val="out"/>
        <c:minorTickMark val="none"/>
        <c:tickLblPos val="nextTo"/>
        <c:txPr>
          <a:bodyPr/>
          <a:lstStyle/>
          <a:p>
            <a:pPr>
              <a:defRPr sz="700" baseline="0"/>
            </a:pPr>
            <a:endParaRPr lang="ru-RU"/>
          </a:p>
        </c:txPr>
        <c:crossAx val="278174336"/>
        <c:crosses val="autoZero"/>
        <c:auto val="0"/>
        <c:lblAlgn val="ctr"/>
        <c:lblOffset val="100"/>
        <c:noMultiLvlLbl val="0"/>
      </c:catAx>
      <c:valAx>
        <c:axId val="278174336"/>
        <c:scaling>
          <c:orientation val="minMax"/>
        </c:scaling>
        <c:delete val="0"/>
        <c:axPos val="l"/>
        <c:majorGridlines/>
        <c:numFmt formatCode="General" sourceLinked="1"/>
        <c:majorTickMark val="out"/>
        <c:minorTickMark val="none"/>
        <c:tickLblPos val="nextTo"/>
        <c:crossAx val="278172800"/>
        <c:crosses val="autoZero"/>
        <c:crossBetween val="between"/>
      </c:valAx>
      <c:spPr>
        <a:noFill/>
        <a:ln w="25404">
          <a:noFill/>
        </a:ln>
      </c:spPr>
    </c:plotArea>
    <c:legend>
      <c:legendPos val="b"/>
      <c:layout>
        <c:manualLayout>
          <c:xMode val="edge"/>
          <c:yMode val="edge"/>
          <c:x val="0.54804257471506457"/>
          <c:y val="7.0498206874848507E-2"/>
          <c:w val="0.38367497050990046"/>
          <c:h val="6.0226189461537946E-2"/>
        </c:manualLayout>
      </c:layout>
      <c:overlay val="0"/>
    </c:legend>
    <c:plotVisOnly val="1"/>
    <c:dispBlanksAs val="gap"/>
    <c:showDLblsOverMax val="0"/>
  </c:chart>
  <c:externalData r:id="rId2">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42.jpeg"/></Relationships>
</file>

<file path=word/theme/theme1.xml><?xml version="1.0" encoding="utf-8"?>
<a:theme xmlns:a="http://schemas.openxmlformats.org/drawingml/2006/main" name="Городская">
  <a:themeElements>
    <a:clrScheme name="Городская">
      <a:dk1>
        <a:sysClr val="windowText" lastClr="000000"/>
      </a:dk1>
      <a:lt1>
        <a:sysClr val="window" lastClr="FFFFFF"/>
      </a:lt1>
      <a:dk2>
        <a:srgbClr val="424456"/>
      </a:dk2>
      <a:lt2>
        <a:srgbClr val="DEDEDE"/>
      </a:lt2>
      <a:accent1>
        <a:srgbClr val="53548A"/>
      </a:accent1>
      <a:accent2>
        <a:srgbClr val="438086"/>
      </a:accent2>
      <a:accent3>
        <a:srgbClr val="A04DA3"/>
      </a:accent3>
      <a:accent4>
        <a:srgbClr val="C4652D"/>
      </a:accent4>
      <a:accent5>
        <a:srgbClr val="8B5D3D"/>
      </a:accent5>
      <a:accent6>
        <a:srgbClr val="5C92B5"/>
      </a:accent6>
      <a:hlink>
        <a:srgbClr val="67AFBD"/>
      </a:hlink>
      <a:folHlink>
        <a:srgbClr val="C2A874"/>
      </a:folHlink>
    </a:clrScheme>
    <a:fontScheme name="Городская">
      <a:majorFont>
        <a:latin typeface="Trebuchet MS"/>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Georgia"/>
        <a:ea typeface=""/>
        <a:cs typeface=""/>
        <a:font script="Jpan" typeface="HG明朝B"/>
        <a:font script="Hang" typeface="맑은 고딕"/>
        <a:font script="Hans" typeface="宋体"/>
        <a:font script="Hant" typeface="新細明體"/>
        <a:font script="Arab" typeface="Arial"/>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Городская">
      <a:fillStyleLst>
        <a:solidFill>
          <a:schemeClr val="phClr"/>
        </a:solidFill>
        <a:gradFill rotWithShape="1">
          <a:gsLst>
            <a:gs pos="0">
              <a:schemeClr val="phClr">
                <a:tint val="1000"/>
                <a:satMod val="255000"/>
              </a:schemeClr>
            </a:gs>
            <a:gs pos="55000">
              <a:schemeClr val="phClr">
                <a:tint val="12000"/>
                <a:satMod val="255000"/>
              </a:schemeClr>
            </a:gs>
            <a:gs pos="100000">
              <a:schemeClr val="phClr">
                <a:tint val="45000"/>
                <a:satMod val="250000"/>
              </a:schemeClr>
            </a:gs>
          </a:gsLst>
          <a:path path="circle">
            <a:fillToRect l="-40000" t="-90000" r="140000" b="190000"/>
          </a:path>
        </a:gradFill>
        <a:gradFill rotWithShape="1">
          <a:gsLst>
            <a:gs pos="0">
              <a:schemeClr val="phClr">
                <a:tint val="43000"/>
                <a:satMod val="165000"/>
              </a:schemeClr>
            </a:gs>
            <a:gs pos="55000">
              <a:schemeClr val="phClr">
                <a:tint val="83000"/>
                <a:satMod val="155000"/>
              </a:schemeClr>
            </a:gs>
            <a:gs pos="100000">
              <a:schemeClr val="phClr">
                <a:shade val="85000"/>
              </a:schemeClr>
            </a:gs>
          </a:gsLst>
          <a:path path="circle">
            <a:fillToRect l="-40000" t="-90000" r="140000" b="190000"/>
          </a:path>
        </a:gradFill>
      </a:fillStyleLst>
      <a:lnStyleLst>
        <a:ln w="9525" cap="flat" cmpd="sng" algn="ctr">
          <a:solidFill>
            <a:schemeClr val="phClr"/>
          </a:solidFill>
          <a:prstDash val="solid"/>
        </a:ln>
        <a:ln w="19050" cap="flat" cmpd="sng" algn="ctr">
          <a:solidFill>
            <a:schemeClr val="phClr"/>
          </a:solidFill>
          <a:prstDash val="solid"/>
        </a:ln>
        <a:ln w="31750" cap="flat" cmpd="sng" algn="ctr">
          <a:solidFill>
            <a:schemeClr val="phClr"/>
          </a:solidFill>
          <a:prstDash val="solid"/>
        </a:ln>
      </a:lnStyleLst>
      <a:effectStyleLst>
        <a:effectStyle>
          <a:effectLst>
            <a:outerShdw blurRad="51500" dist="25400" dir="5400000" rotWithShape="0">
              <a:srgbClr val="000000">
                <a:alpha val="40000"/>
              </a:srgbClr>
            </a:outerShdw>
          </a:effectLst>
        </a:effectStyle>
        <a:effectStyle>
          <a:effectLst>
            <a:outerShdw blurRad="50800" dist="25400" dir="5400000" rotWithShape="0">
              <a:srgbClr val="000000">
                <a:alpha val="45000"/>
              </a:srgbClr>
            </a:outerShdw>
          </a:effectLst>
        </a:effectStyle>
        <a:effectStyle>
          <a:effectLst>
            <a:outerShdw blurRad="50800" dist="25400" dir="5400000" rotWithShape="0">
              <a:srgbClr val="000000">
                <a:alpha val="45000"/>
              </a:srgbClr>
            </a:outerShdw>
          </a:effectLst>
          <a:scene3d>
            <a:camera prst="orthographicFront" fov="0">
              <a:rot lat="0" lon="0" rev="0"/>
            </a:camera>
            <a:lightRig rig="flat" dir="t">
              <a:rot lat="0" lon="0" rev="20040000"/>
            </a:lightRig>
          </a:scene3d>
          <a:sp3d contourW="12700" prstMaterial="dkEdge">
            <a:bevelT w="25400" h="38100" prst="convex"/>
            <a:contourClr>
              <a:schemeClr val="phClr">
                <a:satMod val="115000"/>
              </a:schemeClr>
            </a:contourClr>
          </a:sp3d>
        </a:effectStyle>
      </a:effectStyleLst>
      <a:bgFillStyleLst>
        <a:solidFill>
          <a:schemeClr val="phClr"/>
        </a:solidFill>
        <a:gradFill rotWithShape="1">
          <a:gsLst>
            <a:gs pos="100000">
              <a:schemeClr val="phClr">
                <a:tint val="80000"/>
                <a:satMod val="250000"/>
              </a:schemeClr>
            </a:gs>
            <a:gs pos="60000">
              <a:schemeClr val="phClr">
                <a:shade val="38000"/>
                <a:satMod val="175000"/>
              </a:schemeClr>
            </a:gs>
            <a:gs pos="0">
              <a:schemeClr val="phClr">
                <a:shade val="30000"/>
                <a:satMod val="175000"/>
              </a:schemeClr>
            </a:gs>
          </a:gsLst>
          <a:lin ang="5400000" scaled="0"/>
        </a:gradFill>
        <a:blipFill>
          <a:blip xmlns:r="http://schemas.openxmlformats.org/officeDocument/2006/relationships" r:embed="rId1">
            <a:duotone>
              <a:schemeClr val="phClr">
                <a:shade val="48000"/>
              </a:schemeClr>
              <a:schemeClr val="phClr">
                <a:tint val="96000"/>
                <a:satMod val="150000"/>
              </a:schemeClr>
            </a:duotone>
          </a:blip>
          <a:tile tx="0" ty="0" sx="80000" sy="80000" flip="none" algn="tl"/>
        </a:blip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Заполнитель1</b:Tag>
    <b:SourceType>Book</b:SourceType>
    <b:Guid>{DA0853F3-CE7B-49ED-A239-32DBAE31B0A7}</b:Guid>
    <b:RefOrder>2</b:RefOrder>
  </b:Source>
  <b:Source>
    <b:Tag>Заполнитель2</b:Tag>
    <b:SourceType>Book</b:SourceType>
    <b:Guid>{5FA1DEEE-E8A0-4F93-8A27-B904215D3D76}</b:Guid>
    <b:RefOrder>1</b:RefOrder>
  </b:Source>
</b:Sources>
</file>

<file path=customXml/itemProps1.xml><?xml version="1.0" encoding="utf-8"?>
<ds:datastoreItem xmlns:ds="http://schemas.openxmlformats.org/officeDocument/2006/customXml" ds:itemID="{ECDA309F-A497-4E4E-AA52-B0F96BC2B1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616</TotalTime>
  <Pages>73</Pages>
  <Words>17637</Words>
  <Characters>100535</Characters>
  <Application>Microsoft Office Word</Application>
  <DocSecurity>0</DocSecurity>
  <Lines>837</Lines>
  <Paragraphs>235</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117937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Батаник</dc:creator>
  <cp:lastModifiedBy>user-pc</cp:lastModifiedBy>
  <cp:revision>12</cp:revision>
  <dcterms:created xsi:type="dcterms:W3CDTF">2014-01-29T17:05:00Z</dcterms:created>
  <dcterms:modified xsi:type="dcterms:W3CDTF">2017-12-18T18:10:00Z</dcterms:modified>
</cp:coreProperties>
</file>